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各位竞买人：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受宣汉县国有资产管理服务中心【以下简称委托人（或出租人）】的委托，四川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拍卖有限公司【以下简称拍卖人】</w:t>
      </w:r>
      <w:r>
        <w:rPr>
          <w:rFonts w:hint="default" w:ascii="Times New Roman" w:hAnsi="Times New Roman" w:eastAsia="仿宋_GB2312" w:cs="Times New Roman"/>
          <w:sz w:val="32"/>
          <w:szCs w:val="32"/>
          <w:u w:val="none"/>
        </w:rPr>
        <w:t>将于</w:t>
      </w:r>
      <w:r>
        <w:rPr>
          <w:rFonts w:hint="eastAsia" w:ascii="仿宋_GB2312" w:hAnsi="仿宋_GB2312" w:eastAsia="仿宋_GB2312" w:cs="仿宋_GB2312"/>
          <w:color w:val="auto"/>
          <w:sz w:val="32"/>
          <w:szCs w:val="32"/>
          <w:lang w:val="en-US" w:eastAsia="zh-CN"/>
        </w:rPr>
        <w:t>2021</w:t>
      </w:r>
      <w:r>
        <w:rPr>
          <w:rFonts w:hint="default" w:ascii="Times New Roman" w:hAnsi="Times New Roman" w:eastAsia="仿宋_GB2312" w:cs="Times New Roman"/>
          <w:sz w:val="32"/>
          <w:szCs w:val="32"/>
          <w:u w:val="none"/>
        </w:rPr>
        <w:t>年</w:t>
      </w:r>
      <w:r>
        <w:rPr>
          <w:rFonts w:hint="eastAsia" w:ascii="仿宋_GB2312" w:hAnsi="仿宋_GB2312" w:eastAsia="仿宋_GB2312" w:cs="仿宋_GB2312"/>
          <w:color w:val="auto"/>
          <w:sz w:val="32"/>
          <w:szCs w:val="32"/>
          <w:lang w:val="en-US" w:eastAsia="zh-CN"/>
        </w:rPr>
        <w:t>12</w:t>
      </w:r>
      <w:r>
        <w:rPr>
          <w:rFonts w:hint="eastAsia" w:ascii="Times New Roman" w:hAnsi="Times New Roman" w:eastAsia="仿宋_GB2312" w:cs="Times New Roman"/>
          <w:sz w:val="32"/>
          <w:szCs w:val="32"/>
          <w:u w:val="none"/>
          <w:lang w:val="en-US" w:eastAsia="zh-CN"/>
        </w:rPr>
        <w:t>月</w:t>
      </w:r>
      <w:r>
        <w:rPr>
          <w:rFonts w:hint="eastAsia" w:ascii="仿宋_GB2312" w:hAnsi="仿宋_GB2312" w:eastAsia="仿宋_GB2312" w:cs="仿宋_GB2312"/>
          <w:color w:val="auto"/>
          <w:sz w:val="32"/>
          <w:szCs w:val="32"/>
          <w:lang w:val="en-US" w:eastAsia="zh-CN"/>
        </w:rPr>
        <w:t>30</w:t>
      </w:r>
      <w:r>
        <w:rPr>
          <w:rFonts w:hint="default" w:ascii="Times New Roman" w:hAnsi="Times New Roman" w:eastAsia="仿宋_GB2312" w:cs="Times New Roman"/>
          <w:sz w:val="32"/>
          <w:szCs w:val="32"/>
          <w:u w:val="none"/>
        </w:rPr>
        <w:t>日</w:t>
      </w:r>
      <w:r>
        <w:rPr>
          <w:rFonts w:hint="eastAsia" w:ascii="Times New Roman" w:hAnsi="Times New Roman" w:eastAsia="仿宋_GB2312" w:cs="Times New Roman"/>
          <w:sz w:val="32"/>
          <w:szCs w:val="32"/>
          <w:u w:val="none"/>
          <w:lang w:eastAsia="zh-CN"/>
        </w:rPr>
        <w:t>上</w:t>
      </w:r>
      <w:r>
        <w:rPr>
          <w:rFonts w:hint="default" w:ascii="Times New Roman" w:hAnsi="Times New Roman" w:eastAsia="仿宋_GB2312" w:cs="Times New Roman"/>
          <w:sz w:val="32"/>
          <w:szCs w:val="32"/>
          <w:u w:val="none"/>
        </w:rPr>
        <w:t>午</w:t>
      </w:r>
      <w:r>
        <w:rPr>
          <w:rFonts w:hint="eastAsia" w:ascii="Times New Roman" w:hAnsi="Times New Roman" w:eastAsia="仿宋_GB2312" w:cs="Times New Roman"/>
          <w:sz w:val="32"/>
          <w:szCs w:val="32"/>
          <w:u w:val="none"/>
          <w:lang w:val="en-US" w:eastAsia="zh-CN"/>
        </w:rPr>
        <w:t>10</w:t>
      </w:r>
      <w:r>
        <w:rPr>
          <w:rFonts w:hint="default"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lang w:val="en-US" w:eastAsia="zh-CN"/>
        </w:rPr>
        <w:t>0</w:t>
      </w:r>
      <w:r>
        <w:rPr>
          <w:rFonts w:hint="default" w:ascii="Times New Roman" w:hAnsi="Times New Roman" w:eastAsia="仿宋_GB2312" w:cs="Times New Roman"/>
          <w:sz w:val="32"/>
          <w:szCs w:val="32"/>
        </w:rPr>
        <w:t>在宣汉县公共资源交易服务网（Http://www.dzggzy.cn/xhxweb)以网上报名及缴纳保证金、现场拍卖的方式对川</w:t>
      </w:r>
      <w:r>
        <w:rPr>
          <w:rFonts w:hint="default" w:ascii="Times New Roman" w:hAnsi="Times New Roman" w:eastAsia="仿宋_GB2312" w:cs="Times New Roman"/>
          <w:sz w:val="32"/>
          <w:szCs w:val="32"/>
          <w:lang w:eastAsia="zh-CN"/>
        </w:rPr>
        <w:t>中普</w:t>
      </w:r>
      <w:r>
        <w:rPr>
          <w:rFonts w:hint="default" w:ascii="Times New Roman" w:hAnsi="Times New Roman" w:eastAsia="仿宋_GB2312" w:cs="Times New Roman"/>
          <w:sz w:val="32"/>
          <w:szCs w:val="32"/>
        </w:rPr>
        <w:t>公告</w:t>
      </w:r>
      <w:r>
        <w:rPr>
          <w:rFonts w:hint="default" w:ascii="Times New Roman" w:hAnsi="Times New Roman" w:eastAsia="仿宋_GB2312" w:cs="Times New Roman"/>
          <w:sz w:val="32"/>
          <w:szCs w:val="32"/>
          <w:u w:val="single"/>
        </w:rPr>
        <w:t>【2021】拍字</w:t>
      </w:r>
      <w:r>
        <w:rPr>
          <w:rFonts w:hint="eastAsia" w:ascii="仿宋_GB2312" w:hAnsi="仿宋_GB2312" w:eastAsia="仿宋_GB2312" w:cs="仿宋_GB2312"/>
          <w:color w:val="auto"/>
          <w:sz w:val="32"/>
          <w:szCs w:val="32"/>
          <w:u w:val="single"/>
          <w:lang w:val="en-US" w:eastAsia="zh-CN"/>
        </w:rPr>
        <w:t>02</w:t>
      </w:r>
      <w:r>
        <w:rPr>
          <w:rFonts w:hint="default" w:ascii="Times New Roman" w:hAnsi="Times New Roman" w:eastAsia="仿宋_GB2312" w:cs="Times New Roman"/>
          <w:sz w:val="32"/>
          <w:szCs w:val="32"/>
          <w:u w:val="single"/>
        </w:rPr>
        <w:t>号</w:t>
      </w:r>
      <w:r>
        <w:rPr>
          <w:rFonts w:hint="default" w:ascii="Times New Roman" w:hAnsi="Times New Roman" w:eastAsia="仿宋_GB2312" w:cs="Times New Roman"/>
          <w:sz w:val="32"/>
          <w:szCs w:val="32"/>
        </w:rPr>
        <w:t>《租赁使用权拍卖公告</w:t>
      </w:r>
      <w:r>
        <w:rPr>
          <w:rFonts w:hint="eastAsia" w:ascii="Times New Roman" w:hAnsi="Times New Roman" w:eastAsia="仿宋_GB2312" w:cs="Times New Roman"/>
          <w:sz w:val="32"/>
          <w:szCs w:val="32"/>
          <w:lang w:eastAsia="zh-CN"/>
        </w:rPr>
        <w:t>（第二次）</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宗</w:t>
      </w:r>
      <w:r>
        <w:rPr>
          <w:rFonts w:hint="default" w:ascii="Times New Roman" w:hAnsi="Times New Roman" w:eastAsia="仿宋_GB2312" w:cs="Times New Roman"/>
          <w:sz w:val="32"/>
          <w:szCs w:val="32"/>
          <w:u w:val="none"/>
          <w:lang w:val="en-US" w:eastAsia="zh-CN"/>
        </w:rPr>
        <w:t>标的物3</w:t>
      </w:r>
      <w:r>
        <w:rPr>
          <w:rFonts w:hint="default" w:ascii="Times New Roman" w:hAnsi="Times New Roman" w:eastAsia="仿宋_GB2312" w:cs="Times New Roman"/>
          <w:sz w:val="32"/>
          <w:szCs w:val="32"/>
          <w:u w:val="none"/>
        </w:rPr>
        <w:t>年期租赁使用权进行公开拍卖</w:t>
      </w:r>
      <w:r>
        <w:rPr>
          <w:rFonts w:hint="default" w:ascii="Times New Roman" w:hAnsi="Times New Roman" w:eastAsia="仿宋_GB2312" w:cs="Times New Roman"/>
          <w:sz w:val="32"/>
          <w:szCs w:val="32"/>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【竞买人参加本次拍卖前须同意本《竞买须知》所约定的相关事项，若成为买</w:t>
      </w:r>
      <w:r>
        <w:rPr>
          <w:rFonts w:hint="default" w:ascii="Times New Roman" w:hAnsi="Times New Roman" w:eastAsia="仿宋_GB2312" w:cs="Times New Roman"/>
          <w:sz w:val="32"/>
          <w:szCs w:val="32"/>
          <w:lang w:eastAsia="zh-CN"/>
        </w:rPr>
        <w:t>受</w:t>
      </w:r>
      <w:r>
        <w:rPr>
          <w:rFonts w:hint="default" w:ascii="Times New Roman" w:hAnsi="Times New Roman" w:eastAsia="仿宋_GB2312" w:cs="Times New Roman"/>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1、标的物概况：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本次拍卖的</w:t>
      </w:r>
      <w:r>
        <w:rPr>
          <w:rFonts w:hint="default" w:ascii="Times New Roman" w:hAnsi="Times New Roman" w:eastAsia="仿宋_GB2312" w:cs="Times New Roman"/>
          <w:sz w:val="32"/>
          <w:szCs w:val="32"/>
          <w:lang w:val="en-US" w:eastAsia="zh-CN"/>
        </w:rPr>
        <w:t>4宗标的物</w:t>
      </w: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rPr>
        <w:t>年期租赁使用权所对应实物标的为委托人宣汉县国有资产管理服务中心位于宣汉县东乡街</w:t>
      </w:r>
      <w:r>
        <w:rPr>
          <w:rFonts w:hint="default" w:ascii="Times New Roman" w:hAnsi="Times New Roman" w:eastAsia="仿宋_GB2312" w:cs="Times New Roman"/>
          <w:sz w:val="32"/>
          <w:szCs w:val="32"/>
          <w:lang w:val="en-US" w:eastAsia="zh-CN"/>
        </w:rPr>
        <w:t>道</w:t>
      </w:r>
      <w:r>
        <w:rPr>
          <w:rFonts w:hint="default" w:ascii="Times New Roman" w:hAnsi="Times New Roman" w:eastAsia="仿宋_GB2312" w:cs="Times New Roman"/>
          <w:sz w:val="32"/>
          <w:szCs w:val="32"/>
          <w:lang w:eastAsia="zh-CN"/>
        </w:rPr>
        <w:t>西门运动休闲广场</w:t>
      </w:r>
      <w:r>
        <w:rPr>
          <w:rFonts w:hint="default" w:ascii="Times New Roman" w:hAnsi="Times New Roman" w:eastAsia="仿宋_GB2312" w:cs="Times New Roman"/>
          <w:sz w:val="32"/>
          <w:szCs w:val="32"/>
          <w:lang w:val="en-US" w:eastAsia="zh-CN"/>
        </w:rPr>
        <w:t>50-57号</w:t>
      </w:r>
      <w:r>
        <w:rPr>
          <w:rFonts w:hint="default" w:ascii="Times New Roman" w:hAnsi="Times New Roman" w:eastAsia="仿宋_GB2312" w:cs="Times New Roman"/>
          <w:sz w:val="32"/>
          <w:szCs w:val="32"/>
          <w:lang w:eastAsia="zh-CN"/>
        </w:rPr>
        <w:t>国有经营性房屋（</w:t>
      </w:r>
      <w:r>
        <w:rPr>
          <w:rFonts w:hint="default" w:ascii="Times New Roman" w:hAnsi="Times New Roman" w:eastAsia="仿宋_GB2312" w:cs="Times New Roman"/>
          <w:sz w:val="32"/>
          <w:szCs w:val="32"/>
          <w:lang w:val="en-US" w:eastAsia="zh-CN"/>
        </w:rPr>
        <w:t>门市），</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sz w:val="32"/>
          <w:szCs w:val="32"/>
          <w:lang w:val="en-US" w:eastAsia="zh-CN"/>
        </w:rPr>
        <w:t>号标的物：</w:t>
      </w:r>
      <w:r>
        <w:rPr>
          <w:rFonts w:hint="default" w:ascii="Times New Roman" w:hAnsi="Times New Roman" w:eastAsia="仿宋_GB2312" w:cs="Times New Roman"/>
          <w:sz w:val="32"/>
          <w:szCs w:val="32"/>
          <w:u w:val="single"/>
          <w:lang w:val="en-US" w:eastAsia="zh-CN"/>
        </w:rPr>
        <w:t>50-51</w:t>
      </w:r>
      <w:r>
        <w:rPr>
          <w:rFonts w:hint="default" w:ascii="Times New Roman" w:hAnsi="Times New Roman" w:eastAsia="仿宋_GB2312" w:cs="Times New Roman"/>
          <w:sz w:val="32"/>
          <w:szCs w:val="32"/>
          <w:lang w:val="en-US" w:eastAsia="zh-CN"/>
        </w:rPr>
        <w:t>号，建筑</w:t>
      </w:r>
      <w:r>
        <w:rPr>
          <w:rFonts w:hint="default" w:ascii="Times New Roman" w:hAnsi="Times New Roman" w:eastAsia="仿宋_GB2312" w:cs="Times New Roman"/>
          <w:sz w:val="32"/>
          <w:szCs w:val="32"/>
        </w:rPr>
        <w:t>面积</w:t>
      </w:r>
      <w:r>
        <w:rPr>
          <w:rFonts w:hint="default" w:ascii="Times New Roman" w:hAnsi="Times New Roman" w:eastAsia="仿宋_GB2312" w:cs="Times New Roman"/>
          <w:sz w:val="32"/>
          <w:szCs w:val="32"/>
          <w:u w:val="single"/>
          <w:lang w:val="en-US" w:eastAsia="zh-CN"/>
        </w:rPr>
        <w:t>130.38</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sz w:val="32"/>
          <w:szCs w:val="32"/>
          <w:lang w:val="en-US" w:eastAsia="zh-CN"/>
        </w:rPr>
        <w:t>号标的物：</w:t>
      </w:r>
      <w:r>
        <w:rPr>
          <w:rFonts w:hint="default" w:ascii="Times New Roman" w:hAnsi="Times New Roman" w:eastAsia="仿宋_GB2312" w:cs="Times New Roman"/>
          <w:sz w:val="32"/>
          <w:szCs w:val="32"/>
          <w:u w:val="single"/>
          <w:lang w:val="en-US" w:eastAsia="zh-CN"/>
        </w:rPr>
        <w:t>52-53</w:t>
      </w:r>
      <w:r>
        <w:rPr>
          <w:rFonts w:hint="default" w:ascii="Times New Roman" w:hAnsi="Times New Roman" w:eastAsia="仿宋_GB2312" w:cs="Times New Roman"/>
          <w:sz w:val="32"/>
          <w:szCs w:val="32"/>
          <w:lang w:val="en-US" w:eastAsia="zh-CN"/>
        </w:rPr>
        <w:t>号，建筑</w:t>
      </w:r>
      <w:r>
        <w:rPr>
          <w:rFonts w:hint="default" w:ascii="Times New Roman" w:hAnsi="Times New Roman" w:eastAsia="仿宋_GB2312" w:cs="Times New Roman"/>
          <w:sz w:val="32"/>
          <w:szCs w:val="32"/>
        </w:rPr>
        <w:t>面积</w:t>
      </w:r>
      <w:r>
        <w:rPr>
          <w:rFonts w:hint="default" w:ascii="Times New Roman" w:hAnsi="Times New Roman" w:eastAsia="仿宋_GB2312" w:cs="Times New Roman"/>
          <w:sz w:val="32"/>
          <w:szCs w:val="32"/>
          <w:u w:val="single"/>
          <w:lang w:val="en-US" w:eastAsia="zh-CN"/>
        </w:rPr>
        <w:t>127.92</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b/>
          <w:bCs/>
          <w:sz w:val="32"/>
          <w:szCs w:val="32"/>
          <w:u w:val="none"/>
          <w:lang w:val="en-US" w:eastAsia="zh-CN"/>
        </w:rPr>
        <w:t>3</w:t>
      </w:r>
      <w:r>
        <w:rPr>
          <w:rFonts w:hint="default" w:ascii="Times New Roman" w:hAnsi="Times New Roman" w:eastAsia="仿宋_GB2312" w:cs="Times New Roman"/>
          <w:sz w:val="32"/>
          <w:szCs w:val="32"/>
          <w:lang w:val="en-US" w:eastAsia="zh-CN"/>
        </w:rPr>
        <w:t>号标的物：</w:t>
      </w:r>
      <w:r>
        <w:rPr>
          <w:rFonts w:hint="default" w:ascii="Times New Roman" w:hAnsi="Times New Roman" w:eastAsia="仿宋_GB2312" w:cs="Times New Roman"/>
          <w:sz w:val="32"/>
          <w:szCs w:val="32"/>
          <w:u w:val="single"/>
          <w:lang w:val="en-US" w:eastAsia="zh-CN"/>
        </w:rPr>
        <w:t>54-55</w:t>
      </w:r>
      <w:r>
        <w:rPr>
          <w:rFonts w:hint="default" w:ascii="Times New Roman" w:hAnsi="Times New Roman" w:eastAsia="仿宋_GB2312" w:cs="Times New Roman"/>
          <w:sz w:val="32"/>
          <w:szCs w:val="32"/>
          <w:lang w:val="en-US" w:eastAsia="zh-CN"/>
        </w:rPr>
        <w:t>号，建筑</w:t>
      </w:r>
      <w:r>
        <w:rPr>
          <w:rFonts w:hint="default" w:ascii="Times New Roman" w:hAnsi="Times New Roman" w:eastAsia="仿宋_GB2312" w:cs="Times New Roman"/>
          <w:sz w:val="32"/>
          <w:szCs w:val="32"/>
        </w:rPr>
        <w:t>面积</w:t>
      </w:r>
      <w:r>
        <w:rPr>
          <w:rFonts w:hint="default" w:ascii="Times New Roman" w:hAnsi="Times New Roman" w:eastAsia="仿宋_GB2312" w:cs="Times New Roman"/>
          <w:sz w:val="32"/>
          <w:szCs w:val="32"/>
          <w:u w:val="single"/>
          <w:lang w:val="en-US" w:eastAsia="zh-CN"/>
        </w:rPr>
        <w:t>127.92</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b/>
          <w:bCs/>
          <w:sz w:val="32"/>
          <w:szCs w:val="32"/>
          <w:u w:val="none"/>
          <w:lang w:val="en-US" w:eastAsia="zh-CN"/>
        </w:rPr>
        <w:t>4</w:t>
      </w:r>
      <w:r>
        <w:rPr>
          <w:rFonts w:hint="default" w:ascii="Times New Roman" w:hAnsi="Times New Roman" w:eastAsia="仿宋_GB2312" w:cs="Times New Roman"/>
          <w:sz w:val="32"/>
          <w:szCs w:val="32"/>
          <w:lang w:val="en-US" w:eastAsia="zh-CN"/>
        </w:rPr>
        <w:t>号标的物：</w:t>
      </w:r>
      <w:r>
        <w:rPr>
          <w:rFonts w:hint="default" w:ascii="Times New Roman" w:hAnsi="Times New Roman" w:eastAsia="仿宋_GB2312" w:cs="Times New Roman"/>
          <w:sz w:val="32"/>
          <w:szCs w:val="32"/>
          <w:u w:val="single"/>
          <w:lang w:val="en-US" w:eastAsia="zh-CN"/>
        </w:rPr>
        <w:t>56-57</w:t>
      </w:r>
      <w:r>
        <w:rPr>
          <w:rFonts w:hint="default" w:ascii="Times New Roman" w:hAnsi="Times New Roman" w:eastAsia="仿宋_GB2312" w:cs="Times New Roman"/>
          <w:sz w:val="32"/>
          <w:szCs w:val="32"/>
          <w:lang w:val="en-US" w:eastAsia="zh-CN"/>
        </w:rPr>
        <w:t>号，建筑</w:t>
      </w:r>
      <w:r>
        <w:rPr>
          <w:rFonts w:hint="default" w:ascii="Times New Roman" w:hAnsi="Times New Roman" w:eastAsia="仿宋_GB2312" w:cs="Times New Roman"/>
          <w:sz w:val="32"/>
          <w:szCs w:val="32"/>
        </w:rPr>
        <w:t>面积</w:t>
      </w:r>
      <w:r>
        <w:rPr>
          <w:rFonts w:hint="default" w:ascii="Times New Roman" w:hAnsi="Times New Roman" w:eastAsia="仿宋_GB2312" w:cs="Times New Roman"/>
          <w:sz w:val="32"/>
          <w:szCs w:val="32"/>
          <w:u w:val="single"/>
          <w:lang w:val="en-US" w:eastAsia="zh-CN"/>
        </w:rPr>
        <w:t>127.92</w:t>
      </w:r>
      <w:r>
        <w:rPr>
          <w:rFonts w:hint="default" w:ascii="Times New Roman" w:hAnsi="Times New Roman" w:eastAsia="仿宋_GB2312" w:cs="Times New Roman"/>
          <w:sz w:val="32"/>
          <w:szCs w:val="32"/>
          <w:u w:val="single"/>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均为框架混凝土</w:t>
      </w:r>
      <w:r>
        <w:rPr>
          <w:rFonts w:hint="default" w:ascii="Times New Roman" w:hAnsi="Times New Roman" w:eastAsia="仿宋_GB2312" w:cs="Times New Roman"/>
          <w:sz w:val="32"/>
          <w:szCs w:val="32"/>
        </w:rPr>
        <w:t>结构，通水、电，现空置，出租房产所处环境交通便利，外临滨河路，内接</w:t>
      </w:r>
      <w:r>
        <w:rPr>
          <w:rFonts w:hint="default" w:ascii="Times New Roman" w:hAnsi="Times New Roman" w:eastAsia="仿宋_GB2312" w:cs="Times New Roman"/>
          <w:sz w:val="32"/>
          <w:szCs w:val="32"/>
          <w:lang w:eastAsia="zh-CN"/>
        </w:rPr>
        <w:t>主道</w:t>
      </w:r>
      <w:r>
        <w:rPr>
          <w:rFonts w:hint="default" w:ascii="Times New Roman" w:hAnsi="Times New Roman" w:eastAsia="仿宋_GB2312" w:cs="Times New Roman"/>
          <w:sz w:val="32"/>
          <w:szCs w:val="32"/>
          <w:lang w:val="en-US" w:eastAsia="zh-CN"/>
        </w:rPr>
        <w:t>区位优势明显，</w:t>
      </w:r>
      <w:r>
        <w:rPr>
          <w:rFonts w:hint="default" w:ascii="Times New Roman" w:hAnsi="Times New Roman" w:eastAsia="仿宋_GB2312" w:cs="Times New Roman"/>
          <w:sz w:val="32"/>
          <w:szCs w:val="32"/>
        </w:rPr>
        <w:t>商业氛围较浓，人流量大</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2、拍卖方式：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拍卖人对本次</w:t>
      </w:r>
      <w:r>
        <w:rPr>
          <w:rFonts w:hint="default" w:ascii="Times New Roman" w:hAnsi="Times New Roman" w:eastAsia="仿宋_GB2312" w:cs="Times New Roman"/>
          <w:sz w:val="32"/>
          <w:szCs w:val="32"/>
          <w:lang w:val="en-US" w:eastAsia="zh-CN"/>
        </w:rPr>
        <w:t>4宗标的物3</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rPr>
        <w:t>期租赁使用权租金实行有底价增价拍卖，起拍价、加价幅度由拍卖师现场确定【本次拍卖会公告的价格为参考价，标的物设有保留价，当最终应价未达到保留价时拍卖不成交】。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、买受人（</w:t>
      </w:r>
      <w:r>
        <w:rPr>
          <w:rFonts w:hint="eastAsia" w:ascii="Times New Roman" w:hAnsi="Times New Roman" w:eastAsia="仿宋_GB2312" w:cs="Times New Roman"/>
          <w:sz w:val="32"/>
          <w:szCs w:val="32"/>
          <w:lang w:eastAsia="zh-CN"/>
        </w:rPr>
        <w:t>签订</w:t>
      </w:r>
      <w:r>
        <w:rPr>
          <w:rFonts w:hint="default" w:ascii="Times New Roman" w:hAnsi="Times New Roman" w:eastAsia="仿宋_GB2312" w:cs="Times New Roman"/>
          <w:sz w:val="32"/>
          <w:szCs w:val="32"/>
        </w:rPr>
        <w:t>《宣汉县国有资产租赁合同》</w:t>
      </w:r>
      <w:r>
        <w:rPr>
          <w:rFonts w:hint="eastAsia" w:ascii="Times New Roman" w:hAnsi="Times New Roman" w:eastAsia="仿宋_GB2312" w:cs="Times New Roman"/>
          <w:sz w:val="32"/>
          <w:szCs w:val="32"/>
          <w:lang w:eastAsia="zh-CN"/>
        </w:rPr>
        <w:t>的买受人即为</w:t>
      </w:r>
      <w:r>
        <w:rPr>
          <w:rFonts w:hint="default" w:ascii="Times New Roman" w:hAnsi="Times New Roman" w:eastAsia="仿宋_GB2312" w:cs="Times New Roman"/>
          <w:sz w:val="32"/>
          <w:szCs w:val="32"/>
        </w:rPr>
        <w:t>承租人）须在成交次日起5日内</w:t>
      </w:r>
      <w:r>
        <w:rPr>
          <w:rFonts w:hint="default" w:ascii="Times New Roman" w:hAnsi="Times New Roman" w:eastAsia="仿宋_GB2312" w:cs="Times New Roman"/>
          <w:sz w:val="32"/>
          <w:szCs w:val="32"/>
          <w:u w:val="none"/>
        </w:rPr>
        <w:t>（</w:t>
      </w:r>
      <w:r>
        <w:rPr>
          <w:rFonts w:hint="eastAsia" w:ascii="仿宋_GB2312" w:hAnsi="仿宋_GB2312" w:eastAsia="仿宋_GB2312" w:cs="仿宋_GB2312"/>
          <w:color w:val="auto"/>
          <w:sz w:val="32"/>
          <w:szCs w:val="32"/>
          <w:lang w:val="en-US" w:eastAsia="zh-CN"/>
        </w:rPr>
        <w:t>2022</w:t>
      </w:r>
      <w:r>
        <w:rPr>
          <w:rFonts w:hint="default" w:ascii="Times New Roman" w:hAnsi="Times New Roman" w:eastAsia="仿宋_GB2312" w:cs="Times New Roman"/>
          <w:sz w:val="32"/>
          <w:szCs w:val="32"/>
          <w:u w:val="none"/>
        </w:rPr>
        <w:t>年</w:t>
      </w:r>
      <w:r>
        <w:rPr>
          <w:rFonts w:hint="eastAsia" w:ascii="仿宋_GB2312" w:hAnsi="仿宋_GB2312" w:eastAsia="仿宋_GB2312" w:cs="仿宋_GB2312"/>
          <w:color w:val="auto"/>
          <w:sz w:val="32"/>
          <w:szCs w:val="32"/>
          <w:lang w:val="en-US" w:eastAsia="zh-CN"/>
        </w:rPr>
        <w:t>1</w:t>
      </w:r>
      <w:r>
        <w:rPr>
          <w:rFonts w:hint="default" w:ascii="Times New Roman" w:hAnsi="Times New Roman" w:eastAsia="仿宋_GB2312" w:cs="Times New Roman"/>
          <w:sz w:val="32"/>
          <w:szCs w:val="32"/>
          <w:u w:val="none"/>
        </w:rPr>
        <w:t>月</w:t>
      </w:r>
      <w:r>
        <w:rPr>
          <w:rFonts w:hint="eastAsia" w:ascii="仿宋_GB2312" w:hAnsi="仿宋_GB2312" w:eastAsia="仿宋_GB2312" w:cs="仿宋_GB2312"/>
          <w:color w:val="auto"/>
          <w:sz w:val="32"/>
          <w:szCs w:val="32"/>
          <w:lang w:val="en-US" w:eastAsia="zh-CN"/>
        </w:rPr>
        <w:t>4</w:t>
      </w:r>
      <w:r>
        <w:rPr>
          <w:rFonts w:hint="default" w:ascii="Times New Roman" w:hAnsi="Times New Roman" w:eastAsia="仿宋_GB2312" w:cs="Times New Roman"/>
          <w:sz w:val="32"/>
          <w:szCs w:val="32"/>
          <w:u w:val="none"/>
        </w:rPr>
        <w:t>日下午4:30前）</w:t>
      </w:r>
      <w:r>
        <w:rPr>
          <w:rFonts w:hint="default" w:ascii="Times New Roman" w:hAnsi="Times New Roman" w:eastAsia="仿宋_GB2312" w:cs="Times New Roman"/>
          <w:sz w:val="32"/>
          <w:szCs w:val="32"/>
        </w:rPr>
        <w:t>付清</w:t>
      </w:r>
      <w:r>
        <w:rPr>
          <w:rFonts w:hint="eastAsia" w:ascii="Times New Roman" w:hAnsi="Times New Roman" w:eastAsia="仿宋_GB2312" w:cs="Times New Roman"/>
          <w:sz w:val="32"/>
          <w:szCs w:val="32"/>
          <w:lang w:eastAsia="zh-CN"/>
        </w:rPr>
        <w:t>租赁使用权</w:t>
      </w:r>
      <w:r>
        <w:rPr>
          <w:rFonts w:hint="default" w:ascii="Times New Roman" w:hAnsi="Times New Roman" w:eastAsia="仿宋_GB2312" w:cs="Times New Roman"/>
          <w:sz w:val="32"/>
          <w:szCs w:val="32"/>
        </w:rPr>
        <w:t>全部拍卖价款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第1年度租金）</w:t>
      </w:r>
      <w:r>
        <w:rPr>
          <w:rFonts w:hint="eastAsia" w:ascii="Times New Roman" w:hAnsi="Times New Roman" w:eastAsia="仿宋_GB2312" w:cs="Times New Roman"/>
          <w:sz w:val="32"/>
          <w:szCs w:val="32"/>
          <w:lang w:eastAsia="zh-CN"/>
        </w:rPr>
        <w:t>及租赁保证金，</w:t>
      </w:r>
      <w:r>
        <w:rPr>
          <w:rFonts w:hint="default" w:ascii="Times New Roman" w:hAnsi="Times New Roman" w:eastAsia="仿宋_GB2312" w:cs="Times New Roman"/>
          <w:sz w:val="32"/>
          <w:szCs w:val="32"/>
        </w:rPr>
        <w:t>并在签订《宣汉县国有资产租赁合同》时向出租人缴纳</w:t>
      </w:r>
      <w:r>
        <w:rPr>
          <w:rFonts w:hint="eastAsia" w:ascii="Times New Roman" w:hAnsi="Times New Roman" w:eastAsia="仿宋_GB2312" w:cs="Times New Roman"/>
          <w:sz w:val="32"/>
          <w:szCs w:val="32"/>
          <w:u w:val="single"/>
          <w:lang w:val="en-US" w:eastAsia="zh-CN"/>
        </w:rPr>
        <w:t>25000</w:t>
      </w:r>
      <w:r>
        <w:rPr>
          <w:rFonts w:hint="default" w:ascii="Times New Roman" w:hAnsi="Times New Roman" w:eastAsia="仿宋_GB2312" w:cs="Times New Roman"/>
          <w:sz w:val="32"/>
          <w:szCs w:val="32"/>
        </w:rPr>
        <w:t>元租赁保证金【拍卖价款</w:t>
      </w:r>
      <w:r>
        <w:rPr>
          <w:rFonts w:hint="eastAsia"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年度租金）</w:t>
      </w:r>
      <w:r>
        <w:rPr>
          <w:rFonts w:hint="default" w:ascii="Times New Roman" w:hAnsi="Times New Roman" w:eastAsia="仿宋_GB2312" w:cs="Times New Roman"/>
          <w:sz w:val="32"/>
          <w:szCs w:val="32"/>
        </w:rPr>
        <w:t>及租赁保证金直接缴纳给出租人，开户行：中国建设银行股份有限公司宣汉支行；</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宣汉县财政局；账号：51001756236050391864,备注：国资中心机关（租金或保证金）；租赁保证金收取的目的主要是为防人为恶意拖欠水、电、气及环境综合整治等费用和防人为损毁租赁权实物标的内的设施、设备等；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本次4宗标的物3年期租赁使用权的租金为分年度缴纳，租期内租金无涨幅，其收取标准和方式为：第1、2、3年度均按本次成交价收取，第二年度起的租金缴纳时间为上年度的租期到期前15日内，租期内承租人必须按约定缴清租金，若有违约的，承租人承担全部责任，具体的由违约责任人与出租人在</w:t>
      </w:r>
      <w:r>
        <w:rPr>
          <w:rFonts w:hint="default" w:ascii="Times New Roman" w:hAnsi="Times New Roman" w:eastAsia="仿宋_GB2312" w:cs="Times New Roman"/>
          <w:sz w:val="32"/>
          <w:szCs w:val="32"/>
        </w:rPr>
        <w:t>《宣汉县国有资产租赁合同》</w:t>
      </w:r>
      <w:r>
        <w:rPr>
          <w:rFonts w:hint="eastAsia" w:ascii="Times New Roman" w:hAnsi="Times New Roman" w:eastAsia="仿宋_GB2312" w:cs="Times New Roman"/>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买受人交清拍卖款项后2个工作日内，拍卖人向委托人出具《拍卖成交报告书）</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买受人（承租人）凭本次的《拍卖成交报告书》及《拍卖成交确认书》与委托人（出租人）签署《宣汉县国有资产租赁合同》和办理租赁入场事宜。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Times New Roman" w:hAnsi="Times New Roman" w:eastAsia="仿宋_GB2312" w:cs="Times New Roman"/>
          <w:sz w:val="32"/>
          <w:szCs w:val="32"/>
          <w:lang w:eastAsia="zh-CN"/>
        </w:rPr>
        <w:t>佣金</w:t>
      </w:r>
      <w:r>
        <w:rPr>
          <w:rFonts w:hint="default" w:ascii="Times New Roman" w:hAnsi="Times New Roman" w:eastAsia="仿宋_GB2312" w:cs="Times New Roman"/>
          <w:sz w:val="32"/>
          <w:szCs w:val="32"/>
        </w:rPr>
        <w:t>等费用外，不承担其他任何责任和损失。</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本次租赁税按税法规定各自承担。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未经出租人同意，买受人不准改变标的物的现有结构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以现状出租给</w:t>
      </w:r>
      <w:r>
        <w:rPr>
          <w:rFonts w:hint="default" w:ascii="Times New Roman" w:hAnsi="Times New Roman" w:eastAsia="仿宋_GB2312" w:cs="Times New Roman"/>
          <w:sz w:val="32"/>
          <w:szCs w:val="32"/>
          <w:lang w:eastAsia="zh-CN"/>
        </w:rPr>
        <w:t>买受人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目前</w:t>
      </w:r>
      <w:r>
        <w:rPr>
          <w:rFonts w:hint="default" w:ascii="Times New Roman" w:hAnsi="Times New Roman" w:eastAsia="仿宋_GB2312" w:cs="Times New Roman"/>
          <w:sz w:val="32"/>
          <w:szCs w:val="32"/>
          <w:lang w:val="en-US" w:eastAsia="zh-CN"/>
        </w:rPr>
        <w:t>4宗标的物之间无墙体隔断，</w:t>
      </w:r>
      <w:r>
        <w:rPr>
          <w:rFonts w:hint="default" w:ascii="Times New Roman" w:hAnsi="Times New Roman" w:eastAsia="仿宋_GB2312" w:cs="Times New Roman"/>
          <w:sz w:val="32"/>
          <w:szCs w:val="32"/>
        </w:rPr>
        <w:t>买受人</w:t>
      </w:r>
      <w:r>
        <w:rPr>
          <w:rFonts w:hint="eastAsia" w:ascii="Times New Roman" w:hAnsi="Times New Roman" w:eastAsia="仿宋_GB2312" w:cs="Times New Roman"/>
          <w:sz w:val="32"/>
          <w:szCs w:val="32"/>
          <w:lang w:eastAsia="zh-CN"/>
        </w:rPr>
        <w:t>需自行</w:t>
      </w:r>
      <w:r>
        <w:rPr>
          <w:rFonts w:hint="default" w:ascii="Times New Roman" w:hAnsi="Times New Roman" w:eastAsia="仿宋_GB2312" w:cs="Times New Roman"/>
          <w:sz w:val="32"/>
          <w:szCs w:val="32"/>
          <w:lang w:val="en-US" w:eastAsia="zh-CN"/>
        </w:rPr>
        <w:t>负责</w:t>
      </w:r>
      <w:r>
        <w:rPr>
          <w:rFonts w:hint="eastAsia" w:ascii="Times New Roman" w:hAnsi="Times New Roman" w:eastAsia="仿宋_GB2312" w:cs="Times New Roman"/>
          <w:sz w:val="32"/>
          <w:szCs w:val="32"/>
          <w:lang w:val="en-US" w:eastAsia="zh-CN"/>
        </w:rPr>
        <w:t>以中线</w:t>
      </w:r>
      <w:r>
        <w:rPr>
          <w:rFonts w:hint="default" w:ascii="Times New Roman" w:hAnsi="Times New Roman" w:eastAsia="仿宋_GB2312" w:cs="Times New Roman"/>
          <w:sz w:val="32"/>
          <w:szCs w:val="32"/>
          <w:lang w:val="en-US" w:eastAsia="zh-CN"/>
        </w:rPr>
        <w:t>修砌墙体隔断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租赁期内，经营项目</w:t>
      </w:r>
      <w:r>
        <w:rPr>
          <w:rFonts w:hint="eastAsia" w:ascii="Times New Roman" w:hAnsi="Times New Roman" w:eastAsia="仿宋_GB2312" w:cs="Times New Roman"/>
          <w:sz w:val="32"/>
          <w:szCs w:val="32"/>
          <w:lang w:val="en-US" w:eastAsia="zh-CN"/>
        </w:rPr>
        <w:t>及资质</w:t>
      </w:r>
      <w:r>
        <w:rPr>
          <w:rFonts w:hint="default" w:ascii="Times New Roman" w:hAnsi="Times New Roman" w:eastAsia="仿宋_GB2312" w:cs="Times New Roman"/>
          <w:sz w:val="32"/>
          <w:szCs w:val="32"/>
          <w:lang w:val="en-US" w:eastAsia="zh-CN"/>
        </w:rPr>
        <w:t>需</w:t>
      </w:r>
      <w:r>
        <w:rPr>
          <w:rFonts w:hint="eastAsia" w:ascii="Times New Roman" w:hAnsi="Times New Roman" w:eastAsia="仿宋_GB2312" w:cs="Times New Roman"/>
          <w:sz w:val="32"/>
          <w:szCs w:val="32"/>
          <w:lang w:val="en-US" w:eastAsia="zh-CN"/>
        </w:rPr>
        <w:t>承租人自行</w:t>
      </w:r>
      <w:r>
        <w:rPr>
          <w:rFonts w:hint="default" w:ascii="Times New Roman" w:hAnsi="Times New Roman" w:eastAsia="仿宋_GB2312" w:cs="Times New Roman"/>
          <w:sz w:val="32"/>
          <w:szCs w:val="32"/>
          <w:lang w:val="en-US" w:eastAsia="zh-CN"/>
        </w:rPr>
        <w:t>办理</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手续，但不得经营餐饮、洗车、高污染和高噪音及其他违法项目。门前店牌不得超出定制范围，不得改变门市大门及外墙（含玻璃墙）现状，不得在门市后墙内开门窗，不得移动和损坏门市内现有消防等设施设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承租人若改变房屋的内部结构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本次出租房产通水电，承租人在入场时，水电若有欠费的，金额在200元以内由承租人承担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本次租赁期结束，若本房产继续出租的，则原承租人在同等条件下享有优先权。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）买受人在签订</w:t>
      </w:r>
      <w:r>
        <w:rPr>
          <w:rFonts w:hint="default" w:ascii="Times New Roman" w:hAnsi="Times New Roman" w:eastAsia="仿宋_GB2312" w:cs="Times New Roman"/>
          <w:sz w:val="32"/>
          <w:szCs w:val="32"/>
          <w:lang w:eastAsia="zh-CN"/>
        </w:rPr>
        <w:t>《宣汉县国有资产租赁合同》</w:t>
      </w:r>
      <w:r>
        <w:rPr>
          <w:rFonts w:hint="eastAsia" w:ascii="Times New Roman" w:hAnsi="Times New Roman" w:eastAsia="仿宋_GB2312" w:cs="Times New Roman"/>
          <w:sz w:val="32"/>
          <w:szCs w:val="32"/>
          <w:lang w:eastAsia="zh-CN"/>
        </w:rPr>
        <w:t>时须提供夫妻双方个人征信报告，失信人员无权签订</w:t>
      </w:r>
      <w:r>
        <w:rPr>
          <w:rFonts w:hint="default" w:ascii="Times New Roman" w:hAnsi="Times New Roman" w:eastAsia="仿宋_GB2312" w:cs="Times New Roman"/>
          <w:sz w:val="32"/>
          <w:szCs w:val="32"/>
          <w:lang w:eastAsia="zh-CN"/>
        </w:rPr>
        <w:t>《租赁合同》</w:t>
      </w:r>
      <w:r>
        <w:rPr>
          <w:rFonts w:hint="eastAsia" w:ascii="Times New Roman" w:hAnsi="Times New Roman" w:eastAsia="仿宋_GB2312" w:cs="Times New Roman"/>
          <w:sz w:val="32"/>
          <w:szCs w:val="32"/>
          <w:lang w:eastAsia="zh-CN"/>
        </w:rPr>
        <w:t>。若有多个合伙人，也须同时提供报告，并在《</w:t>
      </w:r>
      <w:r>
        <w:rPr>
          <w:rFonts w:hint="default" w:ascii="Times New Roman" w:hAnsi="Times New Roman" w:eastAsia="仿宋_GB2312" w:cs="Times New Roman"/>
          <w:sz w:val="32"/>
          <w:szCs w:val="32"/>
          <w:lang w:eastAsia="zh-CN"/>
        </w:rPr>
        <w:t>宣汉县国有资产租赁合同</w:t>
      </w:r>
      <w:r>
        <w:rPr>
          <w:rFonts w:hint="eastAsia" w:ascii="Times New Roman" w:hAnsi="Times New Roman" w:eastAsia="仿宋_GB2312" w:cs="Times New Roman"/>
          <w:sz w:val="32"/>
          <w:szCs w:val="32"/>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本次拍卖租赁使用权的实物标的以现状展示为准。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买受人在签订《宣汉县国有资产租赁合同》时所交的租赁保证金，其退还条件按《宣汉县国有资产租赁合同》所载的条件执行；买受人与出租人签定《宣汉县国有资产租赁合同》后，拍卖人与买受人的权利和义务自行终结</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拍卖人依据公告或约定时间对标的物进行公开拍卖，在拍卖开始前若因委托人撤回标的物终止拍卖或执法机关要求终止拍卖的，拍卖人不承担任何责任，竞买人参加拍卖会必须遵守拍卖人《租赁使用权拍卖公告》上所公布时间、方式，若竞买人因迟到、无故拖延等原因造成的损失</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竞买人自行负责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rPr>
        <w:t>12.委托人、拍卖人就标的物（租赁使用权）已知的相关信息、已知的瑕疵在报名时间竞买人作说明，且不因标的物（租赁使用权）未知瑕疵引起的相关</w:t>
      </w:r>
      <w:r>
        <w:rPr>
          <w:rFonts w:hint="default" w:ascii="Times New Roman" w:hAnsi="Times New Roman" w:eastAsia="仿宋_GB2312" w:cs="Times New Roman"/>
          <w:sz w:val="32"/>
          <w:szCs w:val="32"/>
          <w:u w:val="none"/>
          <w:lang w:eastAsia="zh-CN"/>
        </w:rPr>
        <w:t>问</w:t>
      </w:r>
      <w:r>
        <w:rPr>
          <w:rFonts w:hint="default" w:ascii="Times New Roman" w:hAnsi="Times New Roman" w:eastAsia="仿宋_GB2312" w:cs="Times New Roman"/>
          <w:sz w:val="32"/>
          <w:szCs w:val="32"/>
          <w:u w:val="none"/>
        </w:rPr>
        <w:t>题</w:t>
      </w:r>
      <w:r>
        <w:rPr>
          <w:rFonts w:hint="default" w:ascii="Times New Roman" w:hAnsi="Times New Roman" w:eastAsia="仿宋_GB2312" w:cs="Times New Roman"/>
          <w:sz w:val="32"/>
          <w:szCs w:val="32"/>
          <w:u w:val="none"/>
          <w:lang w:eastAsia="zh-CN"/>
        </w:rPr>
        <w:t>而</w:t>
      </w:r>
      <w:r>
        <w:rPr>
          <w:rFonts w:hint="default" w:ascii="Times New Roman" w:hAnsi="Times New Roman" w:eastAsia="仿宋_GB2312" w:cs="Times New Roman"/>
          <w:sz w:val="32"/>
          <w:szCs w:val="32"/>
          <w:u w:val="none"/>
        </w:rPr>
        <w:t>承担责任，竞买人已承诺（签定本《租赁使用权专场拍卖会竞买须知》即视为已承诺）在报名时已对本次租赁使用权所涉事项进行了充分的调查，了解，自愿同意竞拍本次租赁使用权，且</w:t>
      </w:r>
      <w:r>
        <w:rPr>
          <w:rFonts w:hint="default" w:ascii="Times New Roman" w:hAnsi="Times New Roman" w:eastAsia="仿宋_GB2312" w:cs="Times New Roman"/>
          <w:sz w:val="32"/>
          <w:szCs w:val="32"/>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竞买人对本次租赁使用权拍卖的有关事宜理解不准确而导致的不良后果，由竞买人自行承担责任。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本《竞买须知》所载的相关事项为竞买人参加此次租赁使用权拍卖活动的前置条件，竞买人根据自己实际情况需要自主选择参与或放弃，并为选择的结果承担相应责任。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四川中普拍卖有限公司</w:t>
      </w:r>
      <w:r>
        <w:rPr>
          <w:rFonts w:hint="default" w:ascii="Times New Roman" w:hAnsi="Times New Roman" w:eastAsia="仿宋_GB2312" w:cs="Times New Roman"/>
          <w:sz w:val="32"/>
          <w:szCs w:val="32"/>
          <w:lang w:val="en-US" w:eastAsia="zh-CN"/>
        </w:rPr>
        <w:t xml:space="preserve">  制</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22</w:t>
      </w:r>
      <w:bookmarkStart w:id="0" w:name="_GoBack"/>
      <w:bookmarkEnd w:id="0"/>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本人已全面了解了本</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竞买须知》所列的相关事项，并在展示期间已对标的物租赁使用权拍卖的相关信息进行了全面审鉴、了解，同意并接受本须知所告知的所有要约条件，自愿同意参加本租赁使用权的竞拍。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2560" w:firstLineChars="8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竞买人（签字或盖章）：</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760" w:firstLineChars="18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2552C"/>
    <w:rsid w:val="02C6657B"/>
    <w:rsid w:val="040676C1"/>
    <w:rsid w:val="06B2552C"/>
    <w:rsid w:val="0EA446E5"/>
    <w:rsid w:val="0EE031F2"/>
    <w:rsid w:val="0FE95EB3"/>
    <w:rsid w:val="15316267"/>
    <w:rsid w:val="21BB03E4"/>
    <w:rsid w:val="222540A8"/>
    <w:rsid w:val="2AB0259C"/>
    <w:rsid w:val="2BBD6CD9"/>
    <w:rsid w:val="34A07853"/>
    <w:rsid w:val="34D70490"/>
    <w:rsid w:val="35CC1466"/>
    <w:rsid w:val="36F54D7E"/>
    <w:rsid w:val="395215C9"/>
    <w:rsid w:val="3BAB7EC6"/>
    <w:rsid w:val="3E0B6A8F"/>
    <w:rsid w:val="402F7705"/>
    <w:rsid w:val="4181330E"/>
    <w:rsid w:val="490846F2"/>
    <w:rsid w:val="493F1925"/>
    <w:rsid w:val="4B2D55B9"/>
    <w:rsid w:val="533D6D30"/>
    <w:rsid w:val="53E43B36"/>
    <w:rsid w:val="540C16BD"/>
    <w:rsid w:val="542C45A9"/>
    <w:rsid w:val="570A4779"/>
    <w:rsid w:val="57945607"/>
    <w:rsid w:val="63EA186F"/>
    <w:rsid w:val="64B22F1A"/>
    <w:rsid w:val="657B6DF9"/>
    <w:rsid w:val="684F6CBF"/>
    <w:rsid w:val="69D1342C"/>
    <w:rsid w:val="6ECE3387"/>
    <w:rsid w:val="6FF15617"/>
    <w:rsid w:val="7303749F"/>
    <w:rsid w:val="73B62373"/>
    <w:rsid w:val="76FC2E38"/>
    <w:rsid w:val="775949C8"/>
    <w:rsid w:val="78E81581"/>
    <w:rsid w:val="78F175C7"/>
    <w:rsid w:val="7A5E4C38"/>
    <w:rsid w:val="7A7523F3"/>
    <w:rsid w:val="7B5C7325"/>
    <w:rsid w:val="7BC2398D"/>
    <w:rsid w:val="7E0B70B0"/>
    <w:rsid w:val="7E5C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2021-10-14T01:54:00Z</dcterms:created>
  <dc:creator>那些年！</dc:creator>
  <cp:lastModifiedBy>那些年！</cp:lastModifiedBy>
  <cp:lastPrinted>2021-11-05T06:48:00Z</cp:lastPrinted>
  <dcterms:modified xsi:type="dcterms:W3CDTF">2021-12-22T02:23:17Z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C8B6E2F679FE4AF48F5F21BA290C83C8</vt:lpwstr>
  </property>
</Properties>
</file>