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62A8" w:rsidRDefault="00AD62A8">
      <w:pPr>
        <w:spacing w:line="579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AD62A8" w:rsidRPr="00154DDF" w:rsidRDefault="00AD62A8" w:rsidP="000D3398">
      <w:pPr>
        <w:spacing w:line="579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154DDF">
        <w:rPr>
          <w:rFonts w:ascii="Times New Roman" w:eastAsia="方正小标宋简体" w:hAnsi="Times New Roman" w:hint="eastAsia"/>
          <w:sz w:val="44"/>
          <w:szCs w:val="44"/>
        </w:rPr>
        <w:t>宣汉县公共资源交易服务中心</w:t>
      </w:r>
    </w:p>
    <w:p w:rsidR="00AD62A8" w:rsidRDefault="00AD62A8" w:rsidP="000D3398">
      <w:pPr>
        <w:spacing w:line="579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154DDF">
        <w:rPr>
          <w:rFonts w:ascii="Times New Roman" w:eastAsia="方正小标宋简体" w:hAnsi="Times New Roman" w:hint="eastAsia"/>
          <w:sz w:val="44"/>
          <w:szCs w:val="44"/>
        </w:rPr>
        <w:t>关于</w:t>
      </w:r>
      <w:r w:rsidRPr="00CB2CA9">
        <w:rPr>
          <w:rFonts w:ascii="Times New Roman" w:eastAsia="方正小标宋简体" w:hAnsi="Times New Roman" w:hint="eastAsia"/>
          <w:sz w:val="44"/>
          <w:szCs w:val="44"/>
        </w:rPr>
        <w:t>宣公共国土</w:t>
      </w:r>
      <w:r w:rsidRPr="007A7FD9">
        <w:rPr>
          <w:rFonts w:ascii="Times New Roman" w:eastAsia="方正小标宋简体" w:hAnsi="Times New Roman" w:hint="eastAsia"/>
          <w:sz w:val="44"/>
          <w:szCs w:val="44"/>
        </w:rPr>
        <w:t>﹝</w:t>
      </w:r>
      <w:r w:rsidRPr="00CB2CA9">
        <w:rPr>
          <w:rFonts w:ascii="Times New Roman" w:eastAsia="方正小标宋简体" w:hAnsi="Times New Roman"/>
          <w:sz w:val="44"/>
          <w:szCs w:val="44"/>
        </w:rPr>
        <w:t>202</w:t>
      </w:r>
      <w:r>
        <w:rPr>
          <w:rFonts w:ascii="Times New Roman" w:eastAsia="方正小标宋简体" w:hAnsi="Times New Roman"/>
          <w:sz w:val="44"/>
          <w:szCs w:val="44"/>
        </w:rPr>
        <w:t>1</w:t>
      </w:r>
      <w:r w:rsidRPr="007A7FD9">
        <w:rPr>
          <w:rFonts w:ascii="Times New Roman" w:eastAsia="方正小标宋简体" w:hAnsi="Times New Roman" w:hint="eastAsia"/>
          <w:sz w:val="44"/>
          <w:szCs w:val="44"/>
        </w:rPr>
        <w:t>﹞</w:t>
      </w:r>
      <w:r>
        <w:rPr>
          <w:rFonts w:ascii="Times New Roman" w:eastAsia="方正小标宋简体" w:hAnsi="Times New Roman"/>
          <w:sz w:val="44"/>
          <w:szCs w:val="44"/>
        </w:rPr>
        <w:t>10</w:t>
      </w:r>
      <w:r w:rsidRPr="00CB2CA9">
        <w:rPr>
          <w:rFonts w:ascii="Times New Roman" w:eastAsia="方正小标宋简体" w:hAnsi="Times New Roman" w:hint="eastAsia"/>
          <w:sz w:val="44"/>
          <w:szCs w:val="44"/>
        </w:rPr>
        <w:t>号</w:t>
      </w:r>
      <w:r w:rsidRPr="007A7FD9">
        <w:rPr>
          <w:rFonts w:ascii="Times New Roman" w:eastAsia="方正小标宋简体" w:hAnsi="Times New Roman" w:hint="eastAsia"/>
          <w:sz w:val="44"/>
          <w:szCs w:val="44"/>
        </w:rPr>
        <w:t>国有建设</w:t>
      </w:r>
    </w:p>
    <w:p w:rsidR="00AD62A8" w:rsidRDefault="00AD62A8" w:rsidP="000D3398">
      <w:pPr>
        <w:spacing w:line="579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7A7FD9">
        <w:rPr>
          <w:rFonts w:ascii="Times New Roman" w:eastAsia="方正小标宋简体" w:hAnsi="Times New Roman" w:hint="eastAsia"/>
          <w:sz w:val="44"/>
          <w:szCs w:val="44"/>
        </w:rPr>
        <w:t>用地使用权拍卖</w:t>
      </w:r>
      <w:r w:rsidRPr="00CB2CA9">
        <w:rPr>
          <w:rFonts w:ascii="Times New Roman" w:eastAsia="方正小标宋简体" w:hAnsi="Times New Roman" w:hint="eastAsia"/>
          <w:sz w:val="44"/>
          <w:szCs w:val="44"/>
        </w:rPr>
        <w:t>出让</w:t>
      </w:r>
      <w:r>
        <w:rPr>
          <w:rFonts w:ascii="Times New Roman" w:eastAsia="方正小标宋简体" w:hAnsi="Times New Roman" w:hint="eastAsia"/>
          <w:sz w:val="44"/>
          <w:szCs w:val="44"/>
        </w:rPr>
        <w:t>补充</w:t>
      </w:r>
      <w:r w:rsidRPr="00154DDF">
        <w:rPr>
          <w:rFonts w:ascii="Times New Roman" w:eastAsia="方正小标宋简体" w:hAnsi="Times New Roman" w:hint="eastAsia"/>
          <w:sz w:val="44"/>
          <w:szCs w:val="44"/>
        </w:rPr>
        <w:t>公告</w:t>
      </w:r>
    </w:p>
    <w:p w:rsidR="00AD62A8" w:rsidRPr="000D3398" w:rsidRDefault="00AD62A8">
      <w:pPr>
        <w:spacing w:line="579" w:lineRule="exact"/>
        <w:rPr>
          <w:rFonts w:ascii="仿宋" w:eastAsia="仿宋" w:hAnsi="仿宋" w:cs="仿宋"/>
          <w:sz w:val="32"/>
          <w:szCs w:val="32"/>
        </w:rPr>
      </w:pPr>
    </w:p>
    <w:p w:rsidR="00AD62A8" w:rsidRPr="000D3398" w:rsidRDefault="00AD62A8" w:rsidP="000D3398">
      <w:pPr>
        <w:spacing w:line="560" w:lineRule="atLeas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各竞买人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AD62A8" w:rsidRDefault="00AD62A8" w:rsidP="00612503">
      <w:pPr>
        <w:pStyle w:val="BodyText"/>
        <w:spacing w:line="579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11"/>
          <w:attr w:name="Year" w:val="2021"/>
        </w:smartTagPr>
        <w:r>
          <w:rPr>
            <w:rFonts w:ascii="Times New Roman" w:eastAsia="仿宋_GB2312" w:hAnsi="Times New Roman" w:cs="Times New Roman"/>
            <w:sz w:val="32"/>
          </w:rPr>
          <w:t>2021</w:t>
        </w:r>
        <w:r>
          <w:rPr>
            <w:rFonts w:ascii="Times New Roman" w:eastAsia="仿宋_GB2312" w:hAnsi="Times New Roman" w:cs="Times New Roman" w:hint="eastAsia"/>
            <w:sz w:val="32"/>
          </w:rPr>
          <w:t>年</w:t>
        </w:r>
        <w:r>
          <w:rPr>
            <w:rFonts w:ascii="Times New Roman" w:eastAsia="仿宋_GB2312" w:hAnsi="Times New Roman" w:cs="Times New Roman"/>
            <w:sz w:val="32"/>
          </w:rPr>
          <w:t>11</w:t>
        </w:r>
        <w:r>
          <w:rPr>
            <w:rFonts w:ascii="Times New Roman" w:eastAsia="仿宋_GB2312" w:hAnsi="Times New Roman" w:cs="Times New Roman" w:hint="eastAsia"/>
            <w:sz w:val="32"/>
          </w:rPr>
          <w:t>月</w:t>
        </w:r>
        <w:r>
          <w:rPr>
            <w:rFonts w:ascii="Times New Roman" w:eastAsia="仿宋_GB2312" w:hAnsi="Times New Roman" w:cs="Times New Roman"/>
            <w:sz w:val="32"/>
          </w:rPr>
          <w:t>19</w:t>
        </w:r>
        <w:r>
          <w:rPr>
            <w:rFonts w:ascii="Times New Roman" w:eastAsia="仿宋_GB2312" w:hAnsi="Times New Roman" w:cs="Times New Roman" w:hint="eastAsia"/>
            <w:sz w:val="32"/>
          </w:rPr>
          <w:t>日</w:t>
        </w:r>
      </w:smartTag>
      <w:r>
        <w:rPr>
          <w:rFonts w:ascii="Times New Roman" w:eastAsia="仿宋_GB2312" w:hAnsi="Times New Roman" w:cs="Times New Roman" w:hint="eastAsia"/>
          <w:sz w:val="32"/>
        </w:rPr>
        <w:t>，我中心发布宣公共国土〔</w:t>
      </w:r>
      <w:r>
        <w:rPr>
          <w:rFonts w:ascii="Times New Roman" w:eastAsia="仿宋_GB2312" w:hAnsi="Times New Roman" w:cs="Times New Roman"/>
          <w:sz w:val="32"/>
        </w:rPr>
        <w:t>2021</w:t>
      </w:r>
      <w:r>
        <w:rPr>
          <w:rFonts w:ascii="Times New Roman" w:eastAsia="仿宋_GB2312" w:hAnsi="Times New Roman" w:cs="Times New Roman" w:hint="eastAsia"/>
          <w:sz w:val="32"/>
        </w:rPr>
        <w:t>〕</w:t>
      </w:r>
      <w:r>
        <w:rPr>
          <w:rFonts w:ascii="Times New Roman" w:eastAsia="仿宋_GB2312" w:hAnsi="Times New Roman" w:cs="Times New Roman"/>
          <w:sz w:val="32"/>
        </w:rPr>
        <w:t>10</w:t>
      </w:r>
      <w:r>
        <w:rPr>
          <w:rFonts w:ascii="Times New Roman" w:eastAsia="仿宋_GB2312" w:hAnsi="Times New Roman" w:cs="Times New Roman" w:hint="eastAsia"/>
          <w:sz w:val="32"/>
        </w:rPr>
        <w:t>号公告，拍卖出让</w:t>
      </w:r>
      <w:r w:rsidRPr="007A7FD9">
        <w:rPr>
          <w:rFonts w:ascii="Times New Roman" w:eastAsia="仿宋_GB2312" w:hAnsi="Times New Roman" w:cs="Times New Roman" w:hint="eastAsia"/>
          <w:sz w:val="32"/>
        </w:rPr>
        <w:t>宣汉县</w:t>
      </w:r>
      <w:r w:rsidRPr="007A7FD9">
        <w:rPr>
          <w:rFonts w:ascii="Times New Roman" w:eastAsia="仿宋_GB2312" w:hAnsi="Times New Roman" w:cs="Times New Roman"/>
          <w:sz w:val="32"/>
        </w:rPr>
        <w:t>CB</w:t>
      </w:r>
      <w:r w:rsidRPr="007A7FD9">
        <w:rPr>
          <w:rFonts w:ascii="Times New Roman" w:eastAsia="仿宋_GB2312" w:hAnsi="Times New Roman" w:cs="Times New Roman" w:hint="eastAsia"/>
          <w:sz w:val="32"/>
        </w:rPr>
        <w:t>（</w:t>
      </w:r>
      <w:r w:rsidRPr="007A7FD9">
        <w:rPr>
          <w:rFonts w:ascii="Times New Roman" w:eastAsia="仿宋_GB2312" w:hAnsi="Times New Roman" w:cs="Times New Roman"/>
          <w:sz w:val="32"/>
        </w:rPr>
        <w:t>2</w:t>
      </w:r>
      <w:r w:rsidRPr="007A7FD9">
        <w:rPr>
          <w:rFonts w:ascii="Times New Roman" w:eastAsia="仿宋_GB2312" w:hAnsi="Times New Roman" w:cs="Times New Roman" w:hint="eastAsia"/>
          <w:sz w:val="32"/>
        </w:rPr>
        <w:t>）</w:t>
      </w:r>
      <w:r w:rsidRPr="007A7FD9">
        <w:rPr>
          <w:rFonts w:ascii="Times New Roman" w:eastAsia="仿宋_GB2312" w:hAnsi="Times New Roman" w:cs="Times New Roman"/>
          <w:sz w:val="32"/>
        </w:rPr>
        <w:t>—2021—37</w:t>
      </w:r>
      <w:r w:rsidRPr="007A7FD9">
        <w:rPr>
          <w:rFonts w:ascii="Times New Roman" w:eastAsia="仿宋_GB2312" w:hAnsi="Times New Roman" w:cs="Times New Roman" w:hint="eastAsia"/>
          <w:sz w:val="32"/>
        </w:rPr>
        <w:t>号国有建设用地使用权</w:t>
      </w:r>
      <w:r>
        <w:rPr>
          <w:rFonts w:ascii="Times New Roman" w:eastAsia="仿宋_GB2312" w:hAnsi="Times New Roman" w:cs="Times New Roman"/>
          <w:sz w:val="32"/>
        </w:rPr>
        <w:t>,</w:t>
      </w:r>
      <w:r>
        <w:rPr>
          <w:rFonts w:ascii="Times New Roman" w:eastAsia="仿宋_GB2312" w:hAnsi="Times New Roman" w:cs="Times New Roman" w:hint="eastAsia"/>
          <w:sz w:val="32"/>
        </w:rPr>
        <w:t>公示的</w:t>
      </w:r>
      <w:r w:rsidRPr="007A7FD9">
        <w:rPr>
          <w:rFonts w:ascii="Times New Roman" w:eastAsia="仿宋_GB2312" w:hAnsi="Times New Roman" w:cs="Times New Roman" w:hint="eastAsia"/>
          <w:sz w:val="32"/>
        </w:rPr>
        <w:t>宣汉县</w:t>
      </w:r>
      <w:r w:rsidRPr="007A7FD9">
        <w:rPr>
          <w:rFonts w:ascii="Times New Roman" w:eastAsia="仿宋_GB2312" w:hAnsi="Times New Roman" w:cs="Times New Roman"/>
          <w:sz w:val="32"/>
        </w:rPr>
        <w:t>CB</w:t>
      </w:r>
      <w:r w:rsidRPr="007A7FD9">
        <w:rPr>
          <w:rFonts w:ascii="Times New Roman" w:eastAsia="仿宋_GB2312" w:hAnsi="Times New Roman" w:cs="Times New Roman" w:hint="eastAsia"/>
          <w:sz w:val="32"/>
        </w:rPr>
        <w:t>（</w:t>
      </w:r>
      <w:r w:rsidRPr="007A7FD9">
        <w:rPr>
          <w:rFonts w:ascii="Times New Roman" w:eastAsia="仿宋_GB2312" w:hAnsi="Times New Roman" w:cs="Times New Roman"/>
          <w:sz w:val="32"/>
        </w:rPr>
        <w:t>2</w:t>
      </w:r>
      <w:r w:rsidRPr="007A7FD9">
        <w:rPr>
          <w:rFonts w:ascii="Times New Roman" w:eastAsia="仿宋_GB2312" w:hAnsi="Times New Roman" w:cs="Times New Roman" w:hint="eastAsia"/>
          <w:sz w:val="32"/>
        </w:rPr>
        <w:t>）</w:t>
      </w:r>
      <w:r w:rsidRPr="007A7FD9">
        <w:rPr>
          <w:rFonts w:ascii="Times New Roman" w:eastAsia="仿宋_GB2312" w:hAnsi="Times New Roman" w:cs="Times New Roman"/>
          <w:sz w:val="32"/>
        </w:rPr>
        <w:t>—2021—37</w:t>
      </w:r>
      <w:r w:rsidRPr="007A7FD9">
        <w:rPr>
          <w:rFonts w:ascii="Times New Roman" w:eastAsia="仿宋_GB2312" w:hAnsi="Times New Roman" w:cs="Times New Roman" w:hint="eastAsia"/>
          <w:sz w:val="32"/>
        </w:rPr>
        <w:t>号国有建设用地使用权</w:t>
      </w:r>
      <w:r>
        <w:rPr>
          <w:rFonts w:ascii="Times New Roman" w:eastAsia="仿宋_GB2312" w:hAnsi="Times New Roman" w:cs="Times New Roman" w:hint="eastAsia"/>
          <w:sz w:val="32"/>
        </w:rPr>
        <w:t>拍卖出让文件附件《用地规划红线图》和《用地勘界图》不一致，特予以补充说明，以《宣汉县</w:t>
      </w:r>
      <w:r>
        <w:rPr>
          <w:rFonts w:ascii="Times New Roman" w:eastAsia="仿宋_GB2312" w:hAnsi="Times New Roman" w:cs="Times New Roman"/>
          <w:sz w:val="32"/>
        </w:rPr>
        <w:t>CB</w:t>
      </w:r>
      <w:r>
        <w:rPr>
          <w:rFonts w:ascii="Times New Roman" w:eastAsia="仿宋_GB2312" w:hAnsi="Times New Roman" w:cs="Times New Roman" w:hint="eastAsia"/>
          <w:sz w:val="32"/>
        </w:rPr>
        <w:t>（</w:t>
      </w:r>
      <w:r>
        <w:rPr>
          <w:rFonts w:ascii="Times New Roman" w:eastAsia="仿宋_GB2312" w:hAnsi="Times New Roman" w:cs="Times New Roman"/>
          <w:sz w:val="32"/>
        </w:rPr>
        <w:t>2</w:t>
      </w:r>
      <w:r>
        <w:rPr>
          <w:rFonts w:ascii="Times New Roman" w:eastAsia="仿宋_GB2312" w:hAnsi="Times New Roman" w:cs="Times New Roman" w:hint="eastAsia"/>
          <w:sz w:val="32"/>
        </w:rPr>
        <w:t>）</w:t>
      </w:r>
      <w:r>
        <w:rPr>
          <w:rFonts w:ascii="Times New Roman" w:eastAsia="仿宋_GB2312" w:hAnsi="Times New Roman" w:cs="Times New Roman"/>
          <w:sz w:val="32"/>
        </w:rPr>
        <w:t>—2021—37</w:t>
      </w:r>
      <w:r>
        <w:rPr>
          <w:rFonts w:ascii="Times New Roman" w:eastAsia="仿宋_GB2312" w:hAnsi="Times New Roman" w:cs="Times New Roman" w:hint="eastAsia"/>
          <w:sz w:val="32"/>
        </w:rPr>
        <w:t>号（蒲江街道）用地规划红线图》为准。</w:t>
      </w:r>
    </w:p>
    <w:p w:rsidR="00AD62A8" w:rsidRDefault="00AD62A8" w:rsidP="00EB177A">
      <w:pPr>
        <w:pStyle w:val="BodyText"/>
        <w:spacing w:line="579" w:lineRule="exact"/>
        <w:ind w:firstLineChars="1100" w:firstLine="3520"/>
        <w:jc w:val="both"/>
        <w:rPr>
          <w:rFonts w:ascii="Times New Roman" w:eastAsia="仿宋_GB2312" w:hAnsi="Times New Roman" w:cs="Times New Roman"/>
          <w:sz w:val="32"/>
        </w:rPr>
      </w:pPr>
    </w:p>
    <w:p w:rsidR="00AD62A8" w:rsidRDefault="00AD62A8" w:rsidP="00EB177A">
      <w:pPr>
        <w:pStyle w:val="BodyText"/>
        <w:spacing w:line="579" w:lineRule="exact"/>
        <w:ind w:firstLineChars="1100" w:firstLine="3520"/>
        <w:jc w:val="both"/>
        <w:rPr>
          <w:rFonts w:ascii="Times New Roman" w:eastAsia="仿宋_GB2312" w:hAnsi="Times New Roman" w:cs="Times New Roman"/>
          <w:sz w:val="32"/>
        </w:rPr>
      </w:pPr>
    </w:p>
    <w:p w:rsidR="00AD62A8" w:rsidRDefault="00AD62A8" w:rsidP="00EB177A">
      <w:pPr>
        <w:pStyle w:val="BodyText"/>
        <w:spacing w:line="579" w:lineRule="exact"/>
        <w:ind w:firstLineChars="1100" w:firstLine="3520"/>
        <w:jc w:val="both"/>
        <w:rPr>
          <w:rFonts w:ascii="Times New Roman" w:eastAsia="仿宋_GB2312" w:hAnsi="Times New Roman" w:cs="Times New Roman"/>
          <w:sz w:val="32"/>
        </w:rPr>
      </w:pPr>
    </w:p>
    <w:p w:rsidR="00AD62A8" w:rsidRDefault="00AD62A8" w:rsidP="00EB177A">
      <w:pPr>
        <w:pStyle w:val="BodyText"/>
        <w:spacing w:line="579" w:lineRule="exact"/>
        <w:ind w:firstLineChars="1100" w:firstLine="3520"/>
        <w:jc w:val="both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宣汉县公共资源交易服务中心</w:t>
      </w:r>
    </w:p>
    <w:p w:rsidR="00AD62A8" w:rsidRDefault="00AD62A8">
      <w:pPr>
        <w:pStyle w:val="BodyText"/>
        <w:spacing w:line="579" w:lineRule="exact"/>
        <w:ind w:firstLineChars="1400" w:firstLine="4480"/>
        <w:jc w:val="both"/>
        <w:rPr>
          <w:rFonts w:ascii="Times New Roman" w:eastAsia="仿宋_GB2312" w:hAnsi="Times New Roman" w:cs="Times New Roman"/>
          <w:sz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12"/>
          <w:attr w:name="Year" w:val="2021"/>
        </w:smartTagPr>
        <w:r>
          <w:rPr>
            <w:rFonts w:ascii="Times New Roman" w:eastAsia="仿宋_GB2312" w:hAnsi="Times New Roman" w:cs="Times New Roman"/>
            <w:sz w:val="32"/>
          </w:rPr>
          <w:t>2021</w:t>
        </w:r>
        <w:r>
          <w:rPr>
            <w:rFonts w:ascii="Times New Roman" w:eastAsia="仿宋_GB2312" w:hAnsi="Times New Roman" w:cs="Times New Roman" w:hint="eastAsia"/>
            <w:sz w:val="32"/>
          </w:rPr>
          <w:t>年</w:t>
        </w:r>
        <w:r>
          <w:rPr>
            <w:rFonts w:ascii="Times New Roman" w:eastAsia="仿宋_GB2312" w:hAnsi="Times New Roman" w:cs="Times New Roman"/>
            <w:sz w:val="32"/>
          </w:rPr>
          <w:t>12</w:t>
        </w:r>
        <w:r>
          <w:rPr>
            <w:rFonts w:ascii="Times New Roman" w:eastAsia="仿宋_GB2312" w:hAnsi="Times New Roman" w:cs="Times New Roman" w:hint="eastAsia"/>
            <w:sz w:val="32"/>
          </w:rPr>
          <w:t>月</w:t>
        </w:r>
        <w:r>
          <w:rPr>
            <w:rFonts w:ascii="Times New Roman" w:eastAsia="仿宋_GB2312" w:hAnsi="Times New Roman" w:cs="Times New Roman"/>
            <w:sz w:val="32"/>
          </w:rPr>
          <w:t>10</w:t>
        </w:r>
        <w:r>
          <w:rPr>
            <w:rFonts w:ascii="Times New Roman" w:eastAsia="仿宋_GB2312" w:hAnsi="Times New Roman" w:cs="Times New Roman" w:hint="eastAsia"/>
            <w:sz w:val="32"/>
          </w:rPr>
          <w:t>日</w:t>
        </w:r>
      </w:smartTag>
    </w:p>
    <w:sectPr w:rsidR="00AD62A8" w:rsidSect="00A772B4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2A8" w:rsidRDefault="00AD62A8">
      <w:r>
        <w:separator/>
      </w:r>
    </w:p>
  </w:endnote>
  <w:endnote w:type="continuationSeparator" w:id="0">
    <w:p w:rsidR="00AD62A8" w:rsidRDefault="00AD6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2A8" w:rsidRDefault="00AD62A8">
      <w:r>
        <w:separator/>
      </w:r>
    </w:p>
  </w:footnote>
  <w:footnote w:type="continuationSeparator" w:id="0">
    <w:p w:rsidR="00AD62A8" w:rsidRDefault="00AD62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2A8" w:rsidRDefault="00AD62A8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0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6DB"/>
    <w:rsid w:val="00062C68"/>
    <w:rsid w:val="0007405F"/>
    <w:rsid w:val="000B0F2D"/>
    <w:rsid w:val="000B6DF3"/>
    <w:rsid w:val="000C6DAC"/>
    <w:rsid w:val="000D3398"/>
    <w:rsid w:val="00106D5E"/>
    <w:rsid w:val="00106F90"/>
    <w:rsid w:val="0012143C"/>
    <w:rsid w:val="00135A51"/>
    <w:rsid w:val="00154DDF"/>
    <w:rsid w:val="001A0702"/>
    <w:rsid w:val="00201240"/>
    <w:rsid w:val="002C5A83"/>
    <w:rsid w:val="002D0E22"/>
    <w:rsid w:val="002F73AA"/>
    <w:rsid w:val="00375148"/>
    <w:rsid w:val="00387B35"/>
    <w:rsid w:val="003A3225"/>
    <w:rsid w:val="003A66DB"/>
    <w:rsid w:val="003B0DF4"/>
    <w:rsid w:val="003C7A38"/>
    <w:rsid w:val="003D06B8"/>
    <w:rsid w:val="004068F2"/>
    <w:rsid w:val="0042043E"/>
    <w:rsid w:val="005679BC"/>
    <w:rsid w:val="00595EE2"/>
    <w:rsid w:val="005D4A4F"/>
    <w:rsid w:val="00612503"/>
    <w:rsid w:val="00654E57"/>
    <w:rsid w:val="006F025A"/>
    <w:rsid w:val="00741E67"/>
    <w:rsid w:val="007A25EC"/>
    <w:rsid w:val="007A7FD9"/>
    <w:rsid w:val="007C521A"/>
    <w:rsid w:val="007E0AD1"/>
    <w:rsid w:val="007E559F"/>
    <w:rsid w:val="00810AF3"/>
    <w:rsid w:val="00845EB9"/>
    <w:rsid w:val="00854A44"/>
    <w:rsid w:val="008800EE"/>
    <w:rsid w:val="00892007"/>
    <w:rsid w:val="008A4C1B"/>
    <w:rsid w:val="00954C6C"/>
    <w:rsid w:val="00983A8C"/>
    <w:rsid w:val="009A7AC1"/>
    <w:rsid w:val="00A15881"/>
    <w:rsid w:val="00A21934"/>
    <w:rsid w:val="00A37D7D"/>
    <w:rsid w:val="00A55B31"/>
    <w:rsid w:val="00A772B4"/>
    <w:rsid w:val="00AD62A8"/>
    <w:rsid w:val="00AF36A9"/>
    <w:rsid w:val="00B77C13"/>
    <w:rsid w:val="00BF7C69"/>
    <w:rsid w:val="00C47D3F"/>
    <w:rsid w:val="00CB2CA9"/>
    <w:rsid w:val="00D13192"/>
    <w:rsid w:val="00D22013"/>
    <w:rsid w:val="00D60058"/>
    <w:rsid w:val="00D97AE7"/>
    <w:rsid w:val="00E16EBD"/>
    <w:rsid w:val="00E347D3"/>
    <w:rsid w:val="00E531D7"/>
    <w:rsid w:val="00EB177A"/>
    <w:rsid w:val="00EC19D8"/>
    <w:rsid w:val="00ED4E2D"/>
    <w:rsid w:val="00F524C2"/>
    <w:rsid w:val="00FE688A"/>
    <w:rsid w:val="00FF7659"/>
    <w:rsid w:val="01A87DDE"/>
    <w:rsid w:val="058F19CB"/>
    <w:rsid w:val="06011E86"/>
    <w:rsid w:val="073F554C"/>
    <w:rsid w:val="08EB4254"/>
    <w:rsid w:val="09A272A4"/>
    <w:rsid w:val="0D187493"/>
    <w:rsid w:val="0DD27137"/>
    <w:rsid w:val="0F923908"/>
    <w:rsid w:val="15CC75A5"/>
    <w:rsid w:val="17405169"/>
    <w:rsid w:val="17D254EB"/>
    <w:rsid w:val="1B292F9D"/>
    <w:rsid w:val="1E1C234E"/>
    <w:rsid w:val="1EF41C25"/>
    <w:rsid w:val="203B0461"/>
    <w:rsid w:val="23825665"/>
    <w:rsid w:val="246804AA"/>
    <w:rsid w:val="27197EFB"/>
    <w:rsid w:val="27BF67E7"/>
    <w:rsid w:val="2A016B14"/>
    <w:rsid w:val="2C7B16D8"/>
    <w:rsid w:val="2D46336F"/>
    <w:rsid w:val="2FF2180B"/>
    <w:rsid w:val="3001449C"/>
    <w:rsid w:val="307A50C0"/>
    <w:rsid w:val="30847011"/>
    <w:rsid w:val="321D12F2"/>
    <w:rsid w:val="32A90C62"/>
    <w:rsid w:val="335D66B7"/>
    <w:rsid w:val="37F50457"/>
    <w:rsid w:val="392062BD"/>
    <w:rsid w:val="398C324B"/>
    <w:rsid w:val="3E2B3B04"/>
    <w:rsid w:val="402F0532"/>
    <w:rsid w:val="43F03953"/>
    <w:rsid w:val="448079BF"/>
    <w:rsid w:val="4AFF657D"/>
    <w:rsid w:val="4C6B0524"/>
    <w:rsid w:val="4D156ED0"/>
    <w:rsid w:val="4F257C76"/>
    <w:rsid w:val="4FB360A3"/>
    <w:rsid w:val="52392412"/>
    <w:rsid w:val="56FD44A6"/>
    <w:rsid w:val="590E7C79"/>
    <w:rsid w:val="59B734E5"/>
    <w:rsid w:val="5B574241"/>
    <w:rsid w:val="5CA4239B"/>
    <w:rsid w:val="5F173C7D"/>
    <w:rsid w:val="621021C6"/>
    <w:rsid w:val="69E658B6"/>
    <w:rsid w:val="6C9A6C6B"/>
    <w:rsid w:val="6E015A83"/>
    <w:rsid w:val="6F6F58B0"/>
    <w:rsid w:val="7083224E"/>
    <w:rsid w:val="71563EF2"/>
    <w:rsid w:val="745C5DC8"/>
    <w:rsid w:val="76D07AF5"/>
    <w:rsid w:val="78DB1FF6"/>
    <w:rsid w:val="79C97DA8"/>
    <w:rsid w:val="7A41610B"/>
    <w:rsid w:val="7C4C1F50"/>
    <w:rsid w:val="7D94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next w:val="BodyText"/>
    <w:qFormat/>
    <w:rsid w:val="00A772B4"/>
    <w:pPr>
      <w:widowControl w:val="0"/>
      <w:jc w:val="both"/>
    </w:pPr>
    <w:rPr>
      <w:rFonts w:cs="Arial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772B4"/>
    <w:pPr>
      <w:snapToGrid w:val="0"/>
      <w:spacing w:line="700" w:lineRule="exact"/>
      <w:jc w:val="center"/>
    </w:pPr>
    <w:rPr>
      <w:rFonts w:ascii="方正小标宋简体" w:eastAsia="方正小标宋简体"/>
      <w:color w:val="000000"/>
      <w:kern w:val="0"/>
      <w:sz w:val="44"/>
      <w:szCs w:val="44"/>
      <w:u w:color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19D8"/>
    <w:rPr>
      <w:rFonts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772B4"/>
    <w:rPr>
      <w:rFonts w:ascii="宋体" w:hAnsi="Courier New" w:cs="宋体"/>
      <w:sz w:val="32"/>
      <w:szCs w:val="32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772B4"/>
    <w:rPr>
      <w:rFonts w:ascii="宋体" w:hAnsi="Courier New" w:cs="宋体"/>
      <w:kern w:val="2"/>
      <w:sz w:val="32"/>
      <w:szCs w:val="32"/>
    </w:rPr>
  </w:style>
  <w:style w:type="paragraph" w:styleId="Footer">
    <w:name w:val="footer"/>
    <w:basedOn w:val="Normal"/>
    <w:link w:val="FooterChar"/>
    <w:uiPriority w:val="99"/>
    <w:rsid w:val="00A77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72B4"/>
    <w:rPr>
      <w:rFonts w:ascii="Calibri" w:hAnsi="Calibri" w:cs="Arial"/>
      <w:sz w:val="18"/>
      <w:szCs w:val="18"/>
    </w:rPr>
  </w:style>
  <w:style w:type="paragraph" w:styleId="Header">
    <w:name w:val="header"/>
    <w:basedOn w:val="Normal"/>
    <w:link w:val="HeaderChar"/>
    <w:uiPriority w:val="99"/>
    <w:rsid w:val="00A77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72B4"/>
    <w:rPr>
      <w:rFonts w:ascii="Calibri" w:hAnsi="Calibri" w:cs="Arial"/>
      <w:sz w:val="18"/>
      <w:szCs w:val="18"/>
    </w:rPr>
  </w:style>
  <w:style w:type="paragraph" w:styleId="NormalWeb">
    <w:name w:val="Normal (Web)"/>
    <w:basedOn w:val="Normal"/>
    <w:uiPriority w:val="99"/>
    <w:semiHidden/>
    <w:rsid w:val="00A772B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Strong">
    <w:name w:val="Strong"/>
    <w:basedOn w:val="DefaultParagraphFont"/>
    <w:uiPriority w:val="99"/>
    <w:qFormat/>
    <w:locked/>
    <w:rsid w:val="00A772B4"/>
    <w:rPr>
      <w:rFonts w:cs="Times New Roman"/>
      <w:b/>
      <w:color w:val="FFFFFF"/>
      <w:bdr w:val="single" w:sz="6" w:space="0" w:color="DBECFF"/>
      <w:shd w:val="clear" w:color="auto" w:fill="BA945D"/>
    </w:rPr>
  </w:style>
  <w:style w:type="character" w:styleId="FollowedHyperlink">
    <w:name w:val="FollowedHyperlink"/>
    <w:basedOn w:val="DefaultParagraphFont"/>
    <w:uiPriority w:val="99"/>
    <w:semiHidden/>
    <w:rsid w:val="00A772B4"/>
    <w:rPr>
      <w:rFonts w:cs="Times New Roman"/>
      <w:color w:val="606163"/>
      <w:u w:val="none"/>
    </w:rPr>
  </w:style>
  <w:style w:type="character" w:styleId="Hyperlink">
    <w:name w:val="Hyperlink"/>
    <w:basedOn w:val="DefaultParagraphFont"/>
    <w:uiPriority w:val="99"/>
    <w:semiHidden/>
    <w:rsid w:val="00A772B4"/>
    <w:rPr>
      <w:rFonts w:cs="Times New Roman"/>
      <w:color w:val="60616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9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37</Words>
  <Characters>217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宣汉县公共资源交易服务中心</dc:title>
  <dc:subject/>
  <dc:creator>兴波</dc:creator>
  <cp:keywords/>
  <dc:description/>
  <cp:lastModifiedBy>NTKO</cp:lastModifiedBy>
  <cp:revision>18</cp:revision>
  <cp:lastPrinted>2021-12-09T06:19:00Z</cp:lastPrinted>
  <dcterms:created xsi:type="dcterms:W3CDTF">2021-11-22T14:57:00Z</dcterms:created>
  <dcterms:modified xsi:type="dcterms:W3CDTF">2021-12-09T06:20:00Z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BC7AE4DE528E46ECA486DCC742941B77</vt:lpwstr>
  </property>
</Properties>
</file>