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188F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ascii="仿宋_GB2312" w:hAnsi="仿宋_GB2312" w:eastAsia="仿宋_GB2312" w:cs="仿宋_GB2312"/>
        </w:rPr>
        <w:t>★</w:t>
      </w:r>
      <w:r>
        <w:rPr>
          <w:rFonts w:ascii="仿宋_GB2312" w:hAnsi="仿宋_GB2312" w:eastAsia="仿宋_GB2312" w:cs="仿宋_GB2312"/>
          <w:b/>
          <w:sz w:val="28"/>
        </w:rPr>
        <w:t>3.</w:t>
      </w:r>
      <w:r>
        <w:rPr>
          <w:rFonts w:hint="eastAsia" w:ascii="仿宋_GB2312" w:hAnsi="仿宋_GB2312" w:eastAsia="仿宋_GB2312" w:cs="仿宋_GB2312"/>
          <w:b/>
          <w:sz w:val="28"/>
          <w:lang w:val="en-US" w:eastAsia="zh-CN"/>
        </w:rPr>
        <w:t>1</w:t>
      </w:r>
      <w:r>
        <w:rPr>
          <w:rFonts w:ascii="仿宋_GB2312" w:hAnsi="仿宋_GB2312" w:eastAsia="仿宋_GB2312" w:cs="仿宋_GB2312"/>
          <w:b/>
          <w:sz w:val="28"/>
        </w:rPr>
        <w:t>.</w:t>
      </w:r>
      <w:r>
        <w:rPr>
          <w:rFonts w:hint="eastAsia" w:ascii="仿宋_GB2312" w:hAnsi="仿宋_GB2312" w:eastAsia="仿宋_GB2312" w:cs="仿宋_GB2312"/>
          <w:b/>
          <w:sz w:val="28"/>
          <w:lang w:val="en-US" w:eastAsia="zh-CN"/>
        </w:rPr>
        <w:t>技术要求</w:t>
      </w:r>
    </w:p>
    <w:p w14:paraId="3112AA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1、项目名称：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竹缠绕管道（管廊）生产线成套设备采购项目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2530"/>
        <w:gridCol w:w="3549"/>
        <w:gridCol w:w="222"/>
        <w:gridCol w:w="1525"/>
      </w:tblGrid>
      <w:tr w14:paraId="2DDF80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DAAC1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B1F35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6DEC892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内容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729C9E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7C7C4E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预算金额</w:t>
            </w:r>
          </w:p>
        </w:tc>
      </w:tr>
      <w:tr w14:paraId="3BB1F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E56CDF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84715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竹缠绕管道（管廊）生产线成套设备采购项目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FC27BC5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竹缠绕管道（管廊）生产线成套设备采购、运输、安装、调试运行等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BB3A58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8FAAEB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 w14:paraId="7FDC8740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11525.145万元</w:t>
            </w:r>
          </w:p>
        </w:tc>
      </w:tr>
    </w:tbl>
    <w:p w14:paraId="2D0CB728">
      <w:pPr>
        <w:widowControl/>
        <w:spacing w:line="360" w:lineRule="auto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具体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设备清单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内容如下：</w:t>
      </w:r>
    </w:p>
    <w:tbl>
      <w:tblPr>
        <w:tblStyle w:val="5"/>
        <w:tblW w:w="9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1058"/>
        <w:gridCol w:w="1485"/>
        <w:gridCol w:w="705"/>
        <w:gridCol w:w="660"/>
        <w:gridCol w:w="3714"/>
      </w:tblGrid>
      <w:tr w14:paraId="6279D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906" w:type="dxa"/>
            <w:tcBorders>
              <w:tl2br w:val="nil"/>
              <w:tr2bl w:val="nil"/>
            </w:tcBorders>
            <w:noWrap w:val="0"/>
            <w:vAlign w:val="bottom"/>
          </w:tcPr>
          <w:p w14:paraId="011B1D20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5150748F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型号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 w14:paraId="0FDAA867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3A20AA46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 w14:paraId="6770B3D4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3714" w:type="dxa"/>
            <w:tcBorders>
              <w:tl2br w:val="nil"/>
              <w:tr2bl w:val="nil"/>
            </w:tcBorders>
            <w:noWrap w:val="0"/>
            <w:vAlign w:val="center"/>
          </w:tcPr>
          <w:p w14:paraId="4AFAE697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技术参数</w:t>
            </w:r>
          </w:p>
        </w:tc>
      </w:tr>
      <w:tr w14:paraId="1DA94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6" w:type="dxa"/>
            <w:tcBorders>
              <w:tl2br w:val="nil"/>
              <w:tr2bl w:val="nil"/>
            </w:tcBorders>
            <w:noWrap w:val="0"/>
            <w:vAlign w:val="center"/>
          </w:tcPr>
          <w:p w14:paraId="06C080F9"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DN1600</w:t>
            </w:r>
          </w:p>
          <w:p w14:paraId="6DFD4BB9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制管生产线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539D9B90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 w14:paraId="50DFA42C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7A9034DD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 w14:paraId="4DB0F459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条</w:t>
            </w:r>
          </w:p>
        </w:tc>
        <w:tc>
          <w:tcPr>
            <w:tcW w:w="3714" w:type="dxa"/>
            <w:tcBorders>
              <w:tl2br w:val="nil"/>
              <w:tr2bl w:val="nil"/>
            </w:tcBorders>
            <w:noWrap w:val="0"/>
            <w:vAlign w:val="center"/>
          </w:tcPr>
          <w:p w14:paraId="17E3586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 w14:paraId="5CB1D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906" w:type="dxa"/>
            <w:tcBorders>
              <w:tl2br w:val="nil"/>
              <w:tr2bl w:val="nil"/>
            </w:tcBorders>
            <w:noWrap w:val="0"/>
            <w:vAlign w:val="center"/>
          </w:tcPr>
          <w:p w14:paraId="6BEC2BA4"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①制衬机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4644522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 w14:paraId="7340F64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DN1600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3BBFE25E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 w14:paraId="3D89A21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套</w:t>
            </w:r>
          </w:p>
        </w:tc>
        <w:tc>
          <w:tcPr>
            <w:tcW w:w="3714" w:type="dxa"/>
            <w:tcBorders>
              <w:tl2br w:val="nil"/>
              <w:tr2bl w:val="nil"/>
            </w:tcBorders>
            <w:noWrap w:val="0"/>
            <w:vAlign w:val="center"/>
          </w:tcPr>
          <w:p w14:paraId="39FE7627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主轴转速：0-25rpm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行走速度：0-14m/min</w:t>
            </w:r>
          </w:p>
          <w:p w14:paraId="3FDF49F2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3.最大纱片宽度：200mm</w:t>
            </w:r>
          </w:p>
          <w:p w14:paraId="5E3E66A3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4.生产管径：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Φ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300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～Φ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1600mm</w:t>
            </w:r>
          </w:p>
          <w:p w14:paraId="0D8A83C9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5.生产管道长度：&lt;=12000mm</w:t>
            </w:r>
          </w:p>
          <w:p w14:paraId="56535C51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设备中心高: 1400mm</w:t>
            </w:r>
          </w:p>
        </w:tc>
      </w:tr>
      <w:tr w14:paraId="1BBCD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906" w:type="dxa"/>
            <w:tcBorders>
              <w:tl2br w:val="nil"/>
              <w:tr2bl w:val="nil"/>
            </w:tcBorders>
            <w:noWrap w:val="0"/>
            <w:vAlign w:val="center"/>
          </w:tcPr>
          <w:p w14:paraId="2A7FC850"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②缠绕机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2374BA5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 w14:paraId="0F9AD51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DN1600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495F0259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 w14:paraId="40071C5D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套</w:t>
            </w:r>
          </w:p>
        </w:tc>
        <w:tc>
          <w:tcPr>
            <w:tcW w:w="3714" w:type="dxa"/>
            <w:tcBorders>
              <w:tl2br w:val="nil"/>
              <w:tr2bl w:val="nil"/>
            </w:tcBorders>
            <w:noWrap w:val="0"/>
            <w:vAlign w:val="center"/>
          </w:tcPr>
          <w:p w14:paraId="79189D78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主轴转速：0-33rpm</w:t>
            </w:r>
          </w:p>
          <w:p w14:paraId="365F7CB9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2.小车行走速度：12.5m/min</w:t>
            </w:r>
          </w:p>
          <w:p w14:paraId="5CB627CF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3.模具转速：n=33rpm</w:t>
            </w:r>
          </w:p>
          <w:p w14:paraId="4100630C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4.模具中心高：Hmin=1400,Hmax=2050</w:t>
            </w:r>
          </w:p>
          <w:p w14:paraId="767F0EE1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轨距：A=1260</w:t>
            </w:r>
          </w:p>
          <w:p w14:paraId="07260279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5.生产管径：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Φ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300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～Φ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1600mm</w:t>
            </w:r>
          </w:p>
          <w:p w14:paraId="5749A806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6.生产管道长度：&lt;=12000mm</w:t>
            </w:r>
          </w:p>
        </w:tc>
      </w:tr>
      <w:tr w14:paraId="5A5A6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90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EC94A31"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③固化站</w:t>
            </w:r>
          </w:p>
        </w:tc>
        <w:tc>
          <w:tcPr>
            <w:tcW w:w="105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4910A1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5812EC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DN1600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3AABD22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 w14:paraId="517877E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台</w:t>
            </w:r>
          </w:p>
        </w:tc>
        <w:tc>
          <w:tcPr>
            <w:tcW w:w="3714" w:type="dxa"/>
            <w:tcBorders>
              <w:tl2br w:val="nil"/>
              <w:tr2bl w:val="nil"/>
            </w:tcBorders>
            <w:noWrap w:val="0"/>
            <w:vAlign w:val="center"/>
          </w:tcPr>
          <w:p w14:paraId="4A9EF277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主轴转速：0-7rpm</w:t>
            </w:r>
          </w:p>
        </w:tc>
      </w:tr>
      <w:tr w14:paraId="46A01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90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0F6B6BA"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DE5F65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C24C24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215566E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 w14:paraId="062A17F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台</w:t>
            </w:r>
          </w:p>
        </w:tc>
        <w:tc>
          <w:tcPr>
            <w:tcW w:w="3714" w:type="dxa"/>
            <w:tcBorders>
              <w:tl2br w:val="nil"/>
              <w:tr2bl w:val="nil"/>
            </w:tcBorders>
            <w:noWrap w:val="0"/>
            <w:vAlign w:val="center"/>
          </w:tcPr>
          <w:p w14:paraId="5E06ED6A"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主轴转速：0-14rpm</w:t>
            </w:r>
          </w:p>
          <w:p w14:paraId="2968EFC6"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2.可移动带插口</w:t>
            </w:r>
          </w:p>
          <w:p w14:paraId="75C6A3D3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3.设备中心高：1300mm</w:t>
            </w:r>
          </w:p>
          <w:p w14:paraId="5B5A46AA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4.生产管径：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Φ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300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～Φ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1600mm</w:t>
            </w:r>
          </w:p>
          <w:p w14:paraId="769CF7B1"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5.生产管道长度：&lt;=12000mm</w:t>
            </w:r>
          </w:p>
        </w:tc>
      </w:tr>
      <w:tr w14:paraId="65666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906" w:type="dxa"/>
            <w:tcBorders>
              <w:tl2br w:val="nil"/>
              <w:tr2bl w:val="nil"/>
            </w:tcBorders>
            <w:noWrap w:val="0"/>
            <w:vAlign w:val="center"/>
          </w:tcPr>
          <w:p w14:paraId="356EB65D"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④固化炉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434500C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 w14:paraId="622D808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DN2200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6C1C9FA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 w14:paraId="3C51788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台</w:t>
            </w:r>
          </w:p>
        </w:tc>
        <w:tc>
          <w:tcPr>
            <w:tcW w:w="3714" w:type="dxa"/>
            <w:tcBorders>
              <w:tl2br w:val="nil"/>
              <w:tr2bl w:val="nil"/>
            </w:tcBorders>
            <w:noWrap w:val="0"/>
            <w:vAlign w:val="center"/>
          </w:tcPr>
          <w:p w14:paraId="49A54F29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升温速率：≥1.5℃/min</w:t>
            </w:r>
          </w:p>
          <w:p w14:paraId="779C917B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装炉量：Φ2200mm×14500mm，1件；或Φ1200mm×14500mm，2件；或Φ1000mm×14500mm，3件。</w:t>
            </w:r>
          </w:p>
          <w:p w14:paraId="43607008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旋转轴距地面中心高：中间工位1650mm，两侧工位1200mm，最高工位2200mm。</w:t>
            </w:r>
          </w:p>
          <w:p w14:paraId="13F66CA3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台车驱动：2轴2轮驱动，2轮独立驱动，变频调速。</w:t>
            </w:r>
          </w:p>
          <w:p w14:paraId="162C8C4B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炉体总质量：约25,000kg。</w:t>
            </w:r>
          </w:p>
        </w:tc>
      </w:tr>
      <w:tr w14:paraId="00AEB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1906" w:type="dxa"/>
            <w:tcBorders>
              <w:tl2br w:val="nil"/>
              <w:tr2bl w:val="nil"/>
            </w:tcBorders>
            <w:noWrap w:val="0"/>
            <w:vAlign w:val="center"/>
          </w:tcPr>
          <w:p w14:paraId="01401217"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⑤修整机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112A891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 w14:paraId="33156F7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DN1600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61C7A0B0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 w14:paraId="35A805E4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套</w:t>
            </w:r>
          </w:p>
        </w:tc>
        <w:tc>
          <w:tcPr>
            <w:tcW w:w="3714" w:type="dxa"/>
            <w:tcBorders>
              <w:tl2br w:val="nil"/>
              <w:tr2bl w:val="nil"/>
            </w:tcBorders>
            <w:noWrap w:val="0"/>
            <w:vAlign w:val="center"/>
          </w:tcPr>
          <w:p w14:paraId="629E2146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主轴转速：0-33rpm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磨刀转速：2800rpm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磨刀最大进给速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144mm/min</w:t>
            </w:r>
          </w:p>
          <w:p w14:paraId="2D71C82A">
            <w:pPr>
              <w:numPr>
                <w:ilvl w:val="0"/>
                <w:numId w:val="0"/>
              </w:numPr>
              <w:tabs>
                <w:tab w:val="left" w:pos="720"/>
              </w:tabs>
              <w:topLinePunct/>
              <w:spacing w:line="360" w:lineRule="auto"/>
              <w:ind w:left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修整管道直径：φ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00~φ1600mm</w:t>
            </w:r>
          </w:p>
          <w:p w14:paraId="424F3CC6">
            <w:pPr>
              <w:numPr>
                <w:ilvl w:val="0"/>
                <w:numId w:val="0"/>
              </w:numPr>
              <w:tabs>
                <w:tab w:val="left" w:pos="720"/>
              </w:tabs>
              <w:topLinePunct/>
              <w:spacing w:line="360" w:lineRule="auto"/>
              <w:ind w:left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磨刀最大进给速度：144mm/min</w:t>
            </w:r>
          </w:p>
          <w:p w14:paraId="2572B9E0">
            <w:pPr>
              <w:numPr>
                <w:ilvl w:val="0"/>
                <w:numId w:val="0"/>
              </w:numPr>
              <w:tabs>
                <w:tab w:val="left" w:pos="720"/>
              </w:tabs>
              <w:topLinePunct/>
              <w:spacing w:line="360" w:lineRule="auto"/>
              <w:ind w:left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磨刀开槽精度：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±0.05mm</w:t>
            </w:r>
          </w:p>
          <w:p w14:paraId="2AFA4776">
            <w:pPr>
              <w:numPr>
                <w:ilvl w:val="0"/>
                <w:numId w:val="0"/>
              </w:numPr>
              <w:tabs>
                <w:tab w:val="left" w:pos="720"/>
              </w:tabs>
              <w:topLinePunct/>
              <w:spacing w:line="360" w:lineRule="auto"/>
              <w:ind w:left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设备中心高1800mm</w:t>
            </w:r>
          </w:p>
          <w:p w14:paraId="43910748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D6A5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906" w:type="dxa"/>
            <w:tcBorders>
              <w:tl2br w:val="nil"/>
              <w:tr2bl w:val="nil"/>
            </w:tcBorders>
            <w:noWrap w:val="0"/>
            <w:vAlign w:val="center"/>
          </w:tcPr>
          <w:p w14:paraId="59B18BAE"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⑥脱模机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48F0E4F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 w14:paraId="0E10650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DN1600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4D616D9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 w14:paraId="6D5D512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套</w:t>
            </w:r>
          </w:p>
        </w:tc>
        <w:tc>
          <w:tcPr>
            <w:tcW w:w="3714" w:type="dxa"/>
            <w:tcBorders>
              <w:tl2br w:val="nil"/>
              <w:tr2bl w:val="nil"/>
            </w:tcBorders>
            <w:noWrap w:val="0"/>
            <w:vAlign w:val="center"/>
          </w:tcPr>
          <w:p w14:paraId="42825C94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脱模推力：500KN</w:t>
            </w:r>
          </w:p>
          <w:p w14:paraId="59545573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2.脱模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管道直径：φ200~φ1600mm</w:t>
            </w:r>
          </w:p>
          <w:p w14:paraId="64EDDDD2">
            <w:pPr>
              <w:numPr>
                <w:ilvl w:val="0"/>
                <w:numId w:val="0"/>
              </w:numPr>
              <w:tabs>
                <w:tab w:val="left" w:pos="720"/>
              </w:tabs>
              <w:topLinePunct/>
              <w:spacing w:line="360" w:lineRule="auto"/>
              <w:ind w:left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3.脱模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管道长度：12000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±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mm</w:t>
            </w:r>
          </w:p>
          <w:p w14:paraId="1CFFF2F8">
            <w:pPr>
              <w:numPr>
                <w:ilvl w:val="0"/>
                <w:numId w:val="0"/>
              </w:numPr>
              <w:tabs>
                <w:tab w:val="left" w:pos="720"/>
              </w:tabs>
              <w:topLinePunct/>
              <w:spacing w:line="360" w:lineRule="auto"/>
              <w:ind w:leftChars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液压系统额定工作压力：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16Mpa</w:t>
            </w:r>
          </w:p>
          <w:p w14:paraId="1B951072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牵引车行走速度：2500mm/min、5000mm/min</w:t>
            </w:r>
          </w:p>
        </w:tc>
      </w:tr>
      <w:tr w14:paraId="2620C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906" w:type="dxa"/>
            <w:tcBorders>
              <w:tl2br w:val="nil"/>
              <w:tr2bl w:val="nil"/>
            </w:tcBorders>
            <w:noWrap w:val="0"/>
            <w:vAlign w:val="center"/>
          </w:tcPr>
          <w:p w14:paraId="18E28ADD"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⑦联动装备(机械臂)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6F9A006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 w14:paraId="3A65DF6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DN1600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0A46C9BC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 w14:paraId="574A8D87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套</w:t>
            </w:r>
          </w:p>
        </w:tc>
        <w:tc>
          <w:tcPr>
            <w:tcW w:w="3714" w:type="dxa"/>
            <w:tcBorders>
              <w:tl2br w:val="nil"/>
              <w:tr2bl w:val="nil"/>
            </w:tcBorders>
            <w:noWrap w:val="0"/>
            <w:vAlign w:val="center"/>
          </w:tcPr>
          <w:p w14:paraId="5B9C963F">
            <w:pPr>
              <w:widowControl/>
              <w:numPr>
                <w:ilvl w:val="0"/>
                <w:numId w:val="3"/>
              </w:num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规格：8t+8t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吊高范围900-3100mm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速度0-20m/min</w:t>
            </w:r>
          </w:p>
          <w:p w14:paraId="7B013457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吊车最高轮廓点高度：H2&lt;6000mm。</w:t>
            </w:r>
          </w:p>
          <w:p w14:paraId="4EC6B91C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主梁下面至地面高度尺寸H3&gt;4600mm。</w:t>
            </w:r>
          </w:p>
          <w:p w14:paraId="31DE28F2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两吊钩厚度中心的间距为13400mm。</w:t>
            </w:r>
          </w:p>
          <w:p w14:paraId="29ED0C17"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轨距17m，车间长度（所需轨道长度）120m。</w:t>
            </w:r>
          </w:p>
        </w:tc>
      </w:tr>
      <w:tr w14:paraId="55F03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06" w:type="dxa"/>
            <w:tcBorders>
              <w:tl2br w:val="nil"/>
              <w:tr2bl w:val="nil"/>
            </w:tcBorders>
            <w:noWrap w:val="0"/>
            <w:vAlign w:val="center"/>
          </w:tcPr>
          <w:p w14:paraId="1F0DE626"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DN2200</w:t>
            </w:r>
          </w:p>
          <w:p w14:paraId="3F6CB531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制管生产线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51CE3E98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 w14:paraId="11ECE685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2EA27230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 w14:paraId="449B2B7A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条</w:t>
            </w:r>
          </w:p>
        </w:tc>
        <w:tc>
          <w:tcPr>
            <w:tcW w:w="3714" w:type="dxa"/>
            <w:tcBorders>
              <w:tl2br w:val="nil"/>
              <w:tr2bl w:val="nil"/>
            </w:tcBorders>
            <w:noWrap w:val="0"/>
            <w:vAlign w:val="center"/>
          </w:tcPr>
          <w:p w14:paraId="6EC9803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 w14:paraId="6ACDB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906" w:type="dxa"/>
            <w:tcBorders>
              <w:tl2br w:val="nil"/>
              <w:tr2bl w:val="nil"/>
            </w:tcBorders>
            <w:noWrap w:val="0"/>
            <w:vAlign w:val="center"/>
          </w:tcPr>
          <w:p w14:paraId="0F3616DA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①制衬机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0774260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 w14:paraId="3938E7E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DN2200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62D45F8E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 w14:paraId="4870651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套</w:t>
            </w:r>
          </w:p>
        </w:tc>
        <w:tc>
          <w:tcPr>
            <w:tcW w:w="3714" w:type="dxa"/>
            <w:tcBorders>
              <w:tl2br w:val="nil"/>
              <w:tr2bl w:val="nil"/>
            </w:tcBorders>
            <w:noWrap w:val="0"/>
            <w:vAlign w:val="center"/>
          </w:tcPr>
          <w:p w14:paraId="4AFF5CF2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主轴转速：0-25rpm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行走速度：0-14m/min</w:t>
            </w:r>
          </w:p>
          <w:p w14:paraId="6F475A4C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3.最大纱片宽度：200mm</w:t>
            </w:r>
          </w:p>
          <w:p w14:paraId="4DE0F077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4.生产管径：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Φ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800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～Φ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2200mm</w:t>
            </w:r>
          </w:p>
          <w:p w14:paraId="5D77389F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5.生产管道长度：&lt;=12000mm</w:t>
            </w:r>
          </w:p>
          <w:p w14:paraId="26264223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设备中心高: 1400mm</w:t>
            </w:r>
          </w:p>
        </w:tc>
      </w:tr>
      <w:tr w14:paraId="018A2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906" w:type="dxa"/>
            <w:tcBorders>
              <w:tl2br w:val="nil"/>
              <w:tr2bl w:val="nil"/>
            </w:tcBorders>
            <w:noWrap w:val="0"/>
            <w:vAlign w:val="center"/>
          </w:tcPr>
          <w:p w14:paraId="78D0C86E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②缠绕机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5A1BF42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 w14:paraId="329EF0F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DN2200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03CEC0C7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 w14:paraId="048448C8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套</w:t>
            </w:r>
          </w:p>
        </w:tc>
        <w:tc>
          <w:tcPr>
            <w:tcW w:w="3714" w:type="dxa"/>
            <w:tcBorders>
              <w:tl2br w:val="nil"/>
              <w:tr2bl w:val="nil"/>
            </w:tcBorders>
            <w:noWrap w:val="0"/>
            <w:vAlign w:val="center"/>
          </w:tcPr>
          <w:p w14:paraId="5E517FAC">
            <w:pPr>
              <w:widowControl/>
              <w:numPr>
                <w:ilvl w:val="0"/>
                <w:numId w:val="4"/>
              </w:num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主轴转速：0-24rpm</w:t>
            </w:r>
          </w:p>
          <w:p w14:paraId="5DC91B5D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2.小车行走速度：12.5m/min</w:t>
            </w:r>
          </w:p>
          <w:p w14:paraId="39DBF954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3.模具转速：n=24rpm</w:t>
            </w:r>
          </w:p>
          <w:p w14:paraId="31DE74CC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4.生产管径：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Φ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800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～Φ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2200mm</w:t>
            </w:r>
          </w:p>
          <w:p w14:paraId="55816E6E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5.生产管道长度：&lt;=12000mm</w:t>
            </w:r>
          </w:p>
        </w:tc>
      </w:tr>
      <w:tr w14:paraId="48A3B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90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6172610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③固化站</w:t>
            </w:r>
          </w:p>
        </w:tc>
        <w:tc>
          <w:tcPr>
            <w:tcW w:w="105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E85F5A3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5AF86C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DN2200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4D98CC4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 w14:paraId="56C7FA6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台</w:t>
            </w:r>
          </w:p>
        </w:tc>
        <w:tc>
          <w:tcPr>
            <w:tcW w:w="3714" w:type="dxa"/>
            <w:tcBorders>
              <w:tl2br w:val="nil"/>
              <w:tr2bl w:val="nil"/>
            </w:tcBorders>
            <w:noWrap w:val="0"/>
            <w:vAlign w:val="center"/>
          </w:tcPr>
          <w:p w14:paraId="5240EFDC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主轴转速：0-7rpm</w:t>
            </w:r>
          </w:p>
        </w:tc>
      </w:tr>
      <w:tr w14:paraId="21089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90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E907049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84B019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4387E5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4E9AF46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 w14:paraId="2BE2C9C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台</w:t>
            </w:r>
          </w:p>
        </w:tc>
        <w:tc>
          <w:tcPr>
            <w:tcW w:w="3714" w:type="dxa"/>
            <w:tcBorders>
              <w:tl2br w:val="nil"/>
              <w:tr2bl w:val="nil"/>
            </w:tcBorders>
            <w:noWrap w:val="0"/>
            <w:vAlign w:val="center"/>
          </w:tcPr>
          <w:p w14:paraId="4EF6363C"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主轴转速：0-14rpm</w:t>
            </w:r>
          </w:p>
          <w:p w14:paraId="4494AF3E"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2.可移动带插口</w:t>
            </w:r>
          </w:p>
          <w:p w14:paraId="638225B9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3.生产管径：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Φ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800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～Φ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2200mm</w:t>
            </w:r>
          </w:p>
          <w:p w14:paraId="74F7563D"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4.生产管道长度：&lt;=12000mm</w:t>
            </w:r>
          </w:p>
        </w:tc>
      </w:tr>
      <w:tr w14:paraId="09F3C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906" w:type="dxa"/>
            <w:tcBorders>
              <w:tl2br w:val="nil"/>
              <w:tr2bl w:val="nil"/>
            </w:tcBorders>
            <w:noWrap w:val="0"/>
            <w:vAlign w:val="center"/>
          </w:tcPr>
          <w:p w14:paraId="2F54DBE9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④固化炉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6410081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 w14:paraId="294DEFE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DN2200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075719B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 w14:paraId="1551E8A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台</w:t>
            </w:r>
          </w:p>
        </w:tc>
        <w:tc>
          <w:tcPr>
            <w:tcW w:w="3714" w:type="dxa"/>
            <w:tcBorders>
              <w:tl2br w:val="nil"/>
              <w:tr2bl w:val="nil"/>
            </w:tcBorders>
            <w:noWrap w:val="0"/>
            <w:vAlign w:val="center"/>
          </w:tcPr>
          <w:p w14:paraId="29FFBBFC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升温速率：≥1.5℃/min</w:t>
            </w:r>
          </w:p>
          <w:p w14:paraId="2C9B4373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装炉量：Φ2200mm×14500mm，1件；或Φ1200mm×14500mm，2件；或Φ1000mm×14500mm，3件。</w:t>
            </w:r>
          </w:p>
          <w:p w14:paraId="142748A9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旋转轴距地面中心高：中间工位1650mm，两侧工位1200mm，最高工位2200mm。</w:t>
            </w:r>
          </w:p>
          <w:p w14:paraId="7DF203BB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台车驱动：2轴2轮驱动，2轮独立驱动，变频调速。</w:t>
            </w:r>
          </w:p>
          <w:p w14:paraId="098397FA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炉体总质量：约25,000kg。</w:t>
            </w:r>
          </w:p>
        </w:tc>
      </w:tr>
      <w:tr w14:paraId="4D0AD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906" w:type="dxa"/>
            <w:tcBorders>
              <w:tl2br w:val="nil"/>
              <w:tr2bl w:val="nil"/>
            </w:tcBorders>
            <w:noWrap w:val="0"/>
            <w:vAlign w:val="center"/>
          </w:tcPr>
          <w:p w14:paraId="0946CDF1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⑤修整机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552D4785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 w14:paraId="6F2956E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DN2200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1F56F58F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 w14:paraId="2ADC7F38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套</w:t>
            </w:r>
          </w:p>
        </w:tc>
        <w:tc>
          <w:tcPr>
            <w:tcW w:w="3714" w:type="dxa"/>
            <w:tcBorders>
              <w:tl2br w:val="nil"/>
              <w:tr2bl w:val="nil"/>
            </w:tcBorders>
            <w:noWrap w:val="0"/>
            <w:vAlign w:val="center"/>
          </w:tcPr>
          <w:p w14:paraId="10703A5A">
            <w:pPr>
              <w:widowControl/>
              <w:numPr>
                <w:ilvl w:val="0"/>
                <w:numId w:val="5"/>
              </w:num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主轴转速：0-12rpm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磨刀转速：2800rpm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磨刀最大进给速度：144mm/min</w:t>
            </w:r>
          </w:p>
          <w:p w14:paraId="32997F8E">
            <w:pPr>
              <w:numPr>
                <w:ilvl w:val="0"/>
                <w:numId w:val="0"/>
              </w:numPr>
              <w:tabs>
                <w:tab w:val="left" w:pos="720"/>
              </w:tabs>
              <w:topLinePunct/>
              <w:spacing w:line="360" w:lineRule="auto"/>
              <w:ind w:left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修整管道直径：φ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00~φ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00mm</w:t>
            </w:r>
          </w:p>
          <w:p w14:paraId="163F7E5E">
            <w:pPr>
              <w:numPr>
                <w:ilvl w:val="0"/>
                <w:numId w:val="0"/>
              </w:numPr>
              <w:tabs>
                <w:tab w:val="left" w:pos="720"/>
              </w:tabs>
              <w:topLinePunct/>
              <w:spacing w:line="360" w:lineRule="auto"/>
              <w:ind w:left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磨刀最大进给速度：144mm/min</w:t>
            </w:r>
          </w:p>
          <w:p w14:paraId="3DD002CA">
            <w:pPr>
              <w:numPr>
                <w:ilvl w:val="0"/>
                <w:numId w:val="0"/>
              </w:numPr>
              <w:tabs>
                <w:tab w:val="left" w:pos="720"/>
              </w:tabs>
              <w:topLinePunct/>
              <w:spacing w:line="360" w:lineRule="auto"/>
              <w:ind w:leftChars="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磨刀开槽精度：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±0.05mm</w:t>
            </w:r>
          </w:p>
          <w:p w14:paraId="00274844">
            <w:pPr>
              <w:numPr>
                <w:ilvl w:val="0"/>
                <w:numId w:val="0"/>
              </w:numPr>
              <w:tabs>
                <w:tab w:val="left" w:pos="720"/>
              </w:tabs>
              <w:topLinePunct/>
              <w:spacing w:line="360" w:lineRule="auto"/>
              <w:ind w:left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行走速度：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0~10m/min</w:t>
            </w:r>
          </w:p>
          <w:p w14:paraId="06008CAE">
            <w:pPr>
              <w:numPr>
                <w:ilvl w:val="0"/>
                <w:numId w:val="0"/>
              </w:numPr>
              <w:tabs>
                <w:tab w:val="left" w:pos="720"/>
              </w:tabs>
              <w:topLinePunct/>
              <w:spacing w:line="360" w:lineRule="auto"/>
              <w:ind w:leftChars="0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设备中心高2200mm</w:t>
            </w:r>
          </w:p>
        </w:tc>
      </w:tr>
      <w:tr w14:paraId="3B1D8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906" w:type="dxa"/>
            <w:tcBorders>
              <w:tl2br w:val="nil"/>
              <w:tr2bl w:val="nil"/>
            </w:tcBorders>
            <w:noWrap w:val="0"/>
            <w:vAlign w:val="center"/>
          </w:tcPr>
          <w:p w14:paraId="6966CDEC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⑥脱模机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4584CD6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 w14:paraId="440166C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DN2200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73BCD9D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 w14:paraId="0438C93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台</w:t>
            </w:r>
          </w:p>
        </w:tc>
        <w:tc>
          <w:tcPr>
            <w:tcW w:w="3714" w:type="dxa"/>
            <w:tcBorders>
              <w:tl2br w:val="nil"/>
              <w:tr2bl w:val="nil"/>
            </w:tcBorders>
            <w:noWrap w:val="0"/>
            <w:vAlign w:val="center"/>
          </w:tcPr>
          <w:p w14:paraId="4B137F64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脱模推力：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00KN</w:t>
            </w:r>
          </w:p>
          <w:p w14:paraId="46D62D19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2.脱模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管道直径：φ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00~φ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00mm</w:t>
            </w:r>
          </w:p>
          <w:p w14:paraId="43FEB367">
            <w:pPr>
              <w:numPr>
                <w:ilvl w:val="0"/>
                <w:numId w:val="0"/>
              </w:numPr>
              <w:tabs>
                <w:tab w:val="left" w:pos="720"/>
              </w:tabs>
              <w:topLinePunct/>
              <w:spacing w:line="360" w:lineRule="auto"/>
              <w:ind w:left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3.脱模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管道长度：12000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±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mm</w:t>
            </w:r>
          </w:p>
          <w:p w14:paraId="7B27C993">
            <w:pPr>
              <w:numPr>
                <w:ilvl w:val="0"/>
                <w:numId w:val="0"/>
              </w:numPr>
              <w:tabs>
                <w:tab w:val="left" w:pos="720"/>
              </w:tabs>
              <w:topLinePunct/>
              <w:spacing w:line="360" w:lineRule="auto"/>
              <w:ind w:leftChars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液压系统额定工作压力：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16Mpa</w:t>
            </w:r>
          </w:p>
          <w:p w14:paraId="7BCB4E7C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牵引车行走速度：2500mm/min、5000mm/min</w:t>
            </w:r>
          </w:p>
        </w:tc>
      </w:tr>
      <w:tr w14:paraId="0F9FF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906" w:type="dxa"/>
            <w:tcBorders>
              <w:tl2br w:val="nil"/>
              <w:tr2bl w:val="nil"/>
            </w:tcBorders>
            <w:noWrap w:val="0"/>
            <w:vAlign w:val="center"/>
          </w:tcPr>
          <w:p w14:paraId="6ED86368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⑦联动装备(机械臂)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3DE0FE3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 w14:paraId="2FF4B99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DN2200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3B9F8AC2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 w14:paraId="4BBF62E1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套</w:t>
            </w:r>
          </w:p>
        </w:tc>
        <w:tc>
          <w:tcPr>
            <w:tcW w:w="3714" w:type="dxa"/>
            <w:tcBorders>
              <w:tl2br w:val="nil"/>
              <w:tr2bl w:val="nil"/>
            </w:tcBorders>
            <w:noWrap w:val="0"/>
            <w:vAlign w:val="center"/>
          </w:tcPr>
          <w:p w14:paraId="0C31C411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规格：16t+16t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吊高范围900-3100mm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速度0-20m/min</w:t>
            </w:r>
          </w:p>
        </w:tc>
      </w:tr>
      <w:tr w14:paraId="1D5DB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906" w:type="dxa"/>
            <w:tcBorders>
              <w:tl2br w:val="nil"/>
              <w:tr2bl w:val="nil"/>
            </w:tcBorders>
            <w:noWrap w:val="0"/>
            <w:vAlign w:val="center"/>
          </w:tcPr>
          <w:p w14:paraId="600196E6"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DN3000</w:t>
            </w:r>
          </w:p>
          <w:p w14:paraId="353F03E6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制管生产线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2B18FF77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 w14:paraId="262E3B0E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40CFE1AD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 w14:paraId="3F606D3C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条</w:t>
            </w:r>
          </w:p>
        </w:tc>
        <w:tc>
          <w:tcPr>
            <w:tcW w:w="3714" w:type="dxa"/>
            <w:tcBorders>
              <w:tl2br w:val="nil"/>
              <w:tr2bl w:val="nil"/>
            </w:tcBorders>
            <w:noWrap w:val="0"/>
            <w:vAlign w:val="center"/>
          </w:tcPr>
          <w:p w14:paraId="4CA7340B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生产线最大可生产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DN3600非标管道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 w14:paraId="2F0CE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906" w:type="dxa"/>
            <w:tcBorders>
              <w:tl2br w:val="nil"/>
              <w:tr2bl w:val="nil"/>
            </w:tcBorders>
            <w:noWrap w:val="0"/>
            <w:vAlign w:val="center"/>
          </w:tcPr>
          <w:p w14:paraId="657BCADA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①制衬机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661F2CD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 w14:paraId="770C742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DN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701CEA83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 w14:paraId="23EE766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套</w:t>
            </w:r>
          </w:p>
        </w:tc>
        <w:tc>
          <w:tcPr>
            <w:tcW w:w="3714" w:type="dxa"/>
            <w:tcBorders>
              <w:tl2br w:val="nil"/>
              <w:tr2bl w:val="nil"/>
            </w:tcBorders>
            <w:noWrap w:val="0"/>
            <w:vAlign w:val="center"/>
          </w:tcPr>
          <w:p w14:paraId="1D0DF249">
            <w:pPr>
              <w:widowControl/>
              <w:numPr>
                <w:ilvl w:val="0"/>
                <w:numId w:val="6"/>
              </w:num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主轴转速：0-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5rpm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行走速度：0-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3.45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m/min</w:t>
            </w:r>
          </w:p>
          <w:p w14:paraId="514708D7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最大纱片宽度：200mm</w:t>
            </w:r>
          </w:p>
          <w:p w14:paraId="008EA5EA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4.生产管径：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Φ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2200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～Φ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3600mm</w:t>
            </w:r>
          </w:p>
          <w:p w14:paraId="12972812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5.生产管道长度：&lt;=12000mm</w:t>
            </w:r>
          </w:p>
        </w:tc>
      </w:tr>
      <w:tr w14:paraId="33961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906" w:type="dxa"/>
            <w:tcBorders>
              <w:tl2br w:val="nil"/>
              <w:tr2bl w:val="nil"/>
            </w:tcBorders>
            <w:noWrap w:val="0"/>
            <w:vAlign w:val="center"/>
          </w:tcPr>
          <w:p w14:paraId="3A49D8D7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②缠绕机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643948E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 w14:paraId="35872E3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DN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2C679C35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 w14:paraId="347D47D7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套</w:t>
            </w:r>
          </w:p>
        </w:tc>
        <w:tc>
          <w:tcPr>
            <w:tcW w:w="3714" w:type="dxa"/>
            <w:tcBorders>
              <w:tl2br w:val="nil"/>
              <w:tr2bl w:val="nil"/>
            </w:tcBorders>
            <w:noWrap w:val="0"/>
            <w:vAlign w:val="center"/>
          </w:tcPr>
          <w:p w14:paraId="0EC4A1B6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主轴转速：0-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rpm</w:t>
            </w:r>
          </w:p>
          <w:p w14:paraId="7D186673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行走速度：0-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1.9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m/min</w:t>
            </w:r>
          </w:p>
          <w:p w14:paraId="06BC65F4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3.模具转速：n=6.5rpm</w:t>
            </w:r>
          </w:p>
          <w:p w14:paraId="460871BA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4.生产管径：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Φ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2200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～Φ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3600mm</w:t>
            </w:r>
          </w:p>
          <w:p w14:paraId="1457FC67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5.生产管道长度：&lt;=12000mm</w:t>
            </w:r>
          </w:p>
        </w:tc>
      </w:tr>
      <w:tr w14:paraId="5DBD9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906" w:type="dxa"/>
            <w:tcBorders>
              <w:tl2br w:val="nil"/>
              <w:tr2bl w:val="nil"/>
            </w:tcBorders>
            <w:noWrap w:val="0"/>
            <w:vAlign w:val="center"/>
          </w:tcPr>
          <w:p w14:paraId="78BEA831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③固化站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2EF0BD7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 w14:paraId="1FB0B9D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DN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1DE4DA8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 w14:paraId="5F4F0F1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台</w:t>
            </w:r>
          </w:p>
        </w:tc>
        <w:tc>
          <w:tcPr>
            <w:tcW w:w="3714" w:type="dxa"/>
            <w:tcBorders>
              <w:tl2br w:val="nil"/>
              <w:tr2bl w:val="nil"/>
            </w:tcBorders>
            <w:noWrap w:val="0"/>
            <w:vAlign w:val="center"/>
          </w:tcPr>
          <w:p w14:paraId="7297CF3A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主轴转速：0-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rpm</w:t>
            </w:r>
          </w:p>
          <w:p w14:paraId="78632132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2.可移动带插口</w:t>
            </w:r>
          </w:p>
          <w:p w14:paraId="6F2FC5FA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3.生产管径：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Φ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2200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～Φ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3600mm</w:t>
            </w:r>
          </w:p>
          <w:p w14:paraId="5C291788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4.生产管道长度：&lt;=12000mm</w:t>
            </w:r>
          </w:p>
        </w:tc>
      </w:tr>
      <w:tr w14:paraId="052D7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906" w:type="dxa"/>
            <w:tcBorders>
              <w:tl2br w:val="nil"/>
              <w:tr2bl w:val="nil"/>
            </w:tcBorders>
            <w:noWrap w:val="0"/>
            <w:vAlign w:val="center"/>
          </w:tcPr>
          <w:p w14:paraId="5821E8BE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④固化炉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7E5FF2D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 w14:paraId="5451FB7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DN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7FD7387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 w14:paraId="7A3A981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台</w:t>
            </w:r>
          </w:p>
        </w:tc>
        <w:tc>
          <w:tcPr>
            <w:tcW w:w="3714" w:type="dxa"/>
            <w:tcBorders>
              <w:tl2br w:val="nil"/>
              <w:tr2bl w:val="nil"/>
            </w:tcBorders>
            <w:noWrap w:val="0"/>
            <w:vAlign w:val="center"/>
          </w:tcPr>
          <w:p w14:paraId="15C749DA">
            <w:pPr>
              <w:widowControl/>
              <w:numPr>
                <w:ilvl w:val="0"/>
                <w:numId w:val="7"/>
              </w:num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升温速率：≥1.5℃/min</w:t>
            </w:r>
          </w:p>
          <w:p w14:paraId="503C44EB">
            <w:pPr>
              <w:widowControl/>
              <w:numPr>
                <w:ilvl w:val="0"/>
                <w:numId w:val="7"/>
              </w:num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装炉量：Φ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00mm×14500mm，1件；</w:t>
            </w:r>
          </w:p>
        </w:tc>
      </w:tr>
      <w:tr w14:paraId="5C243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906" w:type="dxa"/>
            <w:tcBorders>
              <w:tl2br w:val="nil"/>
              <w:tr2bl w:val="nil"/>
            </w:tcBorders>
            <w:noWrap w:val="0"/>
            <w:vAlign w:val="center"/>
          </w:tcPr>
          <w:p w14:paraId="602B3F21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⑤修整机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64C5962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 w14:paraId="24C7A7F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DN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106CCEE4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 w14:paraId="0CB5B60F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套</w:t>
            </w:r>
          </w:p>
        </w:tc>
        <w:tc>
          <w:tcPr>
            <w:tcW w:w="3714" w:type="dxa"/>
            <w:tcBorders>
              <w:tl2br w:val="nil"/>
              <w:tr2bl w:val="nil"/>
            </w:tcBorders>
            <w:noWrap w:val="0"/>
            <w:vAlign w:val="center"/>
          </w:tcPr>
          <w:p w14:paraId="1C275EE1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主轴转速：0-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4.2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rpm</w:t>
            </w:r>
          </w:p>
          <w:p w14:paraId="41A88447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磨刀转速：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96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-1440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rpm/min</w:t>
            </w:r>
          </w:p>
          <w:p w14:paraId="6B87A764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磨刀最大进给速度：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mm/min</w:t>
            </w:r>
          </w:p>
          <w:p w14:paraId="7E997A22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行走速度：10m/min</w:t>
            </w:r>
          </w:p>
          <w:p w14:paraId="369D147A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切断转速：2800rpm</w:t>
            </w:r>
          </w:p>
        </w:tc>
      </w:tr>
      <w:tr w14:paraId="75DB9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906" w:type="dxa"/>
            <w:tcBorders>
              <w:tl2br w:val="nil"/>
              <w:tr2bl w:val="nil"/>
            </w:tcBorders>
            <w:noWrap w:val="0"/>
            <w:vAlign w:val="center"/>
          </w:tcPr>
          <w:p w14:paraId="7FE85BBE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⑥脱模机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03D7893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 w14:paraId="325CA40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DN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094A7C3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 w14:paraId="630594B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台</w:t>
            </w:r>
          </w:p>
        </w:tc>
        <w:tc>
          <w:tcPr>
            <w:tcW w:w="3714" w:type="dxa"/>
            <w:tcBorders>
              <w:tl2br w:val="nil"/>
              <w:tr2bl w:val="nil"/>
            </w:tcBorders>
            <w:noWrap w:val="0"/>
            <w:vAlign w:val="center"/>
          </w:tcPr>
          <w:p w14:paraId="405B6562">
            <w:pPr>
              <w:widowControl/>
              <w:numPr>
                <w:ilvl w:val="0"/>
                <w:numId w:val="8"/>
              </w:num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脱模推力：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121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0KN</w:t>
            </w:r>
          </w:p>
          <w:p w14:paraId="29E55381">
            <w:pPr>
              <w:widowControl/>
              <w:numPr>
                <w:ilvl w:val="0"/>
                <w:numId w:val="8"/>
              </w:num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脱模管道长度：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&lt;=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12000mm</w:t>
            </w:r>
          </w:p>
          <w:p w14:paraId="0F054462">
            <w:pPr>
              <w:widowControl/>
              <w:numPr>
                <w:ilvl w:val="0"/>
                <w:numId w:val="8"/>
              </w:num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托车行走速度：20m/min</w:t>
            </w:r>
          </w:p>
          <w:p w14:paraId="732D18E7">
            <w:pPr>
              <w:widowControl/>
              <w:numPr>
                <w:ilvl w:val="0"/>
                <w:numId w:val="8"/>
              </w:num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φ2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00~φ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00mm</w:t>
            </w:r>
          </w:p>
        </w:tc>
      </w:tr>
      <w:tr w14:paraId="14B3F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906" w:type="dxa"/>
            <w:tcBorders>
              <w:tl2br w:val="nil"/>
              <w:tr2bl w:val="nil"/>
            </w:tcBorders>
            <w:noWrap w:val="0"/>
            <w:vAlign w:val="center"/>
          </w:tcPr>
          <w:p w14:paraId="595ABA9E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⑦联动装备(机械臂)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32ABF07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 w14:paraId="1AB9810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DN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2F7B27CC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 w14:paraId="33F94E1F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套</w:t>
            </w:r>
          </w:p>
        </w:tc>
        <w:tc>
          <w:tcPr>
            <w:tcW w:w="3714" w:type="dxa"/>
            <w:tcBorders>
              <w:tl2br w:val="nil"/>
              <w:tr2bl w:val="nil"/>
            </w:tcBorders>
            <w:noWrap w:val="0"/>
            <w:vAlign w:val="center"/>
          </w:tcPr>
          <w:p w14:paraId="34D36C93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规格：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t+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32t</w:t>
            </w:r>
          </w:p>
        </w:tc>
      </w:tr>
      <w:tr w14:paraId="5AA79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906" w:type="dxa"/>
            <w:tcBorders>
              <w:tl2br w:val="nil"/>
              <w:tr2bl w:val="nil"/>
            </w:tcBorders>
            <w:noWrap w:val="0"/>
            <w:vAlign w:val="center"/>
          </w:tcPr>
          <w:p w14:paraId="0AF638C1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喷涂机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0C5D0023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 w14:paraId="499704E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06BE3EC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 w14:paraId="6BEFF8B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台</w:t>
            </w:r>
          </w:p>
        </w:tc>
        <w:tc>
          <w:tcPr>
            <w:tcW w:w="3714" w:type="dxa"/>
            <w:tcBorders>
              <w:tl2br w:val="nil"/>
              <w:tr2bl w:val="nil"/>
            </w:tcBorders>
            <w:noWrap w:val="0"/>
            <w:vAlign w:val="center"/>
          </w:tcPr>
          <w:p w14:paraId="04521215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7FAAA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906" w:type="dxa"/>
            <w:tcBorders>
              <w:tl2br w:val="nil"/>
              <w:tr2bl w:val="nil"/>
            </w:tcBorders>
            <w:noWrap w:val="0"/>
            <w:vAlign w:val="center"/>
          </w:tcPr>
          <w:p w14:paraId="37AC7A16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5.堆场龙门吊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0301127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 w14:paraId="46A8432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16T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6F4BC97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 w14:paraId="1CBDF90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3714" w:type="dxa"/>
            <w:tcBorders>
              <w:tl2br w:val="nil"/>
              <w:tr2bl w:val="nil"/>
            </w:tcBorders>
            <w:noWrap w:val="0"/>
            <w:vAlign w:val="center"/>
          </w:tcPr>
          <w:p w14:paraId="3FA94563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9DE7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906" w:type="dxa"/>
            <w:tcBorders>
              <w:tl2br w:val="nil"/>
              <w:tr2bl w:val="nil"/>
            </w:tcBorders>
            <w:noWrap w:val="0"/>
            <w:vAlign w:val="center"/>
          </w:tcPr>
          <w:p w14:paraId="3E46D72B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6.结构层树脂集中供料系统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6CA4077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 w14:paraId="218B4DB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3234BCB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 w14:paraId="1945EDD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3714" w:type="dxa"/>
            <w:tcBorders>
              <w:tl2br w:val="nil"/>
              <w:tr2bl w:val="nil"/>
            </w:tcBorders>
            <w:noWrap w:val="0"/>
            <w:vAlign w:val="center"/>
          </w:tcPr>
          <w:p w14:paraId="56DDFEBC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26F85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906" w:type="dxa"/>
            <w:tcBorders>
              <w:tl2br w:val="nil"/>
              <w:tr2bl w:val="nil"/>
            </w:tcBorders>
            <w:noWrap w:val="0"/>
            <w:vAlign w:val="center"/>
          </w:tcPr>
          <w:p w14:paraId="3DF7C10C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7.不饱和树脂上料系统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43C3388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 w14:paraId="5527D1E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697811A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 w14:paraId="027CD9F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3714" w:type="dxa"/>
            <w:tcBorders>
              <w:tl2br w:val="nil"/>
              <w:tr2bl w:val="nil"/>
            </w:tcBorders>
            <w:noWrap w:val="0"/>
            <w:vAlign w:val="center"/>
          </w:tcPr>
          <w:p w14:paraId="68982DA9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6149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906" w:type="dxa"/>
            <w:tcBorders>
              <w:tl2br w:val="nil"/>
              <w:tr2bl w:val="nil"/>
            </w:tcBorders>
            <w:noWrap w:val="0"/>
            <w:vAlign w:val="center"/>
          </w:tcPr>
          <w:p w14:paraId="108F8CDA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8.竹蔑自动上料系统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317F2B1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 w14:paraId="2023F65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671F212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 w14:paraId="6ED376F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3714" w:type="dxa"/>
            <w:tcBorders>
              <w:tl2br w:val="nil"/>
              <w:tr2bl w:val="nil"/>
            </w:tcBorders>
            <w:noWrap w:val="0"/>
            <w:vAlign w:val="center"/>
          </w:tcPr>
          <w:p w14:paraId="7D60375E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6AC6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90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1023398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9.模具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0477CBD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①MS12000-300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 w14:paraId="5F25481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Φ300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63F6035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 w14:paraId="068B6D5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根</w:t>
            </w:r>
          </w:p>
        </w:tc>
        <w:tc>
          <w:tcPr>
            <w:tcW w:w="371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8FABA3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  <w:p w14:paraId="016435A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  <w:p w14:paraId="7D8E1E3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  <w:p w14:paraId="1BECD7A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  <w:p w14:paraId="3CBC52A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  <w:p w14:paraId="006EA6A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模具材质为Q235钢</w:t>
            </w:r>
          </w:p>
          <w:p w14:paraId="3876AE7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  <w:p w14:paraId="671433B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  <w:p w14:paraId="431254D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  <w:p w14:paraId="76483C9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  <w:p w14:paraId="42BA81C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  <w:p w14:paraId="3A30449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  <w:p w14:paraId="2E8B7DC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  <w:p w14:paraId="2BB8B80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  <w:p w14:paraId="1A30A3B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  <w:p w14:paraId="00B58DC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  <w:p w14:paraId="011003D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  <w:p w14:paraId="0B42988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7B100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90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3C10037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2295B99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②MS12000-400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 w14:paraId="690C528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Φ400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2E6B5D5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 w14:paraId="62E1913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根</w:t>
            </w:r>
          </w:p>
        </w:tc>
        <w:tc>
          <w:tcPr>
            <w:tcW w:w="371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5F2DFEB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595B9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90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070E6AD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6329818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③MS12000-500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 w14:paraId="63C1257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Φ500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790554B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 w14:paraId="73A038A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根</w:t>
            </w:r>
          </w:p>
        </w:tc>
        <w:tc>
          <w:tcPr>
            <w:tcW w:w="371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803EA00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3952B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90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8CDB4FD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38DF1A7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④MS12000-600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 w14:paraId="51A6FB0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Φ600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7355CAF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 w14:paraId="2687732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根</w:t>
            </w:r>
          </w:p>
        </w:tc>
        <w:tc>
          <w:tcPr>
            <w:tcW w:w="371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89DE0C8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7618F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90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0F96911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593E75F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instrText xml:space="preserve"> = 5 \* GB3 \* MERGEFORMAT </w:instrTex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⑤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MS12000-800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 w14:paraId="596D2D3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Φ800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245A1C6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 w14:paraId="5612CAB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根</w:t>
            </w:r>
          </w:p>
        </w:tc>
        <w:tc>
          <w:tcPr>
            <w:tcW w:w="371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2A80CEF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7AD8A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90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A11288F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143F6DD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⑥MS12000-1000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 w14:paraId="0754D26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Φ1000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71C99E9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 w14:paraId="17A1703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根</w:t>
            </w:r>
          </w:p>
        </w:tc>
        <w:tc>
          <w:tcPr>
            <w:tcW w:w="371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A1B1E81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0BFD3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90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97B3181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30FDBBF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instrText xml:space="preserve"> = 7 \* GB3 \* MERGEFORMAT </w:instrTex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MS12000-1200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 w14:paraId="3CC55A1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Φ1200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55DC973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 w14:paraId="364AA12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根</w:t>
            </w:r>
          </w:p>
        </w:tc>
        <w:tc>
          <w:tcPr>
            <w:tcW w:w="371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237DBE7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201F2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90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A6CE1D2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5F75AE73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⑧MS12000-1600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 w14:paraId="3578402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Φ1600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4F62A12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 w14:paraId="03460FB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根</w:t>
            </w:r>
          </w:p>
        </w:tc>
        <w:tc>
          <w:tcPr>
            <w:tcW w:w="371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D8DF653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38550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90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1613293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2E2AFB7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⑨MS12000-1800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 w14:paraId="01EB74B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Φ1800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22FB12A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 w14:paraId="4B381ED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根</w:t>
            </w:r>
          </w:p>
        </w:tc>
        <w:tc>
          <w:tcPr>
            <w:tcW w:w="371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CAB2C21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43FF2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90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1E1CBDB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0DCB5EF5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instrText xml:space="preserve"> = 10 \* GB3 \* MERGEFORMAT </w:instrTex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⑩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MS12000-2000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 w14:paraId="1A457ED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Φ2000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38DC371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 w14:paraId="7AB0551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根</w:t>
            </w:r>
          </w:p>
        </w:tc>
        <w:tc>
          <w:tcPr>
            <w:tcW w:w="371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9F212F5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115F0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90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745ED2D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7FB13E6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⑪MS12000-2200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 w14:paraId="2DB35CB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Φ2200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6FCACEB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 w14:paraId="6A8A931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根</w:t>
            </w:r>
          </w:p>
        </w:tc>
        <w:tc>
          <w:tcPr>
            <w:tcW w:w="371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1C42AE9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57721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90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5D0BC90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2DDE6F2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⑫MS12000-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00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 w14:paraId="347F1DC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07714F8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 w14:paraId="694D117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根</w:t>
            </w:r>
          </w:p>
        </w:tc>
        <w:tc>
          <w:tcPr>
            <w:tcW w:w="371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F4E183C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5F4F9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90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B23234C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3267DAB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⑬MS12000-2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00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 w14:paraId="319CB78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Φ2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709A589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 w14:paraId="3CAC57E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根</w:t>
            </w:r>
          </w:p>
        </w:tc>
        <w:tc>
          <w:tcPr>
            <w:tcW w:w="371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0F02011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4BA9E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90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1A0DE20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0AFF337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⑭MS12000-2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00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 w14:paraId="41ED901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Φ2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68F55C4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 w14:paraId="24E41D4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根</w:t>
            </w:r>
          </w:p>
        </w:tc>
        <w:tc>
          <w:tcPr>
            <w:tcW w:w="371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626E3EA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62339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90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26114DB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047F8A4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⑮MS12000-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00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 w14:paraId="0CB443A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749FC32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 w14:paraId="22AD85C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根</w:t>
            </w:r>
          </w:p>
        </w:tc>
        <w:tc>
          <w:tcPr>
            <w:tcW w:w="371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8E8CD25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BE24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90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81AFA50">
            <w:pPr>
              <w:widowControl/>
              <w:jc w:val="lef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10.束节模具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2C21B04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SJ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300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 w14:paraId="0466F0B5">
            <w:pPr>
              <w:widowControl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Φ300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2C2C041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 w14:paraId="6380D0C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根</w:t>
            </w:r>
          </w:p>
        </w:tc>
        <w:tc>
          <w:tcPr>
            <w:tcW w:w="371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D281F7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模具材质为Q235钢</w:t>
            </w:r>
          </w:p>
        </w:tc>
      </w:tr>
      <w:tr w14:paraId="53FBA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90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E3C7521">
            <w:pPr>
              <w:widowControl/>
              <w:jc w:val="lef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0AFB4AE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SJ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400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 w14:paraId="5003C6D9">
            <w:pPr>
              <w:widowControl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Φ400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1C65515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 w14:paraId="19CB50B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根</w:t>
            </w:r>
          </w:p>
        </w:tc>
        <w:tc>
          <w:tcPr>
            <w:tcW w:w="371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342D241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6082C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90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CA17075">
            <w:pPr>
              <w:widowControl/>
              <w:jc w:val="lef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03A0BCC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③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SJ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500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 w14:paraId="21293811">
            <w:pPr>
              <w:widowControl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Φ500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31F2FB2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 w14:paraId="0D6ACED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根</w:t>
            </w:r>
          </w:p>
        </w:tc>
        <w:tc>
          <w:tcPr>
            <w:tcW w:w="371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AA4032B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61D61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90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8A1ED5E">
            <w:pPr>
              <w:widowControl/>
              <w:jc w:val="lef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2AA06A2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④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SJ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600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 w14:paraId="6E09E4E0">
            <w:pPr>
              <w:widowControl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Φ600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238840A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 w14:paraId="17CB7CB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根</w:t>
            </w:r>
          </w:p>
        </w:tc>
        <w:tc>
          <w:tcPr>
            <w:tcW w:w="371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3B924C8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54AF6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90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4AAAB25">
            <w:pPr>
              <w:widowControl/>
              <w:jc w:val="lef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7E81E8D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instrText xml:space="preserve"> = 5 \* GB3 \* MERGEFORMAT </w:instrTex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⑤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SJ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800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 w14:paraId="616BD6FF">
            <w:pPr>
              <w:widowControl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Φ800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077AF2C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 w14:paraId="4C6A2D6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根</w:t>
            </w:r>
          </w:p>
        </w:tc>
        <w:tc>
          <w:tcPr>
            <w:tcW w:w="371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9E3CD96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0F6FA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90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E5871F2">
            <w:pPr>
              <w:widowControl/>
              <w:jc w:val="lef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1DD7C89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SJ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1000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 w14:paraId="26361E78">
            <w:pPr>
              <w:widowControl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Φ1000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738E754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 w14:paraId="7B6EE78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根</w:t>
            </w:r>
          </w:p>
        </w:tc>
        <w:tc>
          <w:tcPr>
            <w:tcW w:w="371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B3B60DE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65EAA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90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53C351F">
            <w:pPr>
              <w:widowControl/>
              <w:jc w:val="lef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1A5E1AC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instrText xml:space="preserve"> = 7 \* GB3 \* MERGEFORMAT </w:instrTex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SJ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1200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 w14:paraId="37F19D88">
            <w:pPr>
              <w:widowControl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Φ1200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7FB0565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 w14:paraId="15406C6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根</w:t>
            </w:r>
          </w:p>
        </w:tc>
        <w:tc>
          <w:tcPr>
            <w:tcW w:w="371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F6485B4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20724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90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ACF3969">
            <w:pPr>
              <w:widowControl/>
              <w:jc w:val="lef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3D80EDB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⑧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SJ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1600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 w14:paraId="29A96386">
            <w:pPr>
              <w:widowControl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Φ1600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5841BEC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 w14:paraId="3B4CB2B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根</w:t>
            </w:r>
          </w:p>
        </w:tc>
        <w:tc>
          <w:tcPr>
            <w:tcW w:w="371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6A312C6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615DB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90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B6271E7">
            <w:pPr>
              <w:widowControl/>
              <w:jc w:val="lef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078E90B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⑨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SJ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1800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 w14:paraId="405739EA">
            <w:pPr>
              <w:widowControl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Φ1800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52F8AAB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 w14:paraId="64B90A4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根</w:t>
            </w:r>
          </w:p>
        </w:tc>
        <w:tc>
          <w:tcPr>
            <w:tcW w:w="371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56606BF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4A6F7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90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34DF51C">
            <w:pPr>
              <w:widowControl/>
              <w:jc w:val="lef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5A0D2E9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instrText xml:space="preserve"> = 10 \* GB3 \* MERGEFORMAT </w:instrTex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⑩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SJ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2000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 w14:paraId="3FA5D59C">
            <w:pPr>
              <w:widowControl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Φ2000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1E0ADCA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 w14:paraId="1DEB6C6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根</w:t>
            </w:r>
          </w:p>
        </w:tc>
        <w:tc>
          <w:tcPr>
            <w:tcW w:w="371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68EBC87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377E1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90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167A745">
            <w:pPr>
              <w:widowControl/>
              <w:jc w:val="lef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43B6312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⑪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SJ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2200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 w14:paraId="46CFA84C">
            <w:pPr>
              <w:widowControl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Φ2200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2348CF9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 w14:paraId="6A141FA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根</w:t>
            </w:r>
          </w:p>
        </w:tc>
        <w:tc>
          <w:tcPr>
            <w:tcW w:w="371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8740E68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4268D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90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9F5AC15">
            <w:pPr>
              <w:widowControl/>
              <w:jc w:val="lef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43C138E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⑫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SJ24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00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 w14:paraId="4CFAF0EB">
            <w:pPr>
              <w:widowControl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794BADF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 w14:paraId="249E1FC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根</w:t>
            </w:r>
          </w:p>
        </w:tc>
        <w:tc>
          <w:tcPr>
            <w:tcW w:w="371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35FB890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7A449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90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3DFFA93">
            <w:pPr>
              <w:widowControl/>
              <w:jc w:val="lef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0E6F439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⑬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SJ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00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 w14:paraId="61E5DCDC">
            <w:pPr>
              <w:widowControl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Φ2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3891E53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 w14:paraId="7585AC4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根</w:t>
            </w:r>
          </w:p>
        </w:tc>
        <w:tc>
          <w:tcPr>
            <w:tcW w:w="371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2BA2509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6F101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90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5323306">
            <w:pPr>
              <w:widowControl/>
              <w:jc w:val="lef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3991E99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⑭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SJ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00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 w14:paraId="47C879B2">
            <w:pPr>
              <w:widowControl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Φ2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104B4C2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 w14:paraId="78B8A65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根</w:t>
            </w:r>
          </w:p>
        </w:tc>
        <w:tc>
          <w:tcPr>
            <w:tcW w:w="371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AF063DF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43247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90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AC54B8D">
            <w:pPr>
              <w:widowControl/>
              <w:jc w:val="lef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502E5D5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⑮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SJ30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00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 w14:paraId="1E44F866">
            <w:pPr>
              <w:widowControl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621B50F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 w14:paraId="62EBAB8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根</w:t>
            </w:r>
          </w:p>
        </w:tc>
        <w:tc>
          <w:tcPr>
            <w:tcW w:w="371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8E58BA0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3AC3B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90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5C7B9B2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11.束节倒角设备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6B83210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 w14:paraId="0FBE0468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DN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2334D618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 w14:paraId="04668C82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3714" w:type="dxa"/>
            <w:tcBorders>
              <w:tl2br w:val="nil"/>
              <w:tr2bl w:val="nil"/>
            </w:tcBorders>
            <w:noWrap w:val="0"/>
            <w:vAlign w:val="center"/>
          </w:tcPr>
          <w:p w14:paraId="68E7043F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DN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300-DN500</w:t>
            </w:r>
          </w:p>
        </w:tc>
      </w:tr>
      <w:tr w14:paraId="1F97F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90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9FA5973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6B7C59D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 w14:paraId="4962CF3A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DN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2000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0E241FD1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 w14:paraId="53C4D6A8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3714" w:type="dxa"/>
            <w:tcBorders>
              <w:tl2br w:val="nil"/>
              <w:tr2bl w:val="nil"/>
            </w:tcBorders>
            <w:noWrap w:val="0"/>
            <w:vAlign w:val="center"/>
          </w:tcPr>
          <w:p w14:paraId="6CFC30C9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DN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600-DN2000</w:t>
            </w:r>
          </w:p>
        </w:tc>
      </w:tr>
      <w:tr w14:paraId="692CD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90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010ED0A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6E00547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 w14:paraId="55C595E1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DN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3600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05429E2E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 w14:paraId="48D5FDB3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3714" w:type="dxa"/>
            <w:tcBorders>
              <w:tl2br w:val="nil"/>
              <w:tr2bl w:val="nil"/>
            </w:tcBorders>
            <w:noWrap w:val="0"/>
            <w:vAlign w:val="center"/>
          </w:tcPr>
          <w:p w14:paraId="63343288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DN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2200-DN3600</w:t>
            </w:r>
          </w:p>
        </w:tc>
      </w:tr>
      <w:tr w14:paraId="5D64A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90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ACF856D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12.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束节压装机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31203B5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 w14:paraId="600561E8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DN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2000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47709F65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 w14:paraId="3EFC7D36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3714" w:type="dxa"/>
            <w:tcBorders>
              <w:tl2br w:val="nil"/>
              <w:tr2bl w:val="nil"/>
            </w:tcBorders>
            <w:noWrap w:val="0"/>
            <w:vAlign w:val="center"/>
          </w:tcPr>
          <w:p w14:paraId="195E016E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20060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90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51EE595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017F405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 w14:paraId="49A19F5F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DN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3600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65FA8379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 w14:paraId="055FC968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3714" w:type="dxa"/>
            <w:tcBorders>
              <w:tl2br w:val="nil"/>
              <w:tr2bl w:val="nil"/>
            </w:tcBorders>
            <w:noWrap w:val="0"/>
            <w:vAlign w:val="center"/>
          </w:tcPr>
          <w:p w14:paraId="182A1845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2EB1E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6" w:type="dxa"/>
            <w:tcBorders>
              <w:tl2br w:val="nil"/>
              <w:tr2bl w:val="nil"/>
            </w:tcBorders>
            <w:noWrap w:val="0"/>
            <w:vAlign w:val="center"/>
          </w:tcPr>
          <w:p w14:paraId="735D3EA7"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13.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 xml:space="preserve"> 树脂装置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2DAEAD3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 w14:paraId="756AE04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00T/年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28CB3AA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 w14:paraId="139B784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套</w:t>
            </w:r>
          </w:p>
        </w:tc>
        <w:tc>
          <w:tcPr>
            <w:tcW w:w="3714" w:type="dxa"/>
            <w:tcBorders>
              <w:tl2br w:val="nil"/>
              <w:tr2bl w:val="nil"/>
            </w:tcBorders>
            <w:noWrap w:val="0"/>
            <w:vAlign w:val="center"/>
          </w:tcPr>
          <w:p w14:paraId="2F6900F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 w14:paraId="7FA21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A4CEB0A"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混合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釜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084405F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R1T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 w14:paraId="1B576DD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1T/釜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01BC905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 w14:paraId="1710CEC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个</w:t>
            </w:r>
          </w:p>
        </w:tc>
        <w:tc>
          <w:tcPr>
            <w:tcW w:w="3714" w:type="dxa"/>
            <w:tcBorders>
              <w:tl2br w:val="nil"/>
              <w:tr2bl w:val="nil"/>
            </w:tcBorders>
            <w:noWrap w:val="0"/>
            <w:vAlign w:val="center"/>
          </w:tcPr>
          <w:p w14:paraId="4FEA1DB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 w14:paraId="168AF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84CB18C"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7B76195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R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T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 w14:paraId="2029A68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T/釜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7B76E92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 w14:paraId="4E85B5C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个</w:t>
            </w:r>
          </w:p>
        </w:tc>
        <w:tc>
          <w:tcPr>
            <w:tcW w:w="3714" w:type="dxa"/>
            <w:tcBorders>
              <w:tl2br w:val="nil"/>
              <w:tr2bl w:val="nil"/>
            </w:tcBorders>
            <w:noWrap w:val="0"/>
            <w:vAlign w:val="center"/>
          </w:tcPr>
          <w:p w14:paraId="1DF7609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1A017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95937C0"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3A071B9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R10T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 w14:paraId="4C60B82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10T/釜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7ED782E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 w14:paraId="2B8F1DF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个</w:t>
            </w:r>
          </w:p>
        </w:tc>
        <w:tc>
          <w:tcPr>
            <w:tcW w:w="3714" w:type="dxa"/>
            <w:tcBorders>
              <w:tl2br w:val="nil"/>
              <w:tr2bl w:val="nil"/>
            </w:tcBorders>
            <w:noWrap w:val="0"/>
            <w:vAlign w:val="center"/>
          </w:tcPr>
          <w:p w14:paraId="62AB65A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 w14:paraId="060C1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6" w:type="dxa"/>
            <w:tcBorders>
              <w:tl2br w:val="nil"/>
              <w:tr2bl w:val="nil"/>
            </w:tcBorders>
            <w:noWrap w:val="0"/>
            <w:vAlign w:val="center"/>
          </w:tcPr>
          <w:p w14:paraId="4164561E"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②甲醛储罐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0F117D9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 w14:paraId="14EA7A2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0KL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48DC0B9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 w14:paraId="79239D2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个</w:t>
            </w:r>
          </w:p>
        </w:tc>
        <w:tc>
          <w:tcPr>
            <w:tcW w:w="3714" w:type="dxa"/>
            <w:tcBorders>
              <w:tl2br w:val="nil"/>
              <w:tr2bl w:val="nil"/>
            </w:tcBorders>
            <w:noWrap w:val="0"/>
            <w:vAlign w:val="center"/>
          </w:tcPr>
          <w:p w14:paraId="0A8E43D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 w14:paraId="3BE0B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6" w:type="dxa"/>
            <w:tcBorders>
              <w:tl2br w:val="nil"/>
              <w:tr2bl w:val="nil"/>
            </w:tcBorders>
            <w:noWrap w:val="0"/>
            <w:vAlign w:val="center"/>
          </w:tcPr>
          <w:p w14:paraId="588F7F06"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③计量槽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35D3757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 w14:paraId="6AD3D4F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6T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76D8604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 w14:paraId="76D283C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台</w:t>
            </w:r>
          </w:p>
        </w:tc>
        <w:tc>
          <w:tcPr>
            <w:tcW w:w="3714" w:type="dxa"/>
            <w:tcBorders>
              <w:tl2br w:val="nil"/>
              <w:tr2bl w:val="nil"/>
            </w:tcBorders>
            <w:noWrap w:val="0"/>
            <w:vAlign w:val="center"/>
          </w:tcPr>
          <w:p w14:paraId="34F6488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 w14:paraId="38DCC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06" w:type="dxa"/>
            <w:tcBorders>
              <w:tl2br w:val="nil"/>
              <w:tr2bl w:val="nil"/>
            </w:tcBorders>
            <w:noWrap w:val="0"/>
            <w:vAlign w:val="center"/>
          </w:tcPr>
          <w:p w14:paraId="48E5376C"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④尾气处理</w:t>
            </w:r>
          </w:p>
          <w:p w14:paraId="2F408CE6"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装置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3DBE614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 w14:paraId="3873A98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419742A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 w14:paraId="3B95FCA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套</w:t>
            </w:r>
          </w:p>
        </w:tc>
        <w:tc>
          <w:tcPr>
            <w:tcW w:w="3714" w:type="dxa"/>
            <w:tcBorders>
              <w:tl2br w:val="nil"/>
              <w:tr2bl w:val="nil"/>
            </w:tcBorders>
            <w:noWrap w:val="0"/>
            <w:vAlign w:val="center"/>
          </w:tcPr>
          <w:p w14:paraId="57A8F04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 w14:paraId="7D9DE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6" w:type="dxa"/>
            <w:tcBorders>
              <w:tl2br w:val="nil"/>
              <w:tr2bl w:val="nil"/>
            </w:tcBorders>
            <w:noWrap w:val="0"/>
            <w:vAlign w:val="center"/>
          </w:tcPr>
          <w:p w14:paraId="29FF6899"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⑤仪表及配电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77639A3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 w14:paraId="09EAA79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18BFD17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 w14:paraId="49E1045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套</w:t>
            </w:r>
          </w:p>
        </w:tc>
        <w:tc>
          <w:tcPr>
            <w:tcW w:w="3714" w:type="dxa"/>
            <w:tcBorders>
              <w:tl2br w:val="nil"/>
              <w:tr2bl w:val="nil"/>
            </w:tcBorders>
            <w:noWrap w:val="0"/>
            <w:vAlign w:val="center"/>
          </w:tcPr>
          <w:p w14:paraId="56BDDC2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 w14:paraId="40230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06" w:type="dxa"/>
            <w:tcBorders>
              <w:tl2br w:val="nil"/>
              <w:tr2bl w:val="nil"/>
            </w:tcBorders>
            <w:noWrap w:val="0"/>
            <w:vAlign w:val="center"/>
          </w:tcPr>
          <w:p w14:paraId="34ABF164"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⑥其他管路连接等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7C51F03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 w14:paraId="295CF93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5DCCB75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 w14:paraId="7444EB7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套</w:t>
            </w:r>
          </w:p>
        </w:tc>
        <w:tc>
          <w:tcPr>
            <w:tcW w:w="3714" w:type="dxa"/>
            <w:tcBorders>
              <w:tl2br w:val="nil"/>
              <w:tr2bl w:val="nil"/>
            </w:tcBorders>
            <w:noWrap w:val="0"/>
            <w:vAlign w:val="center"/>
          </w:tcPr>
          <w:p w14:paraId="78A06C1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 w14:paraId="225BA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906" w:type="dxa"/>
            <w:tcBorders>
              <w:tl2br w:val="nil"/>
              <w:tr2bl w:val="nil"/>
            </w:tcBorders>
            <w:noWrap w:val="0"/>
            <w:vAlign w:val="center"/>
          </w:tcPr>
          <w:p w14:paraId="7E2739A5">
            <w:pPr>
              <w:widowControl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14.水压试验机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568778C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DN2200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 w14:paraId="2393FE1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409AA65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 w14:paraId="3218A62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套</w:t>
            </w:r>
          </w:p>
        </w:tc>
        <w:tc>
          <w:tcPr>
            <w:tcW w:w="3714" w:type="dxa"/>
            <w:tcBorders>
              <w:tl2br w:val="nil"/>
              <w:tr2bl w:val="nil"/>
            </w:tcBorders>
            <w:noWrap w:val="0"/>
            <w:vAlign w:val="center"/>
          </w:tcPr>
          <w:p w14:paraId="66CCBF56">
            <w:pPr>
              <w:widowControl/>
              <w:numPr>
                <w:ilvl w:val="0"/>
                <w:numId w:val="9"/>
              </w:num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DN300-DN2200</w:t>
            </w:r>
          </w:p>
          <w:p w14:paraId="43B1ECA6">
            <w:pPr>
              <w:tabs>
                <w:tab w:val="left" w:pos="720"/>
              </w:tabs>
              <w:topLinePunct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试压管道直径：φ800~φ2200mm</w:t>
            </w:r>
          </w:p>
          <w:p w14:paraId="2BAC2729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试压管道长度：12000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±30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mm</w:t>
            </w:r>
          </w:p>
          <w:p w14:paraId="30E3B025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试验压力：15Kg</w:t>
            </w:r>
          </w:p>
          <w:p w14:paraId="60684C87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液压系统额定工作压力：14Mpa</w:t>
            </w:r>
          </w:p>
          <w:p w14:paraId="41FE2A0F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注水时间：25min</w:t>
            </w:r>
          </w:p>
        </w:tc>
      </w:tr>
      <w:tr w14:paraId="1AABD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906" w:type="dxa"/>
            <w:tcBorders>
              <w:tl2br w:val="nil"/>
              <w:tr2bl w:val="nil"/>
            </w:tcBorders>
            <w:noWrap w:val="0"/>
            <w:vAlign w:val="center"/>
          </w:tcPr>
          <w:p w14:paraId="701142A5"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15.水压试验机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3BFF83C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DN3000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 w14:paraId="1D95EF9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76C7499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 w14:paraId="381DFE3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套</w:t>
            </w:r>
          </w:p>
        </w:tc>
        <w:tc>
          <w:tcPr>
            <w:tcW w:w="3714" w:type="dxa"/>
            <w:tcBorders>
              <w:tl2br w:val="nil"/>
              <w:tr2bl w:val="nil"/>
            </w:tcBorders>
            <w:noWrap w:val="0"/>
            <w:vAlign w:val="center"/>
          </w:tcPr>
          <w:p w14:paraId="49BC704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DN1800-DN3000</w:t>
            </w:r>
          </w:p>
        </w:tc>
      </w:tr>
      <w:tr w14:paraId="6AF45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906" w:type="dxa"/>
            <w:tcBorders>
              <w:tl2br w:val="nil"/>
              <w:tr2bl w:val="nil"/>
            </w:tcBorders>
            <w:noWrap w:val="0"/>
            <w:vAlign w:val="center"/>
          </w:tcPr>
          <w:p w14:paraId="58FAAE2E"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实验仪器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设备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779C909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 w14:paraId="06D3DC7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586C0D2D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 w14:paraId="1889EC46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3714" w:type="dxa"/>
            <w:tcBorders>
              <w:tl2br w:val="nil"/>
              <w:tr2bl w:val="nil"/>
            </w:tcBorders>
            <w:noWrap w:val="0"/>
            <w:vAlign w:val="center"/>
          </w:tcPr>
          <w:p w14:paraId="46AAD7BE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 w14:paraId="509C9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906" w:type="dxa"/>
            <w:tcBorders>
              <w:tl2br w:val="nil"/>
              <w:tr2bl w:val="nil"/>
            </w:tcBorders>
            <w:noWrap w:val="0"/>
            <w:vAlign w:val="center"/>
          </w:tcPr>
          <w:p w14:paraId="7F178C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①摆锤冲击试验机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257713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 w14:paraId="54F0DF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3FDC16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 w14:paraId="1F997A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3714" w:type="dxa"/>
            <w:tcBorders>
              <w:tl2br w:val="nil"/>
              <w:tr2bl w:val="nil"/>
            </w:tcBorders>
            <w:noWrap w:val="0"/>
            <w:vAlign w:val="center"/>
          </w:tcPr>
          <w:p w14:paraId="4C94A0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 xml:space="preserve">摆锤能量5.5J，冲击速度3.5m/s，摆锤预杨角160° </w:t>
            </w:r>
          </w:p>
        </w:tc>
      </w:tr>
      <w:tr w14:paraId="162AC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1906" w:type="dxa"/>
            <w:tcBorders>
              <w:tl2br w:val="nil"/>
              <w:tr2bl w:val="nil"/>
            </w:tcBorders>
            <w:noWrap w:val="0"/>
            <w:vAlign w:val="center"/>
          </w:tcPr>
          <w:p w14:paraId="167DCB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②万能试验机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1612F8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 w14:paraId="44A550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06751B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 w14:paraId="15A4A5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3714" w:type="dxa"/>
            <w:tcBorders>
              <w:tl2br w:val="nil"/>
              <w:tr2bl w:val="nil"/>
            </w:tcBorders>
            <w:noWrap w:val="0"/>
            <w:vAlign w:val="center"/>
          </w:tcPr>
          <w:p w14:paraId="2972B8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最大负荷50KN，精度等级0.5级，有效试验宽度：400mm，有效拉伸空间：850mm，位移速率调节范围：0.001-300mm/min</w:t>
            </w:r>
          </w:p>
        </w:tc>
      </w:tr>
      <w:tr w14:paraId="0A384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190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8CDB0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③环刚度试验机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34C30F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 w14:paraId="4FDC2B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726C38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 w14:paraId="4AB8D0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3714" w:type="dxa"/>
            <w:tcBorders>
              <w:tl2br w:val="nil"/>
              <w:tr2bl w:val="nil"/>
            </w:tcBorders>
            <w:noWrap w:val="0"/>
            <w:vAlign w:val="center"/>
          </w:tcPr>
          <w:p w14:paraId="3EC311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最大负荷100KN，精度等级0.5级，有效试验宽度：1200mm，有效拉伸空间：4500mm，位移速率调节范围：0.001-300mm/min</w:t>
            </w:r>
          </w:p>
        </w:tc>
      </w:tr>
      <w:tr w14:paraId="70CCE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190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9BE85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350F32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 w14:paraId="2A639A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3207B9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 w14:paraId="70CCE9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3714" w:type="dxa"/>
            <w:tcBorders>
              <w:tl2br w:val="nil"/>
              <w:tr2bl w:val="nil"/>
            </w:tcBorders>
            <w:noWrap w:val="0"/>
            <w:vAlign w:val="bottom"/>
          </w:tcPr>
          <w:p w14:paraId="318224E5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最大负荷50KN，精度等级0.5级，有效试验宽度：550mm，有效拉伸空间：2500mm，位移速率调节范围：0.001-300mm/min</w:t>
            </w:r>
          </w:p>
        </w:tc>
      </w:tr>
      <w:tr w14:paraId="65986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1906" w:type="dxa"/>
            <w:tcBorders>
              <w:tl2br w:val="nil"/>
              <w:tr2bl w:val="nil"/>
            </w:tcBorders>
            <w:noWrap w:val="0"/>
            <w:vAlign w:val="center"/>
          </w:tcPr>
          <w:p w14:paraId="148AF0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④差示扫描量热仪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0E4A74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 w14:paraId="5D1EE9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18E063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 w14:paraId="568DB5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3714" w:type="dxa"/>
            <w:tcBorders>
              <w:tl2br w:val="nil"/>
              <w:tr2bl w:val="nil"/>
            </w:tcBorders>
            <w:noWrap w:val="0"/>
            <w:vAlign w:val="center"/>
          </w:tcPr>
          <w:p w14:paraId="73404C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温度范围RT～500℃，升温速率：0.1～80℃/min，温度分辨率：0.1℃，DSC量程：0～±500mW，DSC解析度：0.01mW,灵敏度：0.1mW</w:t>
            </w:r>
          </w:p>
        </w:tc>
      </w:tr>
      <w:tr w14:paraId="41188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906" w:type="dxa"/>
            <w:tcBorders>
              <w:tl2br w:val="nil"/>
              <w:tr2bl w:val="nil"/>
            </w:tcBorders>
            <w:noWrap w:val="0"/>
            <w:vAlign w:val="center"/>
          </w:tcPr>
          <w:p w14:paraId="63DF74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⑤自动水分测试仪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5B0599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 w14:paraId="791F87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04C41E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 w14:paraId="67BAE8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3714" w:type="dxa"/>
            <w:tcBorders>
              <w:tl2br w:val="nil"/>
              <w:tr2bl w:val="nil"/>
            </w:tcBorders>
            <w:noWrap w:val="0"/>
            <w:vAlign w:val="center"/>
          </w:tcPr>
          <w:p w14:paraId="00A277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最大秤量：110g，可读性：0.005g/0.05%</w:t>
            </w:r>
          </w:p>
        </w:tc>
      </w:tr>
      <w:tr w14:paraId="5523D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1906" w:type="dxa"/>
            <w:tcBorders>
              <w:tl2br w:val="nil"/>
              <w:tr2bl w:val="nil"/>
            </w:tcBorders>
            <w:noWrap w:val="0"/>
            <w:vAlign w:val="center"/>
          </w:tcPr>
          <w:p w14:paraId="275F0D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⑥巴氏硬度计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6E3E03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 w14:paraId="7A04F0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431505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 w14:paraId="6CA7E5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3714" w:type="dxa"/>
            <w:tcBorders>
              <w:tl2br w:val="nil"/>
              <w:tr2bl w:val="nil"/>
            </w:tcBorders>
            <w:noWrap w:val="0"/>
            <w:vAlign w:val="center"/>
          </w:tcPr>
          <w:p w14:paraId="656A54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HBa-1型</w:t>
            </w:r>
          </w:p>
        </w:tc>
      </w:tr>
      <w:tr w14:paraId="19D35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1906" w:type="dxa"/>
            <w:tcBorders>
              <w:tl2br w:val="nil"/>
              <w:tr2bl w:val="nil"/>
            </w:tcBorders>
            <w:noWrap w:val="0"/>
            <w:vAlign w:val="center"/>
          </w:tcPr>
          <w:p w14:paraId="3BC2E6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⑦酸度计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7F4340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 w14:paraId="1134DE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591F8E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 w14:paraId="735E2E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3714" w:type="dxa"/>
            <w:tcBorders>
              <w:tl2br w:val="nil"/>
              <w:tr2bl w:val="nil"/>
            </w:tcBorders>
            <w:noWrap w:val="0"/>
            <w:vAlign w:val="center"/>
          </w:tcPr>
          <w:p w14:paraId="1115BD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测试范围（pH）：-2～16，分辨率/精度（pH）：：0.01/±0.01，温度分辨率/精度（℃）：0.1/±0.3</w:t>
            </w:r>
          </w:p>
        </w:tc>
      </w:tr>
      <w:tr w14:paraId="3128F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6" w:type="dxa"/>
            <w:tcBorders>
              <w:tl2br w:val="nil"/>
              <w:tr2bl w:val="nil"/>
            </w:tcBorders>
            <w:noWrap w:val="0"/>
            <w:vAlign w:val="center"/>
          </w:tcPr>
          <w:p w14:paraId="6FB6A4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⑧数显旋转粘度计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162EB1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 w14:paraId="318E2D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3BA9BD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"/>
              </w:rPr>
              <w:t>9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 w14:paraId="3D38FA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3714" w:type="dxa"/>
            <w:tcBorders>
              <w:tl2br w:val="nil"/>
              <w:tr2bl w:val="nil"/>
            </w:tcBorders>
            <w:noWrap w:val="0"/>
            <w:vAlign w:val="center"/>
          </w:tcPr>
          <w:p w14:paraId="30FAE0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称量范围：1-2×106mPa·s，测量精度：±2%(牛顿液体)，转子规格：1-4号转子，转子转速：0.3、0.6、1.5、3、6、12、30、60转/分、自动</w:t>
            </w:r>
          </w:p>
        </w:tc>
      </w:tr>
      <w:tr w14:paraId="5DF19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906" w:type="dxa"/>
            <w:tcBorders>
              <w:tl2br w:val="nil"/>
              <w:tr2bl w:val="nil"/>
            </w:tcBorders>
            <w:noWrap w:val="0"/>
            <w:vAlign w:val="center"/>
          </w:tcPr>
          <w:p w14:paraId="66ABFC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⑨数显千分尺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1F5D53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 w14:paraId="2497BC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1020DD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 w14:paraId="2E5F75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3714" w:type="dxa"/>
            <w:tcBorders>
              <w:tl2br w:val="nil"/>
              <w:tr2bl w:val="nil"/>
            </w:tcBorders>
            <w:noWrap w:val="0"/>
            <w:vAlign w:val="center"/>
          </w:tcPr>
          <w:p w14:paraId="0BC7F1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0-25mm</w:t>
            </w:r>
          </w:p>
        </w:tc>
      </w:tr>
      <w:tr w14:paraId="5B23C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906" w:type="dxa"/>
            <w:tcBorders>
              <w:tl2br w:val="nil"/>
              <w:tr2bl w:val="nil"/>
            </w:tcBorders>
            <w:noWrap w:val="0"/>
            <w:vAlign w:val="center"/>
          </w:tcPr>
          <w:p w14:paraId="2D26C0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⑩分析天平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69F54D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 w14:paraId="3608F0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7EF273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 w14:paraId="19A82D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3714" w:type="dxa"/>
            <w:tcBorders>
              <w:tl2br w:val="nil"/>
              <w:tr2bl w:val="nil"/>
            </w:tcBorders>
            <w:noWrap w:val="0"/>
            <w:vAlign w:val="center"/>
          </w:tcPr>
          <w:p w14:paraId="4577DE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0～220g,精度0.0001g</w:t>
            </w:r>
          </w:p>
        </w:tc>
      </w:tr>
      <w:tr w14:paraId="6977C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906" w:type="dxa"/>
            <w:tcBorders>
              <w:tl2br w:val="nil"/>
              <w:tr2bl w:val="nil"/>
            </w:tcBorders>
            <w:noWrap w:val="0"/>
            <w:vAlign w:val="center"/>
          </w:tcPr>
          <w:p w14:paraId="2AA394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⑪天平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468402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 w14:paraId="5CED00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2AD4EF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 w14:paraId="6CD38F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3714" w:type="dxa"/>
            <w:tcBorders>
              <w:tl2br w:val="nil"/>
              <w:tr2bl w:val="nil"/>
            </w:tcBorders>
            <w:noWrap w:val="0"/>
            <w:vAlign w:val="center"/>
          </w:tcPr>
          <w:p w14:paraId="084233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0～3000g,精度0.01g</w:t>
            </w:r>
          </w:p>
        </w:tc>
      </w:tr>
      <w:tr w14:paraId="0E100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906" w:type="dxa"/>
            <w:tcBorders>
              <w:tl2br w:val="nil"/>
              <w:tr2bl w:val="nil"/>
            </w:tcBorders>
            <w:noWrap w:val="0"/>
            <w:vAlign w:val="center"/>
          </w:tcPr>
          <w:p w14:paraId="7FF573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⑫邵氏硬度计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505731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 w14:paraId="5D8E0D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06F96A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 w14:paraId="000B7C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3714" w:type="dxa"/>
            <w:tcBorders>
              <w:tl2br w:val="nil"/>
              <w:tr2bl w:val="nil"/>
            </w:tcBorders>
            <w:noWrap w:val="0"/>
            <w:vAlign w:val="center"/>
          </w:tcPr>
          <w:p w14:paraId="590980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LX-D，刻盘值：0-100HD</w:t>
            </w:r>
          </w:p>
        </w:tc>
      </w:tr>
      <w:tr w14:paraId="4ACC2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06" w:type="dxa"/>
            <w:tcBorders>
              <w:tl2br w:val="nil"/>
              <w:tr2bl w:val="nil"/>
            </w:tcBorders>
            <w:noWrap w:val="0"/>
            <w:vAlign w:val="center"/>
          </w:tcPr>
          <w:p w14:paraId="1EDB79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⑬数显游标卡尺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3B0807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 w14:paraId="631BD9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13429C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 w14:paraId="0A1DF6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3714" w:type="dxa"/>
            <w:tcBorders>
              <w:tl2br w:val="nil"/>
              <w:tr2bl w:val="nil"/>
            </w:tcBorders>
            <w:noWrap w:val="0"/>
            <w:vAlign w:val="center"/>
          </w:tcPr>
          <w:p w14:paraId="566014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0-200mm</w:t>
            </w:r>
          </w:p>
        </w:tc>
      </w:tr>
      <w:tr w14:paraId="5F38C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906" w:type="dxa"/>
            <w:tcBorders>
              <w:tl2br w:val="nil"/>
              <w:tr2bl w:val="nil"/>
            </w:tcBorders>
            <w:noWrap w:val="0"/>
            <w:vAlign w:val="center"/>
          </w:tcPr>
          <w:p w14:paraId="43F0C4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⑭6孔恒温水浴锅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2976F6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 w14:paraId="65DE51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6D991E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 w14:paraId="6BA600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3714" w:type="dxa"/>
            <w:tcBorders>
              <w:tl2br w:val="nil"/>
              <w:tr2bl w:val="nil"/>
            </w:tcBorders>
            <w:noWrap w:val="0"/>
            <w:vAlign w:val="center"/>
          </w:tcPr>
          <w:p w14:paraId="7D699A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0～100℃，精度±2℃</w:t>
            </w:r>
          </w:p>
        </w:tc>
      </w:tr>
      <w:tr w14:paraId="61F45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90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70D38DB"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⑮烘箱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2DBDCD4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 w14:paraId="6050582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01EE6D5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 w14:paraId="20115C8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台</w:t>
            </w:r>
          </w:p>
        </w:tc>
        <w:tc>
          <w:tcPr>
            <w:tcW w:w="3714" w:type="dxa"/>
            <w:tcBorders>
              <w:tl2br w:val="nil"/>
              <w:tr2bl w:val="nil"/>
            </w:tcBorders>
            <w:noWrap w:val="0"/>
            <w:vAlign w:val="bottom"/>
          </w:tcPr>
          <w:p w14:paraId="1E4C2992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RT～200℃，精度0.1℃，工作室尺寸：300×300×350mm</w:t>
            </w:r>
          </w:p>
        </w:tc>
      </w:tr>
      <w:tr w14:paraId="45581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90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947E414"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42CE303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 w14:paraId="4A68292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38ADB89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 w14:paraId="5DD45C3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台</w:t>
            </w:r>
          </w:p>
        </w:tc>
        <w:tc>
          <w:tcPr>
            <w:tcW w:w="3714" w:type="dxa"/>
            <w:tcBorders>
              <w:tl2br w:val="nil"/>
              <w:tr2bl w:val="nil"/>
            </w:tcBorders>
            <w:noWrap w:val="0"/>
            <w:vAlign w:val="center"/>
          </w:tcPr>
          <w:p w14:paraId="690A144B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RT～200℃，精度0.1℃，工作室尺寸：450×400×450mm</w:t>
            </w:r>
          </w:p>
        </w:tc>
      </w:tr>
      <w:tr w14:paraId="1CF08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906" w:type="dxa"/>
            <w:tcBorders>
              <w:tl2br w:val="nil"/>
              <w:tr2bl w:val="nil"/>
            </w:tcBorders>
            <w:noWrap w:val="0"/>
            <w:vAlign w:val="center"/>
          </w:tcPr>
          <w:p w14:paraId="38D92014"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⑯冷冻箱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2EEB49D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 w14:paraId="2D52124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5511CB5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 w14:paraId="3178AB1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台</w:t>
            </w:r>
          </w:p>
        </w:tc>
        <w:tc>
          <w:tcPr>
            <w:tcW w:w="3714" w:type="dxa"/>
            <w:tcBorders>
              <w:tl2br w:val="nil"/>
              <w:tr2bl w:val="nil"/>
            </w:tcBorders>
            <w:noWrap w:val="0"/>
            <w:vAlign w:val="center"/>
          </w:tcPr>
          <w:p w14:paraId="23276322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最低温度：-40℃，内容积：330L</w:t>
            </w:r>
          </w:p>
        </w:tc>
      </w:tr>
      <w:tr w14:paraId="21F6D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906" w:type="dxa"/>
            <w:tcBorders>
              <w:tl2br w:val="nil"/>
              <w:tr2bl w:val="nil"/>
            </w:tcBorders>
            <w:noWrap w:val="0"/>
            <w:vAlign w:val="center"/>
          </w:tcPr>
          <w:p w14:paraId="2E9D6CED"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⑰木材水分测定仪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163D7CD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 w14:paraId="6F5AAE3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6F038CF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 w14:paraId="615C894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个</w:t>
            </w:r>
          </w:p>
        </w:tc>
        <w:tc>
          <w:tcPr>
            <w:tcW w:w="3714" w:type="dxa"/>
            <w:tcBorders>
              <w:tl2br w:val="nil"/>
              <w:tr2bl w:val="nil"/>
            </w:tcBorders>
            <w:noWrap w:val="0"/>
            <w:vAlign w:val="center"/>
          </w:tcPr>
          <w:p w14:paraId="30DEECC4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精度：±1（正常温度:25℃）、测量深度：0～50mm、测量范围5～60%</w:t>
            </w:r>
          </w:p>
        </w:tc>
      </w:tr>
      <w:tr w14:paraId="1865D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90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3CFE1A2"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⑱周径尺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60C0A66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 w14:paraId="7DA5C34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300-600mm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493DE8C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eastAsia="zh-CN"/>
              </w:rPr>
              <w:t>2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 w14:paraId="509EE30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把</w:t>
            </w:r>
          </w:p>
        </w:tc>
        <w:tc>
          <w:tcPr>
            <w:tcW w:w="3714" w:type="dxa"/>
            <w:tcBorders>
              <w:tl2br w:val="nil"/>
              <w:tr2bl w:val="nil"/>
            </w:tcBorders>
            <w:noWrap w:val="0"/>
            <w:vAlign w:val="center"/>
          </w:tcPr>
          <w:p w14:paraId="070324C7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 w14:paraId="3BAA7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90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4774EC2"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55F67F9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 w14:paraId="0D2AC3F5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600-900mm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0689D77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eastAsia="zh-CN"/>
              </w:rPr>
              <w:t>2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 w14:paraId="32D7365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把</w:t>
            </w:r>
          </w:p>
        </w:tc>
        <w:tc>
          <w:tcPr>
            <w:tcW w:w="3714" w:type="dxa"/>
            <w:tcBorders>
              <w:tl2br w:val="nil"/>
              <w:tr2bl w:val="nil"/>
            </w:tcBorders>
            <w:noWrap w:val="0"/>
            <w:vAlign w:val="center"/>
          </w:tcPr>
          <w:p w14:paraId="6B2CEC66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 w14:paraId="6F853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90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2C2B6B5"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0B2FF2B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 w14:paraId="30C7A2C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900-1200mm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7474333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eastAsia="zh-CN"/>
              </w:rPr>
              <w:t>2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 w14:paraId="1AD844F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把</w:t>
            </w:r>
          </w:p>
        </w:tc>
        <w:tc>
          <w:tcPr>
            <w:tcW w:w="3714" w:type="dxa"/>
            <w:tcBorders>
              <w:tl2br w:val="nil"/>
              <w:tr2bl w:val="nil"/>
            </w:tcBorders>
            <w:noWrap w:val="0"/>
            <w:vAlign w:val="center"/>
          </w:tcPr>
          <w:p w14:paraId="581BD211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 w14:paraId="35B0B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90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526735C"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4755F45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 w14:paraId="22F430F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1200-1500mm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0B27890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eastAsia="zh-CN"/>
              </w:rPr>
              <w:t>2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 w14:paraId="4052790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把</w:t>
            </w:r>
          </w:p>
        </w:tc>
        <w:tc>
          <w:tcPr>
            <w:tcW w:w="3714" w:type="dxa"/>
            <w:tcBorders>
              <w:tl2br w:val="nil"/>
              <w:tr2bl w:val="nil"/>
            </w:tcBorders>
            <w:noWrap w:val="0"/>
            <w:vAlign w:val="center"/>
          </w:tcPr>
          <w:p w14:paraId="224158C8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 w14:paraId="6024D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0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60FFC36"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154102C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 w14:paraId="4A5244E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1500-1800mm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3F130C1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eastAsia="zh-CN"/>
              </w:rPr>
              <w:t>2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 w14:paraId="7391D91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把</w:t>
            </w:r>
          </w:p>
        </w:tc>
        <w:tc>
          <w:tcPr>
            <w:tcW w:w="3714" w:type="dxa"/>
            <w:tcBorders>
              <w:tl2br w:val="nil"/>
              <w:tr2bl w:val="nil"/>
            </w:tcBorders>
            <w:noWrap w:val="0"/>
            <w:vAlign w:val="center"/>
          </w:tcPr>
          <w:p w14:paraId="51D5214C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 w14:paraId="3ABC2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0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00296CA"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6B9C9A1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 w14:paraId="28680F8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1800-2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00mm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1267123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eastAsia="zh-CN"/>
              </w:rPr>
              <w:t>2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 w14:paraId="13032C4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把</w:t>
            </w:r>
          </w:p>
        </w:tc>
        <w:tc>
          <w:tcPr>
            <w:tcW w:w="3714" w:type="dxa"/>
            <w:tcBorders>
              <w:tl2br w:val="nil"/>
              <w:tr2bl w:val="nil"/>
            </w:tcBorders>
            <w:noWrap w:val="0"/>
            <w:vAlign w:val="center"/>
          </w:tcPr>
          <w:p w14:paraId="1BEDC56D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479A1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0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09B9A38"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6F6D978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 w14:paraId="54E6AA5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00-2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00mm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72A612A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eastAsia="zh-CN"/>
              </w:rPr>
              <w:t>2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 w14:paraId="67946AD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把</w:t>
            </w:r>
          </w:p>
        </w:tc>
        <w:tc>
          <w:tcPr>
            <w:tcW w:w="3714" w:type="dxa"/>
            <w:tcBorders>
              <w:tl2br w:val="nil"/>
              <w:tr2bl w:val="nil"/>
            </w:tcBorders>
            <w:noWrap w:val="0"/>
            <w:vAlign w:val="center"/>
          </w:tcPr>
          <w:p w14:paraId="47A78977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7486E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0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647F5F9"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4B061B2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 w14:paraId="4C75FAC3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00-2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00mm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714F0B7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eastAsia="zh-CN"/>
              </w:rPr>
              <w:t>2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 w14:paraId="6E35845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把</w:t>
            </w:r>
          </w:p>
        </w:tc>
        <w:tc>
          <w:tcPr>
            <w:tcW w:w="3714" w:type="dxa"/>
            <w:tcBorders>
              <w:tl2br w:val="nil"/>
              <w:tr2bl w:val="nil"/>
            </w:tcBorders>
            <w:noWrap w:val="0"/>
            <w:vAlign w:val="center"/>
          </w:tcPr>
          <w:p w14:paraId="6B376E1C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27DC5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0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3C01F6E"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031BBB6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 w14:paraId="52D9755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00-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00mm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3BE5F8F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eastAsia="zh-CN"/>
              </w:rPr>
              <w:t>2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 w14:paraId="299DD9F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把</w:t>
            </w:r>
          </w:p>
        </w:tc>
        <w:tc>
          <w:tcPr>
            <w:tcW w:w="3714" w:type="dxa"/>
            <w:tcBorders>
              <w:tl2br w:val="nil"/>
              <w:tr2bl w:val="nil"/>
            </w:tcBorders>
            <w:noWrap w:val="0"/>
            <w:vAlign w:val="center"/>
          </w:tcPr>
          <w:p w14:paraId="002D9675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5893B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0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2800A5E"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68F89A0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 w14:paraId="0DD37DA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00-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00mm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5698243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eastAsia="zh-CN"/>
              </w:rPr>
              <w:t>2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 w14:paraId="59EC5CE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把</w:t>
            </w:r>
          </w:p>
        </w:tc>
        <w:tc>
          <w:tcPr>
            <w:tcW w:w="3714" w:type="dxa"/>
            <w:tcBorders>
              <w:tl2br w:val="nil"/>
              <w:tr2bl w:val="nil"/>
            </w:tcBorders>
            <w:noWrap w:val="0"/>
            <w:vAlign w:val="center"/>
          </w:tcPr>
          <w:p w14:paraId="5CAAC2BF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1423E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6" w:type="dxa"/>
            <w:tcBorders>
              <w:tl2br w:val="nil"/>
              <w:tr2bl w:val="nil"/>
            </w:tcBorders>
            <w:noWrap w:val="0"/>
            <w:vAlign w:val="center"/>
          </w:tcPr>
          <w:p w14:paraId="59BF2883"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⑲陶瓷研钵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7769056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 w14:paraId="0B95883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Φ90mm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04EF993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 w14:paraId="671CB4C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个</w:t>
            </w:r>
          </w:p>
        </w:tc>
        <w:tc>
          <w:tcPr>
            <w:tcW w:w="3714" w:type="dxa"/>
            <w:tcBorders>
              <w:tl2br w:val="nil"/>
              <w:tr2bl w:val="nil"/>
            </w:tcBorders>
            <w:noWrap w:val="0"/>
            <w:vAlign w:val="center"/>
          </w:tcPr>
          <w:p w14:paraId="6239E098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 w14:paraId="222DD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906" w:type="dxa"/>
            <w:tcBorders>
              <w:tl2br w:val="nil"/>
              <w:tr2bl w:val="nil"/>
            </w:tcBorders>
            <w:noWrap w:val="0"/>
            <w:vAlign w:val="center"/>
          </w:tcPr>
          <w:p w14:paraId="15EBF1B3"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⑳调温电热器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687E92B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 w14:paraId="2BE4F9D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500ml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1597B59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 w14:paraId="27549ED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台</w:t>
            </w:r>
          </w:p>
        </w:tc>
        <w:tc>
          <w:tcPr>
            <w:tcW w:w="3714" w:type="dxa"/>
            <w:tcBorders>
              <w:tl2br w:val="nil"/>
              <w:tr2bl w:val="nil"/>
            </w:tcBorders>
            <w:noWrap w:val="0"/>
            <w:vAlign w:val="center"/>
          </w:tcPr>
          <w:p w14:paraId="2ABF035C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RT～200℃</w:t>
            </w:r>
          </w:p>
        </w:tc>
      </w:tr>
      <w:tr w14:paraId="4B9DB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906" w:type="dxa"/>
            <w:tcBorders>
              <w:tl2br w:val="nil"/>
              <w:tr2bl w:val="nil"/>
            </w:tcBorders>
            <w:noWrap w:val="0"/>
            <w:vAlign w:val="center"/>
          </w:tcPr>
          <w:p w14:paraId="041F2E31"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㉑磁力搅拌器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6B78012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 w14:paraId="352DB11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4E1950B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 w14:paraId="11E3FBA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台</w:t>
            </w:r>
          </w:p>
        </w:tc>
        <w:tc>
          <w:tcPr>
            <w:tcW w:w="3714" w:type="dxa"/>
            <w:tcBorders>
              <w:tl2br w:val="nil"/>
              <w:tr2bl w:val="nil"/>
            </w:tcBorders>
            <w:noWrap w:val="0"/>
            <w:vAlign w:val="center"/>
          </w:tcPr>
          <w:p w14:paraId="7270C36A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转速：0～2000转/分，温控范围：RT～100℃，搅拌容积：10000ml，加热盘尺寸：Φ140mm</w:t>
            </w:r>
          </w:p>
        </w:tc>
      </w:tr>
      <w:tr w14:paraId="283CE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6" w:type="dxa"/>
            <w:tcBorders>
              <w:tl2br w:val="nil"/>
              <w:tr2bl w:val="nil"/>
            </w:tcBorders>
            <w:noWrap w:val="0"/>
            <w:vAlign w:val="center"/>
          </w:tcPr>
          <w:p w14:paraId="202A771D"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㉒高速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分散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机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0671D34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 w14:paraId="6B588AA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5FBA768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 w14:paraId="488683F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台</w:t>
            </w:r>
          </w:p>
        </w:tc>
        <w:tc>
          <w:tcPr>
            <w:tcW w:w="3714" w:type="dxa"/>
            <w:tcBorders>
              <w:tl2br w:val="nil"/>
              <w:tr2bl w:val="nil"/>
            </w:tcBorders>
            <w:noWrap w:val="0"/>
            <w:vAlign w:val="center"/>
          </w:tcPr>
          <w:p w14:paraId="544A7FAB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转速：0～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000转/分，调速精度：100转/分，材质：不锈钢</w:t>
            </w:r>
          </w:p>
        </w:tc>
      </w:tr>
      <w:tr w14:paraId="1A5CE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906" w:type="dxa"/>
            <w:tcBorders>
              <w:tl2br w:val="nil"/>
              <w:tr2bl w:val="nil"/>
            </w:tcBorders>
            <w:noWrap w:val="0"/>
            <w:vAlign w:val="center"/>
          </w:tcPr>
          <w:p w14:paraId="5AEB2B6C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㉓真空干燥器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4338E08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 w14:paraId="48F1356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Φ210mm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485B69B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 w14:paraId="62DF38E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个</w:t>
            </w:r>
          </w:p>
        </w:tc>
        <w:tc>
          <w:tcPr>
            <w:tcW w:w="3714" w:type="dxa"/>
            <w:tcBorders>
              <w:tl2br w:val="nil"/>
              <w:tr2bl w:val="nil"/>
            </w:tcBorders>
            <w:noWrap w:val="0"/>
            <w:vAlign w:val="center"/>
          </w:tcPr>
          <w:p w14:paraId="0AF3127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4B7AC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906" w:type="dxa"/>
            <w:tcBorders>
              <w:tl2br w:val="nil"/>
              <w:tr2bl w:val="nil"/>
            </w:tcBorders>
            <w:noWrap w:val="0"/>
            <w:vAlign w:val="center"/>
          </w:tcPr>
          <w:p w14:paraId="0DBD53A5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㉔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其他(烧杯、温度计、筛网等耗材)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43433B3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 w14:paraId="6851937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3506E80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 w14:paraId="7083085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714" w:type="dxa"/>
            <w:tcBorders>
              <w:tl2br w:val="nil"/>
              <w:tr2bl w:val="nil"/>
            </w:tcBorders>
            <w:noWrap w:val="0"/>
            <w:vAlign w:val="center"/>
          </w:tcPr>
          <w:p w14:paraId="0D3734B1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 w14:paraId="0F426C06">
      <w:pPr>
        <w:pStyle w:val="10"/>
        <w:widowControl/>
        <w:adjustRightInd w:val="0"/>
        <w:snapToGrid w:val="0"/>
        <w:spacing w:line="560" w:lineRule="exact"/>
        <w:ind w:left="-195" w:leftChars="-93" w:firstLine="562" w:firstLineChars="200"/>
        <w:rPr>
          <w:rFonts w:hint="eastAsia" w:ascii="Arial" w:hAnsi="Arial" w:cs="Arial"/>
          <w:b/>
          <w:bCs/>
          <w:color w:val="FF0000"/>
          <w:sz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28"/>
          <w:lang w:val="en-US" w:eastAsia="zh-CN"/>
        </w:rPr>
        <w:t>备注：</w:t>
      </w:r>
    </w:p>
    <w:p w14:paraId="32144CF1">
      <w:pPr>
        <w:pStyle w:val="10"/>
        <w:widowControl/>
        <w:adjustRightInd w:val="0"/>
        <w:snapToGrid w:val="0"/>
        <w:spacing w:line="560" w:lineRule="exact"/>
        <w:ind w:left="-195" w:leftChars="-93" w:firstLine="482" w:firstLineChars="200"/>
        <w:rPr>
          <w:rFonts w:hint="eastAsia" w:ascii="Arial" w:hAnsi="Arial" w:cs="Arial"/>
          <w:b/>
          <w:bCs/>
          <w:color w:val="FF0000"/>
          <w:sz w:val="24"/>
          <w:highlight w:val="none"/>
          <w:lang w:val="en-US" w:eastAsia="zh-CN"/>
        </w:rPr>
      </w:pPr>
      <w:r>
        <w:rPr>
          <w:rFonts w:hint="eastAsia" w:ascii="Arial" w:hAnsi="Arial" w:cs="Arial"/>
          <w:b/>
          <w:bCs/>
          <w:color w:val="FF0000"/>
          <w:sz w:val="24"/>
          <w:highlight w:val="none"/>
          <w:lang w:val="en-US" w:eastAsia="zh-CN"/>
        </w:rPr>
        <w:t>1、本项目不涉及强制节能产品</w:t>
      </w:r>
    </w:p>
    <w:p w14:paraId="369CB169">
      <w:pPr>
        <w:pStyle w:val="10"/>
        <w:widowControl/>
        <w:adjustRightInd w:val="0"/>
        <w:snapToGrid w:val="0"/>
        <w:spacing w:line="560" w:lineRule="exact"/>
        <w:ind w:left="-195" w:leftChars="-93" w:firstLine="482" w:firstLineChars="200"/>
        <w:rPr>
          <w:rFonts w:hint="default" w:ascii="Arial" w:hAnsi="Arial" w:eastAsia="宋体" w:cs="Arial"/>
          <w:b/>
          <w:bCs/>
          <w:color w:val="FF0000"/>
          <w:sz w:val="24"/>
          <w:highlight w:val="none"/>
          <w:lang w:val="en-US" w:eastAsia="zh-CN"/>
        </w:rPr>
      </w:pPr>
      <w:r>
        <w:rPr>
          <w:rFonts w:hint="eastAsia" w:ascii="Arial" w:hAnsi="Arial" w:eastAsia="宋体" w:cs="Arial"/>
          <w:b/>
          <w:bCs/>
          <w:color w:val="FF0000"/>
          <w:sz w:val="24"/>
          <w:highlight w:val="none"/>
          <w:lang w:val="en-US" w:eastAsia="zh-CN"/>
        </w:rPr>
        <w:t>2.本项目</w:t>
      </w:r>
      <w:r>
        <w:rPr>
          <w:rFonts w:hint="eastAsia" w:ascii="Arial" w:hAnsi="Arial" w:cs="Arial"/>
          <w:b/>
          <w:bCs/>
          <w:color w:val="FF0000"/>
          <w:sz w:val="24"/>
          <w:highlight w:val="none"/>
          <w:lang w:val="en-US" w:eastAsia="zh-CN"/>
        </w:rPr>
        <w:t>为单一来源采购项目，不涉及优先采购的情形。</w:t>
      </w:r>
    </w:p>
    <w:p w14:paraId="769A2265">
      <w:pPr>
        <w:pStyle w:val="9"/>
        <w:jc w:val="left"/>
        <w:outlineLvl w:val="2"/>
        <w:rPr>
          <w:rFonts w:hint="eastAsia" w:ascii="仿宋_GB2312" w:hAnsi="仿宋_GB2312" w:eastAsia="仿宋_GB2312" w:cs="仿宋_GB2312"/>
          <w:b/>
          <w:sz w:val="28"/>
          <w:lang w:val="en-US" w:eastAsia="zh-CN"/>
        </w:rPr>
      </w:pPr>
      <w:r>
        <w:rPr>
          <w:rFonts w:ascii="仿宋_GB2312" w:hAnsi="仿宋_GB2312" w:eastAsia="仿宋_GB2312" w:cs="仿宋_GB2312"/>
          <w:b/>
          <w:sz w:val="28"/>
        </w:rPr>
        <w:t>★3.</w:t>
      </w:r>
      <w:r>
        <w:rPr>
          <w:rFonts w:hint="eastAsia" w:ascii="仿宋_GB2312" w:hAnsi="仿宋_GB2312" w:eastAsia="仿宋_GB2312" w:cs="仿宋_GB2312"/>
          <w:b/>
          <w:sz w:val="28"/>
          <w:lang w:val="en-US" w:eastAsia="zh-CN"/>
        </w:rPr>
        <w:t>2</w:t>
      </w:r>
      <w:r>
        <w:rPr>
          <w:rFonts w:ascii="仿宋_GB2312" w:hAnsi="仿宋_GB2312" w:eastAsia="仿宋_GB2312" w:cs="仿宋_GB2312"/>
          <w:b/>
          <w:sz w:val="28"/>
        </w:rPr>
        <w:t>.</w:t>
      </w:r>
      <w:r>
        <w:rPr>
          <w:rFonts w:hint="eastAsia" w:ascii="仿宋_GB2312" w:hAnsi="仿宋_GB2312" w:eastAsia="仿宋_GB2312" w:cs="仿宋_GB2312"/>
          <w:b/>
          <w:sz w:val="28"/>
          <w:lang w:val="en-US" w:eastAsia="zh-CN"/>
        </w:rPr>
        <w:t>质量要求</w:t>
      </w:r>
    </w:p>
    <w:p w14:paraId="375F5B24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480" w:firstLineChars="200"/>
        <w:textAlignment w:val="auto"/>
        <w:rPr>
          <w:rFonts w:hint="default" w:ascii="新宋体" w:hAnsi="新宋体" w:eastAsia="新宋体" w:cs="新宋体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新宋体" w:hAnsi="新宋体" w:eastAsia="新宋体" w:cs="新宋体"/>
          <w:kern w:val="2"/>
          <w:sz w:val="24"/>
          <w:szCs w:val="24"/>
          <w:u w:val="none"/>
          <w:lang w:val="en-US" w:eastAsia="zh-CN" w:bidi="ar-SA"/>
        </w:rPr>
        <w:t>1.成交供应商向采购单位提供的货物必须是全新的（含零部件、配件等）、表面无刮伤、无瑕疵，且权属清楚，不得侵害他人的知识产权。</w:t>
      </w:r>
    </w:p>
    <w:p w14:paraId="273C8575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480" w:firstLineChars="200"/>
        <w:textAlignment w:val="auto"/>
        <w:rPr>
          <w:rFonts w:hint="eastAsia" w:ascii="新宋体" w:hAnsi="新宋体" w:eastAsia="新宋体" w:cs="新宋体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新宋体" w:hAnsi="新宋体" w:eastAsia="新宋体" w:cs="新宋体"/>
          <w:kern w:val="2"/>
          <w:sz w:val="24"/>
          <w:szCs w:val="24"/>
          <w:u w:val="none"/>
          <w:lang w:val="en-US" w:eastAsia="zh-CN" w:bidi="ar-SA"/>
        </w:rPr>
        <w:t>2.供应商为本项目提供的所有货物、辅材中属于《国家强制性产品认证目录》范围内货物的，均需要通过国家强制性货物认证并取得认证证书。供应商为本项目提供的所有货物、辅材均需要符合现行的强制性国家相关标准、行业标准。</w:t>
      </w:r>
    </w:p>
    <w:p w14:paraId="546599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outlineLvl w:val="0"/>
        <w:rPr>
          <w:rFonts w:hint="eastAsia" w:ascii="新宋体" w:hAnsi="新宋体" w:eastAsia="新宋体" w:cs="新宋体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新宋体" w:hAnsi="新宋体" w:eastAsia="新宋体" w:cs="新宋体"/>
          <w:kern w:val="2"/>
          <w:sz w:val="24"/>
          <w:szCs w:val="24"/>
          <w:u w:val="none"/>
          <w:lang w:val="en-US" w:eastAsia="zh-CN" w:bidi="ar-SA"/>
        </w:rPr>
        <w:t>3.售后服务: (1)、产品质保及服务政策：项目整体质保期为一年（若相关产品质保期按照国家行业标准或生产厂家标准长于一年的，按其规定执行），质保期从货物验收合格后算起。质保期内要求成交供应商提供免费售后服务。质保期外，成交产品出现质量问题成交供应商负责维修，维修费用由采购人负责。 (2)、服务响应时间：7×24 小时电话专线服务，半小时内做出明确响应和安排，如需现场服务的，具有解决故障能力的工程师应在48小时内到达现场进行维护处理。</w:t>
      </w:r>
    </w:p>
    <w:p w14:paraId="3D666B15">
      <w:pPr>
        <w:pStyle w:val="9"/>
        <w:jc w:val="left"/>
        <w:outlineLvl w:val="2"/>
      </w:pPr>
    </w:p>
    <w:p w14:paraId="682D3B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ascii="仿宋_GB2312" w:hAnsi="仿宋_GB2312" w:eastAsia="仿宋_GB2312" w:cs="仿宋_GB2312"/>
          <w:b/>
          <w:sz w:val="28"/>
        </w:rPr>
        <w:t>★3.</w:t>
      </w:r>
      <w:r>
        <w:rPr>
          <w:rFonts w:hint="eastAsia" w:ascii="仿宋_GB2312" w:hAnsi="仿宋_GB2312" w:eastAsia="仿宋_GB2312" w:cs="仿宋_GB2312"/>
          <w:b/>
          <w:sz w:val="28"/>
          <w:lang w:val="en-US" w:eastAsia="zh-CN"/>
        </w:rPr>
        <w:t>3.服务要求</w:t>
      </w:r>
    </w:p>
    <w:p w14:paraId="25F229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ascii="仿宋_GB2312" w:hAnsi="仿宋_GB2312" w:eastAsia="仿宋_GB2312" w:cs="仿宋_GB2312"/>
          <w:b/>
          <w:sz w:val="28"/>
        </w:rPr>
        <w:t>★3.</w:t>
      </w:r>
      <w:r>
        <w:rPr>
          <w:rFonts w:hint="eastAsia" w:ascii="仿宋_GB2312" w:hAnsi="仿宋_GB2312" w:eastAsia="仿宋_GB2312" w:cs="仿宋_GB2312"/>
          <w:b/>
          <w:sz w:val="28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商务要求</w:t>
      </w:r>
    </w:p>
    <w:p w14:paraId="2BF1B7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（一）项目履行要求</w:t>
      </w:r>
    </w:p>
    <w:p w14:paraId="015F40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1、履行期限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本项目合同履行期限自双方签订合同生效之日起，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直至设备安装调试完成后运维一年内。</w:t>
      </w:r>
    </w:p>
    <w:p w14:paraId="1E5F2D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2、合同履行地点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鑫竹海（大竹）创新科技有限公司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内采购人指定地点。</w:t>
      </w:r>
    </w:p>
    <w:p w14:paraId="7DD99E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、验收要求：卖方须准时提供全新的、包装完美无破损的、备件齐全的。完全符合国家的有关质量标准的设备（包括：数量、外观质量、备件备品、装箱单、技术参数资料、设备安装调试运行良好）；设备应有铭牌，并附有产品质量验收合格标志。如果出现设备问题，一年内卖家免费维修。</w:t>
      </w:r>
    </w:p>
    <w:p w14:paraId="010CDC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（二）付款方式：</w:t>
      </w:r>
    </w:p>
    <w:p w14:paraId="21479D22">
      <w:pPr>
        <w:ind w:firstLine="480" w:firstLineChars="200"/>
        <w:jc w:val="left"/>
        <w:rPr>
          <w:rFonts w:ascii="仿宋_GB2312" w:hAnsi="仿宋_GB2312" w:eastAsia="仿宋_GB2312" w:cs="仿宋_GB2312"/>
          <w:b/>
          <w:sz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首期购买款不得超过总价款的50％或付款金额不超过5000万元，剩余款项力争两年内付款。具体以合同为准。</w:t>
      </w:r>
    </w:p>
    <w:p w14:paraId="5B95872B">
      <w:pPr>
        <w:rPr>
          <w:rFonts w:hint="eastAsia"/>
          <w:lang w:val="en-US" w:eastAsia="zh-Hans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603E9F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 w14:paraId="6D3DB4FB"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6D2C6E">
    <w:r>
      <w:rPr>
        <w:rFonts w:hint="eastAsia"/>
      </w:rP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F028E4"/>
    <w:multiLevelType w:val="singleLevel"/>
    <w:tmpl w:val="97F028E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28D3942"/>
    <w:multiLevelType w:val="singleLevel"/>
    <w:tmpl w:val="A28D394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C475E26"/>
    <w:multiLevelType w:val="singleLevel"/>
    <w:tmpl w:val="FC475E2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CE9FA04"/>
    <w:multiLevelType w:val="singleLevel"/>
    <w:tmpl w:val="0CE9FA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369709A3"/>
    <w:multiLevelType w:val="multilevel"/>
    <w:tmpl w:val="369709A3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30" w:hanging="430"/>
      </w:pPr>
      <w:rPr>
        <w:rFonts w:hint="eastAsia"/>
      </w:rPr>
    </w:lvl>
    <w:lvl w:ilvl="1" w:tentative="0">
      <w:start w:val="1"/>
      <w:numFmt w:val="decimal"/>
      <w:pStyle w:val="11"/>
      <w:lvlText w:val="%1.%2"/>
      <w:lvlJc w:val="left"/>
      <w:pPr>
        <w:tabs>
          <w:tab w:val="left" w:pos="700"/>
        </w:tabs>
        <w:ind w:left="700" w:hanging="700"/>
      </w:pPr>
      <w:rPr>
        <w:rFonts w:hint="eastAsia"/>
        <w:b w:val="0"/>
        <w:color w:val="000000"/>
        <w:sz w:val="24"/>
        <w:szCs w:val="24"/>
      </w:rPr>
    </w:lvl>
    <w:lvl w:ilvl="2" w:tentative="0">
      <w:start w:val="1"/>
      <w:numFmt w:val="decimal"/>
      <w:lvlText w:val="%1.%2.%3"/>
      <w:lvlJc w:val="left"/>
      <w:pPr>
        <w:tabs>
          <w:tab w:val="left" w:pos="1142"/>
        </w:tabs>
        <w:ind w:left="1142" w:hanging="100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0"/>
        </w:tabs>
        <w:ind w:left="1984" w:hanging="198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5">
    <w:nsid w:val="39134955"/>
    <w:multiLevelType w:val="singleLevel"/>
    <w:tmpl w:val="3913495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4A8412B9"/>
    <w:multiLevelType w:val="singleLevel"/>
    <w:tmpl w:val="4A8412B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5CD1789C"/>
    <w:multiLevelType w:val="singleLevel"/>
    <w:tmpl w:val="5CD1789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7B51BAED"/>
    <w:multiLevelType w:val="singleLevel"/>
    <w:tmpl w:val="7B51BA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52B8D"/>
    <w:rsid w:val="177F50ED"/>
    <w:rsid w:val="194C6F7A"/>
    <w:rsid w:val="2D0311EC"/>
    <w:rsid w:val="324D0223"/>
    <w:rsid w:val="444F139E"/>
    <w:rsid w:val="46454957"/>
    <w:rsid w:val="467E4716"/>
    <w:rsid w:val="4C041244"/>
    <w:rsid w:val="53B52B8D"/>
    <w:rsid w:val="597437AB"/>
    <w:rsid w:val="5B2F3FF2"/>
    <w:rsid w:val="77CD4955"/>
    <w:rsid w:val="77F79321"/>
    <w:rsid w:val="7D2D5931"/>
    <w:rsid w:val="BBB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20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20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customStyle="1" w:styleId="9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  <w:style w:type="paragraph" w:customStyle="1" w:styleId="10">
    <w:name w:val="正文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">
    <w:name w:val="(符号)四标题1.1"/>
    <w:basedOn w:val="1"/>
    <w:qFormat/>
    <w:uiPriority w:val="0"/>
    <w:pPr>
      <w:numPr>
        <w:ilvl w:val="1"/>
        <w:numId w:val="1"/>
      </w:numPr>
      <w:spacing w:line="500" w:lineRule="exact"/>
    </w:pPr>
    <w:rPr>
      <w:rFonts w:ascii="宋体" w:hAnsi="宋体" w:eastAsia="宋体" w:cs="宋体"/>
      <w:color w:val="000000"/>
      <w:kern w:val="0"/>
      <w:sz w:val="24"/>
      <w:szCs w:val="20"/>
    </w:rPr>
  </w:style>
  <w:style w:type="paragraph" w:customStyle="1" w:styleId="1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4600</Words>
  <Characters>6422</Characters>
  <Lines>0</Lines>
  <Paragraphs>0</Paragraphs>
  <TotalTime>0</TotalTime>
  <ScaleCrop>false</ScaleCrop>
  <LinksUpToDate>false</LinksUpToDate>
  <CharactersWithSpaces>6463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2022-04-08T19:57:00Z</dcterms:created>
  <dc:creator>五块钱</dc:creator>
  <cp:lastModifiedBy>张戈</cp:lastModifiedBy>
  <dcterms:modified xsi:type="dcterms:W3CDTF">2025-07-15T02:28:37Z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eyJoZGlkIjoiZTU0YzhhNDI3YmUxN2JmYTY4YTE3MzQxNTNjM2Y4ODkiLCJ1c2VySWQiOiI3MTkxMjMyNDkifQ==</vt:lpwstr>
  </property>
  <property fmtid="{D5CDD505-2E9C-101B-9397-08002B2CF9AE}" pid="4" name="ICV">
    <vt:lpwstr>2715AD53668543B28D02CFAC9DAA4D17_13</vt:lpwstr>
  </property>
</Properties>
</file>