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0AF" w:rsidRDefault="009B70AF">
      <w:pPr>
        <w:jc w:val="center"/>
        <w:rPr>
          <w:rFonts w:ascii="黑体" w:eastAsia="黑体" w:hAnsi="黑体"/>
          <w:sz w:val="60"/>
          <w:szCs w:val="60"/>
        </w:rPr>
      </w:pPr>
      <w:r>
        <w:rPr>
          <w:rFonts w:ascii="黑体" w:eastAsia="黑体" w:hAnsi="黑体" w:cs="黑体" w:hint="eastAsia"/>
          <w:sz w:val="60"/>
          <w:szCs w:val="60"/>
        </w:rPr>
        <w:t>大竹县</w:t>
      </w:r>
      <w:r>
        <w:rPr>
          <w:rFonts w:ascii="黑体" w:eastAsia="黑体" w:hAnsi="黑体" w:cs="黑体"/>
          <w:sz w:val="60"/>
          <w:szCs w:val="60"/>
        </w:rPr>
        <w:t>DZP198</w:t>
      </w:r>
      <w:r>
        <w:rPr>
          <w:rFonts w:ascii="黑体" w:eastAsia="黑体" w:hAnsi="黑体" w:cs="黑体" w:hint="eastAsia"/>
          <w:sz w:val="60"/>
          <w:szCs w:val="60"/>
        </w:rPr>
        <w:t>号宗地</w:t>
      </w:r>
    </w:p>
    <w:p w:rsidR="009B70AF" w:rsidRDefault="009B70AF">
      <w:pPr>
        <w:jc w:val="center"/>
        <w:rPr>
          <w:rFonts w:ascii="黑体" w:eastAsia="黑体" w:hAnsi="黑体"/>
          <w:sz w:val="60"/>
          <w:szCs w:val="60"/>
        </w:rPr>
      </w:pPr>
      <w:r>
        <w:rPr>
          <w:rFonts w:ascii="黑体" w:eastAsia="黑体" w:hAnsi="黑体" w:cs="黑体" w:hint="eastAsia"/>
          <w:sz w:val="60"/>
          <w:szCs w:val="60"/>
        </w:rPr>
        <w:t>国有建设用地使用权拍卖出让</w:t>
      </w:r>
    </w:p>
    <w:p w:rsidR="009B70AF" w:rsidRDefault="009B70AF">
      <w:pPr>
        <w:jc w:val="center"/>
        <w:rPr>
          <w:rFonts w:ascii="黑体" w:eastAsia="黑体" w:hAnsi="黑体"/>
          <w:sz w:val="52"/>
          <w:szCs w:val="52"/>
        </w:rPr>
      </w:pPr>
    </w:p>
    <w:p w:rsidR="009B70AF" w:rsidRDefault="009B70AF">
      <w:pPr>
        <w:jc w:val="center"/>
        <w:rPr>
          <w:rFonts w:ascii="黑体" w:eastAsia="黑体" w:hAnsi="黑体"/>
          <w:sz w:val="144"/>
          <w:szCs w:val="144"/>
        </w:rPr>
      </w:pPr>
      <w:r>
        <w:rPr>
          <w:rFonts w:ascii="黑体" w:eastAsia="黑体" w:hAnsi="黑体" w:cs="黑体" w:hint="eastAsia"/>
          <w:sz w:val="144"/>
          <w:szCs w:val="144"/>
        </w:rPr>
        <w:t>文</w:t>
      </w:r>
    </w:p>
    <w:p w:rsidR="009B70AF" w:rsidRDefault="009B70AF">
      <w:pPr>
        <w:jc w:val="center"/>
        <w:rPr>
          <w:rFonts w:ascii="黑体" w:eastAsia="黑体" w:hAnsi="黑体"/>
          <w:sz w:val="144"/>
          <w:szCs w:val="144"/>
        </w:rPr>
      </w:pPr>
      <w:r>
        <w:rPr>
          <w:rFonts w:ascii="黑体" w:eastAsia="黑体" w:hAnsi="黑体" w:cs="黑体" w:hint="eastAsia"/>
          <w:sz w:val="144"/>
          <w:szCs w:val="144"/>
        </w:rPr>
        <w:t>件</w:t>
      </w:r>
    </w:p>
    <w:p w:rsidR="009B70AF" w:rsidRDefault="009B70AF">
      <w:pPr>
        <w:jc w:val="center"/>
        <w:rPr>
          <w:rFonts w:ascii="黑体" w:eastAsia="黑体" w:hAnsi="黑体"/>
          <w:sz w:val="144"/>
          <w:szCs w:val="144"/>
        </w:rPr>
      </w:pPr>
      <w:r>
        <w:rPr>
          <w:rFonts w:ascii="黑体" w:eastAsia="黑体" w:hAnsi="黑体" w:cs="黑体" w:hint="eastAsia"/>
          <w:sz w:val="144"/>
          <w:szCs w:val="144"/>
        </w:rPr>
        <w:t>资</w:t>
      </w:r>
    </w:p>
    <w:p w:rsidR="009B70AF" w:rsidRDefault="009B70AF">
      <w:pPr>
        <w:jc w:val="center"/>
        <w:rPr>
          <w:rFonts w:ascii="黑体" w:eastAsia="黑体" w:hAnsi="黑体"/>
          <w:sz w:val="144"/>
          <w:szCs w:val="144"/>
        </w:rPr>
      </w:pPr>
      <w:r>
        <w:rPr>
          <w:rFonts w:ascii="黑体" w:eastAsia="黑体" w:hAnsi="黑体" w:cs="黑体" w:hint="eastAsia"/>
          <w:sz w:val="144"/>
          <w:szCs w:val="144"/>
        </w:rPr>
        <w:t>料</w:t>
      </w:r>
    </w:p>
    <w:p w:rsidR="009B70AF" w:rsidRDefault="009B70AF">
      <w:pPr>
        <w:jc w:val="center"/>
        <w:rPr>
          <w:rFonts w:ascii="黑体" w:eastAsia="黑体" w:hAnsi="黑体"/>
          <w:sz w:val="44"/>
          <w:szCs w:val="44"/>
        </w:rPr>
      </w:pPr>
    </w:p>
    <w:p w:rsidR="009B70AF" w:rsidRDefault="009B70AF">
      <w:pPr>
        <w:jc w:val="center"/>
        <w:rPr>
          <w:rFonts w:ascii="黑体" w:eastAsia="黑体" w:hAnsi="黑体"/>
          <w:sz w:val="44"/>
          <w:szCs w:val="44"/>
        </w:rPr>
      </w:pPr>
    </w:p>
    <w:p w:rsidR="009B70AF" w:rsidRDefault="009B70AF">
      <w:pPr>
        <w:jc w:val="center"/>
        <w:rPr>
          <w:rFonts w:ascii="黑体" w:eastAsia="黑体" w:hAnsi="黑体"/>
          <w:sz w:val="40"/>
          <w:szCs w:val="40"/>
        </w:rPr>
      </w:pPr>
      <w:r>
        <w:rPr>
          <w:rFonts w:ascii="黑体" w:eastAsia="黑体" w:hAnsi="黑体" w:cs="黑体" w:hint="eastAsia"/>
          <w:sz w:val="40"/>
          <w:szCs w:val="40"/>
        </w:rPr>
        <w:t>大竹县公共资源交易服务中心</w:t>
      </w:r>
    </w:p>
    <w:p w:rsidR="009B70AF" w:rsidRDefault="009B70AF">
      <w:pPr>
        <w:jc w:val="center"/>
        <w:rPr>
          <w:rFonts w:ascii="黑体" w:eastAsia="黑体" w:hAnsi="黑体"/>
          <w:sz w:val="40"/>
          <w:szCs w:val="40"/>
        </w:rPr>
      </w:pPr>
      <w:r>
        <w:rPr>
          <w:rFonts w:ascii="黑体" w:eastAsia="黑体" w:hAnsi="黑体" w:cs="黑体"/>
          <w:sz w:val="40"/>
          <w:szCs w:val="40"/>
        </w:rPr>
        <w:t>2018</w:t>
      </w:r>
      <w:r>
        <w:rPr>
          <w:rFonts w:ascii="黑体" w:eastAsia="黑体" w:hAnsi="黑体" w:cs="黑体" w:hint="eastAsia"/>
          <w:sz w:val="40"/>
          <w:szCs w:val="40"/>
        </w:rPr>
        <w:t>年</w:t>
      </w:r>
      <w:r w:rsidR="00260439">
        <w:rPr>
          <w:rFonts w:ascii="黑体" w:eastAsia="黑体" w:hAnsi="黑体" w:cs="黑体" w:hint="eastAsia"/>
          <w:sz w:val="40"/>
          <w:szCs w:val="40"/>
        </w:rPr>
        <w:t>8</w:t>
      </w:r>
      <w:r>
        <w:rPr>
          <w:rFonts w:ascii="黑体" w:eastAsia="黑体" w:hAnsi="黑体" w:cs="黑体" w:hint="eastAsia"/>
          <w:sz w:val="40"/>
          <w:szCs w:val="40"/>
        </w:rPr>
        <w:t>月</w:t>
      </w:r>
      <w:r w:rsidR="00260439">
        <w:rPr>
          <w:rFonts w:ascii="黑体" w:eastAsia="黑体" w:hAnsi="黑体" w:cs="黑体" w:hint="eastAsia"/>
          <w:sz w:val="40"/>
          <w:szCs w:val="40"/>
        </w:rPr>
        <w:t>7</w:t>
      </w:r>
      <w:r>
        <w:rPr>
          <w:rFonts w:ascii="黑体" w:eastAsia="黑体" w:hAnsi="黑体" w:cs="黑体" w:hint="eastAsia"/>
          <w:sz w:val="40"/>
          <w:szCs w:val="40"/>
        </w:rPr>
        <w:t>日</w:t>
      </w:r>
    </w:p>
    <w:p w:rsidR="009B70AF" w:rsidRDefault="009B70AF">
      <w:pPr>
        <w:tabs>
          <w:tab w:val="center" w:pos="6720"/>
        </w:tabs>
        <w:rPr>
          <w:rFonts w:ascii="方正小标宋简体" w:eastAsia="方正小标宋简体" w:hAnsi="宋体"/>
          <w:color w:val="FF0000"/>
          <w:spacing w:val="-80"/>
          <w:sz w:val="72"/>
          <w:szCs w:val="72"/>
          <w:u w:val="single"/>
        </w:rPr>
      </w:pPr>
    </w:p>
    <w:p w:rsidR="009B70AF" w:rsidRDefault="009B70AF">
      <w:pPr>
        <w:tabs>
          <w:tab w:val="center" w:pos="6720"/>
        </w:tabs>
        <w:jc w:val="center"/>
        <w:rPr>
          <w:w w:val="80"/>
          <w:sz w:val="44"/>
          <w:szCs w:val="44"/>
        </w:rPr>
      </w:pPr>
      <w:r>
        <w:rPr>
          <w:rFonts w:cs="宋体" w:hint="eastAsia"/>
          <w:w w:val="80"/>
          <w:sz w:val="44"/>
          <w:szCs w:val="44"/>
        </w:rPr>
        <w:lastRenderedPageBreak/>
        <w:t>目</w:t>
      </w:r>
      <w:r>
        <w:rPr>
          <w:w w:val="80"/>
          <w:sz w:val="44"/>
          <w:szCs w:val="44"/>
        </w:rPr>
        <w:t xml:space="preserve">  </w:t>
      </w:r>
      <w:r>
        <w:rPr>
          <w:rFonts w:cs="宋体" w:hint="eastAsia"/>
          <w:w w:val="80"/>
          <w:sz w:val="44"/>
          <w:szCs w:val="44"/>
        </w:rPr>
        <w:t>录</w:t>
      </w:r>
    </w:p>
    <w:p w:rsidR="009B70AF" w:rsidRDefault="009B70AF" w:rsidP="00620246">
      <w:pPr>
        <w:tabs>
          <w:tab w:val="center" w:pos="6720"/>
        </w:tabs>
        <w:ind w:left="220" w:hangingChars="50" w:hanging="220"/>
        <w:jc w:val="center"/>
        <w:rPr>
          <w:sz w:val="44"/>
          <w:szCs w:val="44"/>
        </w:rPr>
      </w:pPr>
    </w:p>
    <w:p w:rsidR="009B70AF" w:rsidRDefault="009B70AF" w:rsidP="00620246">
      <w:pPr>
        <w:numPr>
          <w:ilvl w:val="0"/>
          <w:numId w:val="1"/>
        </w:numPr>
        <w:tabs>
          <w:tab w:val="center" w:pos="7980"/>
        </w:tabs>
        <w:ind w:left="105" w:rightChars="-27" w:right="-57" w:hangingChars="50" w:hanging="105"/>
        <w:rPr>
          <w:w w:val="66"/>
          <w:sz w:val="32"/>
          <w:szCs w:val="32"/>
        </w:rPr>
      </w:pPr>
      <w:r>
        <w:rPr>
          <w:rFonts w:cs="宋体" w:hint="eastAsia"/>
          <w:w w:val="66"/>
          <w:sz w:val="32"/>
          <w:szCs w:val="32"/>
        </w:rPr>
        <w:t>拍卖出让公告</w:t>
      </w:r>
      <w:r>
        <w:rPr>
          <w:w w:val="66"/>
          <w:sz w:val="32"/>
          <w:szCs w:val="32"/>
        </w:rPr>
        <w:tab/>
        <w:t>3-4</w:t>
      </w:r>
    </w:p>
    <w:p w:rsidR="009B70AF" w:rsidRDefault="009B70AF" w:rsidP="00620246">
      <w:pPr>
        <w:numPr>
          <w:ilvl w:val="0"/>
          <w:numId w:val="1"/>
        </w:numPr>
        <w:tabs>
          <w:tab w:val="center" w:pos="7980"/>
        </w:tabs>
        <w:ind w:left="105" w:rightChars="-27" w:right="-57" w:hangingChars="50" w:hanging="105"/>
        <w:rPr>
          <w:w w:val="66"/>
          <w:sz w:val="32"/>
          <w:szCs w:val="32"/>
        </w:rPr>
      </w:pPr>
      <w:r>
        <w:rPr>
          <w:rFonts w:cs="宋体" w:hint="eastAsia"/>
          <w:w w:val="66"/>
          <w:sz w:val="32"/>
          <w:szCs w:val="32"/>
        </w:rPr>
        <w:t>国有建设用地使用权拍卖出让须知</w:t>
      </w:r>
      <w:r>
        <w:rPr>
          <w:w w:val="66"/>
          <w:sz w:val="32"/>
          <w:szCs w:val="32"/>
        </w:rPr>
        <w:tab/>
        <w:t>5-17</w:t>
      </w:r>
    </w:p>
    <w:p w:rsidR="009B70AF" w:rsidRDefault="009B70AF" w:rsidP="00620246">
      <w:pPr>
        <w:numPr>
          <w:ilvl w:val="0"/>
          <w:numId w:val="1"/>
        </w:numPr>
        <w:tabs>
          <w:tab w:val="center" w:pos="7980"/>
        </w:tabs>
        <w:ind w:left="105" w:rightChars="-27" w:right="-57" w:hangingChars="50" w:hanging="105"/>
        <w:rPr>
          <w:w w:val="66"/>
          <w:sz w:val="32"/>
          <w:szCs w:val="32"/>
        </w:rPr>
      </w:pPr>
      <w:r>
        <w:rPr>
          <w:rFonts w:cs="宋体" w:hint="eastAsia"/>
          <w:w w:val="66"/>
          <w:sz w:val="32"/>
          <w:szCs w:val="32"/>
        </w:rPr>
        <w:t>出让国有土地使用权竞买申请书</w:t>
      </w:r>
      <w:r>
        <w:rPr>
          <w:w w:val="66"/>
          <w:sz w:val="32"/>
          <w:szCs w:val="32"/>
        </w:rPr>
        <w:tab/>
        <w:t>18</w:t>
      </w:r>
    </w:p>
    <w:p w:rsidR="009B70AF" w:rsidRDefault="009B70AF" w:rsidP="00620246">
      <w:pPr>
        <w:numPr>
          <w:ilvl w:val="0"/>
          <w:numId w:val="1"/>
        </w:numPr>
        <w:tabs>
          <w:tab w:val="center" w:pos="7980"/>
        </w:tabs>
        <w:ind w:left="105" w:rightChars="-27" w:right="-57" w:hangingChars="50" w:hanging="105"/>
        <w:rPr>
          <w:w w:val="66"/>
          <w:sz w:val="32"/>
          <w:szCs w:val="32"/>
        </w:rPr>
      </w:pPr>
      <w:r>
        <w:rPr>
          <w:rFonts w:cs="宋体" w:hint="eastAsia"/>
          <w:w w:val="66"/>
          <w:sz w:val="32"/>
          <w:szCs w:val="32"/>
        </w:rPr>
        <w:t>保证金承诺书</w:t>
      </w:r>
      <w:r>
        <w:rPr>
          <w:w w:val="66"/>
          <w:sz w:val="32"/>
          <w:szCs w:val="32"/>
        </w:rPr>
        <w:tab/>
        <w:t>19</w:t>
      </w:r>
    </w:p>
    <w:p w:rsidR="009B70AF" w:rsidRDefault="009B70AF" w:rsidP="00620246">
      <w:pPr>
        <w:numPr>
          <w:ilvl w:val="0"/>
          <w:numId w:val="1"/>
        </w:numPr>
        <w:tabs>
          <w:tab w:val="center" w:pos="7980"/>
        </w:tabs>
        <w:ind w:left="105" w:rightChars="-27" w:right="-57" w:hangingChars="50" w:hanging="105"/>
        <w:rPr>
          <w:w w:val="66"/>
          <w:sz w:val="32"/>
          <w:szCs w:val="32"/>
        </w:rPr>
      </w:pPr>
      <w:r>
        <w:rPr>
          <w:rFonts w:cs="宋体" w:hint="eastAsia"/>
          <w:w w:val="66"/>
          <w:sz w:val="32"/>
          <w:szCs w:val="32"/>
        </w:rPr>
        <w:t>法人证明书</w:t>
      </w:r>
      <w:r>
        <w:rPr>
          <w:w w:val="66"/>
          <w:sz w:val="32"/>
          <w:szCs w:val="32"/>
        </w:rPr>
        <w:tab/>
        <w:t>20</w:t>
      </w:r>
    </w:p>
    <w:p w:rsidR="009B70AF" w:rsidRDefault="009B70AF" w:rsidP="00620246">
      <w:pPr>
        <w:numPr>
          <w:ilvl w:val="0"/>
          <w:numId w:val="1"/>
        </w:numPr>
        <w:tabs>
          <w:tab w:val="center" w:pos="7980"/>
        </w:tabs>
        <w:ind w:left="105" w:rightChars="-27" w:right="-57" w:hangingChars="50" w:hanging="105"/>
        <w:rPr>
          <w:w w:val="66"/>
          <w:sz w:val="32"/>
          <w:szCs w:val="32"/>
        </w:rPr>
      </w:pPr>
      <w:r>
        <w:rPr>
          <w:rFonts w:cs="宋体" w:hint="eastAsia"/>
          <w:w w:val="66"/>
          <w:sz w:val="32"/>
          <w:szCs w:val="32"/>
        </w:rPr>
        <w:t>授权委托书</w:t>
      </w:r>
      <w:r>
        <w:rPr>
          <w:w w:val="66"/>
          <w:sz w:val="32"/>
          <w:szCs w:val="32"/>
        </w:rPr>
        <w:tab/>
        <w:t>21</w:t>
      </w:r>
    </w:p>
    <w:p w:rsidR="009B70AF" w:rsidRDefault="009B70AF" w:rsidP="00620246">
      <w:pPr>
        <w:numPr>
          <w:ilvl w:val="0"/>
          <w:numId w:val="1"/>
        </w:numPr>
        <w:tabs>
          <w:tab w:val="center" w:pos="7980"/>
        </w:tabs>
        <w:ind w:left="105" w:rightChars="-27" w:right="-57" w:hangingChars="50" w:hanging="105"/>
        <w:rPr>
          <w:w w:val="66"/>
          <w:sz w:val="32"/>
          <w:szCs w:val="32"/>
        </w:rPr>
      </w:pPr>
      <w:r>
        <w:rPr>
          <w:rFonts w:cs="宋体" w:hint="eastAsia"/>
          <w:w w:val="66"/>
          <w:sz w:val="32"/>
          <w:szCs w:val="32"/>
        </w:rPr>
        <w:t>成交确认书</w:t>
      </w:r>
      <w:r>
        <w:rPr>
          <w:w w:val="66"/>
          <w:sz w:val="32"/>
          <w:szCs w:val="32"/>
        </w:rPr>
        <w:tab/>
        <w:t>22</w:t>
      </w:r>
    </w:p>
    <w:p w:rsidR="009B70AF" w:rsidRDefault="009B70AF" w:rsidP="00620246">
      <w:pPr>
        <w:numPr>
          <w:ilvl w:val="0"/>
          <w:numId w:val="1"/>
        </w:numPr>
        <w:tabs>
          <w:tab w:val="center" w:pos="7980"/>
        </w:tabs>
        <w:ind w:left="105" w:rightChars="-27" w:right="-57" w:hangingChars="50" w:hanging="105"/>
        <w:rPr>
          <w:w w:val="66"/>
          <w:sz w:val="32"/>
          <w:szCs w:val="32"/>
        </w:rPr>
      </w:pPr>
      <w:r>
        <w:rPr>
          <w:rFonts w:cs="宋体" w:hint="eastAsia"/>
          <w:w w:val="66"/>
          <w:sz w:val="32"/>
          <w:szCs w:val="32"/>
        </w:rPr>
        <w:t>国有建设用地交地确认书</w:t>
      </w:r>
      <w:r>
        <w:rPr>
          <w:w w:val="66"/>
          <w:sz w:val="32"/>
          <w:szCs w:val="32"/>
        </w:rPr>
        <w:tab/>
        <w:t>23</w:t>
      </w:r>
    </w:p>
    <w:p w:rsidR="009B70AF" w:rsidRDefault="009B70AF" w:rsidP="00620246">
      <w:pPr>
        <w:numPr>
          <w:ilvl w:val="0"/>
          <w:numId w:val="1"/>
        </w:numPr>
        <w:tabs>
          <w:tab w:val="center" w:pos="7980"/>
        </w:tabs>
        <w:ind w:left="105" w:rightChars="-27" w:right="-57" w:hangingChars="50" w:hanging="105"/>
        <w:rPr>
          <w:w w:val="66"/>
          <w:sz w:val="32"/>
          <w:szCs w:val="32"/>
        </w:rPr>
      </w:pPr>
      <w:r>
        <w:rPr>
          <w:rFonts w:cs="宋体" w:hint="eastAsia"/>
          <w:w w:val="66"/>
          <w:sz w:val="32"/>
          <w:szCs w:val="32"/>
        </w:rPr>
        <w:t>国有建设用地交接地现场人员签到表</w:t>
      </w:r>
      <w:r>
        <w:rPr>
          <w:w w:val="66"/>
          <w:sz w:val="32"/>
          <w:szCs w:val="32"/>
        </w:rPr>
        <w:tab/>
        <w:t>24</w:t>
      </w:r>
    </w:p>
    <w:p w:rsidR="009B70AF" w:rsidRDefault="009B70AF" w:rsidP="00620246">
      <w:pPr>
        <w:numPr>
          <w:ilvl w:val="0"/>
          <w:numId w:val="1"/>
        </w:numPr>
        <w:tabs>
          <w:tab w:val="center" w:pos="7980"/>
        </w:tabs>
        <w:ind w:left="105" w:rightChars="-27" w:right="-57" w:hangingChars="50" w:hanging="105"/>
        <w:rPr>
          <w:w w:val="66"/>
          <w:sz w:val="32"/>
          <w:szCs w:val="32"/>
        </w:rPr>
      </w:pPr>
      <w:r>
        <w:rPr>
          <w:rFonts w:cs="宋体" w:hint="eastAsia"/>
          <w:w w:val="66"/>
          <w:sz w:val="32"/>
          <w:szCs w:val="32"/>
        </w:rPr>
        <w:t>地块范围图</w:t>
      </w:r>
      <w:r>
        <w:rPr>
          <w:w w:val="66"/>
          <w:sz w:val="32"/>
          <w:szCs w:val="32"/>
        </w:rPr>
        <w:tab/>
        <w:t>25</w:t>
      </w:r>
    </w:p>
    <w:p w:rsidR="009B70AF" w:rsidRDefault="009B70AF" w:rsidP="00620246">
      <w:pPr>
        <w:numPr>
          <w:ilvl w:val="0"/>
          <w:numId w:val="1"/>
        </w:numPr>
        <w:tabs>
          <w:tab w:val="center" w:pos="7980"/>
        </w:tabs>
        <w:ind w:left="105" w:rightChars="-27" w:right="-57" w:hangingChars="50" w:hanging="105"/>
        <w:rPr>
          <w:w w:val="66"/>
          <w:sz w:val="32"/>
          <w:szCs w:val="32"/>
        </w:rPr>
      </w:pPr>
      <w:r>
        <w:rPr>
          <w:rFonts w:cs="宋体" w:hint="eastAsia"/>
          <w:w w:val="66"/>
          <w:sz w:val="32"/>
          <w:szCs w:val="32"/>
        </w:rPr>
        <w:t>地块规划条件及相关资料的函</w:t>
      </w:r>
      <w:r>
        <w:rPr>
          <w:w w:val="66"/>
          <w:sz w:val="32"/>
          <w:szCs w:val="32"/>
        </w:rPr>
        <w:tab/>
        <w:t>25</w:t>
      </w:r>
    </w:p>
    <w:p w:rsidR="009B70AF" w:rsidRDefault="009B70AF" w:rsidP="00620246">
      <w:pPr>
        <w:numPr>
          <w:ilvl w:val="0"/>
          <w:numId w:val="1"/>
        </w:numPr>
        <w:tabs>
          <w:tab w:val="center" w:pos="7980"/>
        </w:tabs>
        <w:ind w:left="105" w:rightChars="-27" w:right="-57" w:hangingChars="50" w:hanging="105"/>
        <w:rPr>
          <w:w w:val="66"/>
          <w:sz w:val="32"/>
          <w:szCs w:val="32"/>
        </w:rPr>
      </w:pPr>
      <w:r>
        <w:rPr>
          <w:rFonts w:cs="宋体" w:hint="eastAsia"/>
          <w:w w:val="66"/>
          <w:sz w:val="32"/>
          <w:szCs w:val="32"/>
        </w:rPr>
        <w:t>现场踏勘承诺书</w:t>
      </w:r>
      <w:r>
        <w:rPr>
          <w:w w:val="66"/>
          <w:sz w:val="32"/>
          <w:szCs w:val="32"/>
        </w:rPr>
        <w:tab/>
        <w:t>26</w:t>
      </w:r>
    </w:p>
    <w:p w:rsidR="009B70AF" w:rsidRDefault="009B70AF" w:rsidP="00620246">
      <w:pPr>
        <w:numPr>
          <w:ilvl w:val="0"/>
          <w:numId w:val="1"/>
        </w:numPr>
        <w:tabs>
          <w:tab w:val="center" w:pos="7980"/>
        </w:tabs>
        <w:ind w:left="105" w:rightChars="-27" w:right="-57" w:hangingChars="50" w:hanging="105"/>
        <w:rPr>
          <w:w w:val="66"/>
          <w:sz w:val="32"/>
          <w:szCs w:val="32"/>
        </w:rPr>
      </w:pPr>
      <w:r>
        <w:rPr>
          <w:rFonts w:cs="宋体" w:hint="eastAsia"/>
          <w:w w:val="66"/>
          <w:sz w:val="32"/>
          <w:szCs w:val="32"/>
        </w:rPr>
        <w:t>建设项目动工开发、竣工申报书</w:t>
      </w:r>
      <w:r>
        <w:rPr>
          <w:w w:val="66"/>
          <w:sz w:val="32"/>
          <w:szCs w:val="32"/>
        </w:rPr>
        <w:tab/>
        <w:t>27-28</w:t>
      </w:r>
    </w:p>
    <w:p w:rsidR="009B70AF" w:rsidRDefault="009B70AF" w:rsidP="00620246">
      <w:pPr>
        <w:numPr>
          <w:ilvl w:val="0"/>
          <w:numId w:val="1"/>
        </w:numPr>
        <w:tabs>
          <w:tab w:val="center" w:pos="7980"/>
        </w:tabs>
        <w:ind w:left="105" w:rightChars="-27" w:right="-57" w:hangingChars="50" w:hanging="105"/>
        <w:rPr>
          <w:w w:val="66"/>
          <w:sz w:val="32"/>
          <w:szCs w:val="32"/>
        </w:rPr>
      </w:pPr>
      <w:r>
        <w:rPr>
          <w:rFonts w:cs="宋体" w:hint="eastAsia"/>
          <w:w w:val="66"/>
          <w:sz w:val="32"/>
          <w:szCs w:val="32"/>
        </w:rPr>
        <w:t>国有土地使用权出让合同（范本）</w:t>
      </w:r>
      <w:r>
        <w:rPr>
          <w:w w:val="66"/>
          <w:sz w:val="32"/>
          <w:szCs w:val="32"/>
        </w:rPr>
        <w:tab/>
        <w:t>29-</w:t>
      </w:r>
      <w:r w:rsidR="00FD3326">
        <w:rPr>
          <w:rFonts w:hint="eastAsia"/>
          <w:w w:val="66"/>
          <w:sz w:val="32"/>
          <w:szCs w:val="32"/>
        </w:rPr>
        <w:t>36</w:t>
      </w:r>
    </w:p>
    <w:p w:rsidR="009B70AF" w:rsidRDefault="009B70AF" w:rsidP="00620246">
      <w:pPr>
        <w:tabs>
          <w:tab w:val="center" w:pos="7980"/>
        </w:tabs>
        <w:ind w:rightChars="-27" w:right="-57"/>
        <w:rPr>
          <w:w w:val="66"/>
          <w:sz w:val="32"/>
          <w:szCs w:val="32"/>
        </w:rPr>
      </w:pPr>
    </w:p>
    <w:p w:rsidR="008E732D" w:rsidRDefault="008E732D" w:rsidP="00620246">
      <w:pPr>
        <w:tabs>
          <w:tab w:val="center" w:pos="7980"/>
        </w:tabs>
        <w:ind w:rightChars="-27" w:right="-57"/>
        <w:rPr>
          <w:w w:val="66"/>
          <w:sz w:val="32"/>
          <w:szCs w:val="32"/>
        </w:rPr>
      </w:pPr>
    </w:p>
    <w:p w:rsidR="008E732D" w:rsidRDefault="008E732D" w:rsidP="00620246">
      <w:pPr>
        <w:tabs>
          <w:tab w:val="center" w:pos="7980"/>
        </w:tabs>
        <w:ind w:rightChars="-27" w:right="-57"/>
        <w:rPr>
          <w:w w:val="66"/>
          <w:sz w:val="32"/>
          <w:szCs w:val="32"/>
        </w:rPr>
      </w:pPr>
    </w:p>
    <w:p w:rsidR="008E732D" w:rsidRDefault="008E732D" w:rsidP="00620246">
      <w:pPr>
        <w:tabs>
          <w:tab w:val="center" w:pos="7980"/>
        </w:tabs>
        <w:ind w:rightChars="-27" w:right="-57"/>
        <w:rPr>
          <w:w w:val="66"/>
          <w:sz w:val="32"/>
          <w:szCs w:val="32"/>
        </w:rPr>
      </w:pPr>
    </w:p>
    <w:p w:rsidR="008E732D" w:rsidRPr="008E732D" w:rsidRDefault="008E732D" w:rsidP="00620246">
      <w:pPr>
        <w:tabs>
          <w:tab w:val="center" w:pos="7980"/>
        </w:tabs>
        <w:ind w:rightChars="-27" w:right="-57"/>
        <w:rPr>
          <w:w w:val="66"/>
          <w:sz w:val="32"/>
          <w:szCs w:val="32"/>
        </w:rPr>
      </w:pPr>
    </w:p>
    <w:p w:rsidR="009B70AF" w:rsidRDefault="009B70AF"/>
    <w:p w:rsidR="009B70AF" w:rsidRDefault="009B70AF"/>
    <w:p w:rsidR="00427DC8" w:rsidRPr="00F32DD6" w:rsidRDefault="00427DC8" w:rsidP="00427DC8">
      <w:pPr>
        <w:snapToGrid w:val="0"/>
        <w:spacing w:line="492" w:lineRule="exact"/>
        <w:jc w:val="center"/>
        <w:rPr>
          <w:rFonts w:ascii="方正小标宋简体" w:eastAsia="方正小标宋简体" w:hAnsi="宋体"/>
          <w:b/>
          <w:bCs/>
          <w:sz w:val="36"/>
          <w:szCs w:val="36"/>
        </w:rPr>
      </w:pPr>
      <w:bookmarkStart w:id="0" w:name="OLE_LINK1"/>
      <w:r>
        <w:rPr>
          <w:rFonts w:ascii="方正小标宋简体" w:eastAsia="方正小标宋简体" w:hAnsi="宋体" w:cs="方正小标宋简体" w:hint="eastAsia"/>
          <w:b/>
          <w:bCs/>
          <w:sz w:val="36"/>
          <w:szCs w:val="36"/>
        </w:rPr>
        <w:lastRenderedPageBreak/>
        <w:t>大竹县公共资源交易服务中心</w:t>
      </w:r>
    </w:p>
    <w:p w:rsidR="00427DC8" w:rsidRPr="00F32DD6" w:rsidRDefault="00427DC8" w:rsidP="00427DC8">
      <w:pPr>
        <w:snapToGrid w:val="0"/>
        <w:spacing w:line="492" w:lineRule="exact"/>
        <w:jc w:val="center"/>
        <w:rPr>
          <w:rFonts w:ascii="方正小标宋简体" w:eastAsia="方正小标宋简体" w:hAnsi="宋体"/>
          <w:b/>
          <w:bCs/>
          <w:sz w:val="36"/>
          <w:szCs w:val="36"/>
        </w:rPr>
      </w:pPr>
      <w:r w:rsidRPr="00F32DD6">
        <w:rPr>
          <w:rFonts w:ascii="方正小标宋简体" w:eastAsia="方正小标宋简体" w:hAnsi="宋体" w:cs="方正小标宋简体" w:hint="eastAsia"/>
          <w:b/>
          <w:bCs/>
          <w:sz w:val="36"/>
          <w:szCs w:val="36"/>
        </w:rPr>
        <w:t>国有建设用地使用权拍卖出让公告</w:t>
      </w:r>
    </w:p>
    <w:p w:rsidR="00427DC8" w:rsidRPr="00C74748" w:rsidRDefault="00427DC8" w:rsidP="00427DC8">
      <w:pPr>
        <w:spacing w:line="492" w:lineRule="exact"/>
        <w:jc w:val="center"/>
        <w:rPr>
          <w:rFonts w:ascii="仿宋_GB2312" w:eastAsia="仿宋_GB2312" w:hAnsi="仿宋"/>
          <w:sz w:val="32"/>
          <w:szCs w:val="32"/>
        </w:rPr>
      </w:pPr>
      <w:r w:rsidRPr="00C74748">
        <w:rPr>
          <w:rFonts w:ascii="仿宋_GB2312" w:eastAsia="仿宋_GB2312" w:hAnsi="仿宋" w:cs="仿宋_GB2312" w:hint="eastAsia"/>
          <w:sz w:val="32"/>
          <w:szCs w:val="32"/>
        </w:rPr>
        <w:t>竹公共（土）拍</w:t>
      </w:r>
      <w:r w:rsidRPr="00C74748">
        <w:rPr>
          <w:rFonts w:ascii="仿宋_GB2312" w:eastAsia="仿宋_GB2312" w:hAnsi="仿宋" w:cs="仿宋_GB2312"/>
          <w:sz w:val="32"/>
          <w:szCs w:val="32"/>
        </w:rPr>
        <w:t xml:space="preserve"> [201</w:t>
      </w:r>
      <w:r>
        <w:rPr>
          <w:rFonts w:ascii="仿宋_GB2312" w:eastAsia="仿宋_GB2312" w:hAnsi="仿宋" w:cs="仿宋_GB2312"/>
          <w:sz w:val="32"/>
          <w:szCs w:val="32"/>
        </w:rPr>
        <w:t>8</w:t>
      </w:r>
      <w:r w:rsidRPr="00C74748">
        <w:rPr>
          <w:rFonts w:ascii="仿宋_GB2312" w:eastAsia="仿宋_GB2312" w:hAnsi="仿宋" w:cs="仿宋_GB2312"/>
          <w:sz w:val="32"/>
          <w:szCs w:val="32"/>
        </w:rPr>
        <w:t>]</w:t>
      </w:r>
      <w:r>
        <w:rPr>
          <w:rFonts w:ascii="仿宋_GB2312" w:eastAsia="仿宋_GB2312" w:hAnsi="仿宋" w:cs="仿宋_GB2312" w:hint="eastAsia"/>
          <w:sz w:val="32"/>
          <w:szCs w:val="32"/>
        </w:rPr>
        <w:t>5</w:t>
      </w:r>
      <w:r w:rsidRPr="00C74748">
        <w:rPr>
          <w:rFonts w:ascii="仿宋_GB2312" w:eastAsia="仿宋_GB2312" w:hAnsi="仿宋" w:cs="仿宋_GB2312" w:hint="eastAsia"/>
          <w:sz w:val="32"/>
          <w:szCs w:val="32"/>
        </w:rPr>
        <w:t>号</w:t>
      </w:r>
    </w:p>
    <w:p w:rsidR="00427DC8" w:rsidRPr="002D6076" w:rsidRDefault="00427DC8" w:rsidP="00427DC8">
      <w:pPr>
        <w:snapToGrid w:val="0"/>
        <w:spacing w:line="492" w:lineRule="exact"/>
        <w:ind w:firstLineChars="200" w:firstLine="560"/>
        <w:rPr>
          <w:rFonts w:ascii="宋体"/>
          <w:color w:val="000000" w:themeColor="text1"/>
          <w:sz w:val="28"/>
          <w:szCs w:val="28"/>
        </w:rPr>
      </w:pPr>
      <w:r w:rsidRPr="00B454F0">
        <w:rPr>
          <w:rFonts w:ascii="宋体" w:hAnsi="宋体" w:cs="宋体" w:hint="eastAsia"/>
          <w:sz w:val="28"/>
          <w:szCs w:val="28"/>
        </w:rPr>
        <w:t>经</w:t>
      </w:r>
      <w:r w:rsidRPr="00163111">
        <w:rPr>
          <w:rFonts w:ascii="宋体" w:hAnsi="宋体" w:cs="宋体" w:hint="eastAsia"/>
          <w:sz w:val="28"/>
          <w:szCs w:val="28"/>
        </w:rPr>
        <w:t>大竹县人民政府</w:t>
      </w:r>
      <w:r w:rsidRPr="00B454F0">
        <w:rPr>
          <w:rFonts w:ascii="宋体" w:hAnsi="宋体" w:cs="宋体" w:hint="eastAsia"/>
          <w:sz w:val="28"/>
          <w:szCs w:val="28"/>
        </w:rPr>
        <w:t>批准，</w:t>
      </w:r>
      <w:r w:rsidRPr="00163111">
        <w:rPr>
          <w:rFonts w:ascii="宋体" w:hAnsi="宋体" w:cs="宋体" w:hint="eastAsia"/>
          <w:sz w:val="28"/>
          <w:szCs w:val="28"/>
        </w:rPr>
        <w:t>大竹县国土资源局</w:t>
      </w:r>
      <w:r w:rsidRPr="00B454F0">
        <w:rPr>
          <w:rFonts w:ascii="宋体" w:hAnsi="宋体" w:cs="宋体" w:hint="eastAsia"/>
          <w:sz w:val="28"/>
          <w:szCs w:val="28"/>
        </w:rPr>
        <w:t>决定以拍卖方式出让</w:t>
      </w:r>
      <w:r w:rsidRPr="002D6076">
        <w:rPr>
          <w:rFonts w:ascii="宋体" w:hAnsi="宋体" w:cs="宋体"/>
          <w:color w:val="000000" w:themeColor="text1"/>
          <w:sz w:val="28"/>
          <w:szCs w:val="28"/>
          <w:u w:val="single"/>
        </w:rPr>
        <w:t>DZP197</w:t>
      </w:r>
      <w:r w:rsidRPr="002D6076">
        <w:rPr>
          <w:rFonts w:ascii="宋体" w:hAnsi="宋体" w:cs="宋体" w:hint="eastAsia"/>
          <w:color w:val="000000" w:themeColor="text1"/>
          <w:sz w:val="28"/>
          <w:szCs w:val="28"/>
          <w:u w:val="single"/>
        </w:rPr>
        <w:t>号、</w:t>
      </w:r>
      <w:r w:rsidRPr="002D6076">
        <w:rPr>
          <w:rFonts w:ascii="宋体" w:hAnsi="宋体" w:cs="宋体"/>
          <w:color w:val="000000" w:themeColor="text1"/>
          <w:sz w:val="28"/>
          <w:szCs w:val="28"/>
          <w:u w:val="single"/>
        </w:rPr>
        <w:t>DZP19</w:t>
      </w:r>
      <w:r w:rsidRPr="002D6076">
        <w:rPr>
          <w:rFonts w:ascii="宋体" w:hAnsi="宋体" w:cs="宋体" w:hint="eastAsia"/>
          <w:color w:val="000000" w:themeColor="text1"/>
          <w:sz w:val="28"/>
          <w:szCs w:val="28"/>
          <w:u w:val="single"/>
        </w:rPr>
        <w:t>8号</w:t>
      </w:r>
      <w:r w:rsidRPr="002D6076">
        <w:rPr>
          <w:rFonts w:ascii="宋体" w:hAnsi="宋体" w:cs="宋体" w:hint="eastAsia"/>
          <w:color w:val="000000" w:themeColor="text1"/>
          <w:sz w:val="28"/>
          <w:szCs w:val="28"/>
        </w:rPr>
        <w:t>宗地国有建设用地使用权。大竹县公共资源交易服务中心受出让人委托对以上地块组织拍卖。现将有关事项公告如下：</w:t>
      </w:r>
    </w:p>
    <w:p w:rsidR="00427DC8" w:rsidRPr="002D6076" w:rsidRDefault="00427DC8" w:rsidP="00427DC8">
      <w:pPr>
        <w:snapToGrid w:val="0"/>
        <w:spacing w:line="492" w:lineRule="exact"/>
        <w:ind w:firstLine="630"/>
        <w:rPr>
          <w:rFonts w:ascii="宋体"/>
          <w:color w:val="000000" w:themeColor="text1"/>
          <w:sz w:val="28"/>
          <w:szCs w:val="28"/>
        </w:rPr>
      </w:pPr>
      <w:r w:rsidRPr="002D6076">
        <w:rPr>
          <w:rFonts w:ascii="宋体" w:hAnsi="宋体" w:cs="宋体" w:hint="eastAsia"/>
          <w:color w:val="000000" w:themeColor="text1"/>
          <w:sz w:val="28"/>
          <w:szCs w:val="28"/>
        </w:rPr>
        <w:t>一、拍卖出让地块的基本情况和规划指标要求：</w:t>
      </w:r>
    </w:p>
    <w:tbl>
      <w:tblPr>
        <w:tblW w:w="96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18"/>
        <w:gridCol w:w="602"/>
        <w:gridCol w:w="850"/>
        <w:gridCol w:w="754"/>
        <w:gridCol w:w="630"/>
        <w:gridCol w:w="630"/>
        <w:gridCol w:w="735"/>
        <w:gridCol w:w="630"/>
        <w:gridCol w:w="630"/>
        <w:gridCol w:w="840"/>
        <w:gridCol w:w="630"/>
        <w:gridCol w:w="620"/>
        <w:gridCol w:w="762"/>
        <w:gridCol w:w="929"/>
      </w:tblGrid>
      <w:tr w:rsidR="00427DC8" w:rsidRPr="002D6076" w:rsidTr="009F0157">
        <w:trPr>
          <w:trHeight w:val="443"/>
        </w:trPr>
        <w:tc>
          <w:tcPr>
            <w:tcW w:w="418" w:type="dxa"/>
            <w:vMerge w:val="restart"/>
            <w:tcBorders>
              <w:top w:val="single" w:sz="4" w:space="0" w:color="000000"/>
              <w:left w:val="single" w:sz="4" w:space="0" w:color="000000"/>
            </w:tcBorders>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序号</w:t>
            </w:r>
          </w:p>
        </w:tc>
        <w:tc>
          <w:tcPr>
            <w:tcW w:w="602" w:type="dxa"/>
            <w:vMerge w:val="restart"/>
            <w:tcBorders>
              <w:top w:val="single" w:sz="4" w:space="0" w:color="000000"/>
              <w:right w:val="single" w:sz="4" w:space="0" w:color="000000"/>
            </w:tcBorders>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地块</w:t>
            </w:r>
          </w:p>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编号</w:t>
            </w:r>
          </w:p>
        </w:tc>
        <w:tc>
          <w:tcPr>
            <w:tcW w:w="850" w:type="dxa"/>
            <w:vMerge w:val="restart"/>
            <w:tcBorders>
              <w:top w:val="single" w:sz="4" w:space="0" w:color="000000"/>
              <w:right w:val="single" w:sz="4" w:space="0" w:color="000000"/>
            </w:tcBorders>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土地</w:t>
            </w:r>
          </w:p>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位置</w:t>
            </w:r>
          </w:p>
        </w:tc>
        <w:tc>
          <w:tcPr>
            <w:tcW w:w="754" w:type="dxa"/>
            <w:vMerge w:val="restart"/>
            <w:tcBorders>
              <w:top w:val="single" w:sz="4" w:space="0" w:color="000000"/>
              <w:right w:val="single" w:sz="4" w:space="0" w:color="000000"/>
            </w:tcBorders>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土地出让面积</w:t>
            </w:r>
            <w:r w:rsidRPr="002D6076">
              <w:rPr>
                <w:rFonts w:ascii="宋体" w:hAnsi="宋体" w:cs="宋体"/>
                <w:color w:val="000000" w:themeColor="text1"/>
                <w:sz w:val="18"/>
                <w:szCs w:val="18"/>
              </w:rPr>
              <w:t>(</w:t>
            </w:r>
            <w:r w:rsidRPr="002D6076">
              <w:rPr>
                <w:rFonts w:ascii="宋体" w:hAnsi="宋体" w:cs="宋体" w:hint="eastAsia"/>
                <w:color w:val="000000" w:themeColor="text1"/>
                <w:sz w:val="18"/>
                <w:szCs w:val="18"/>
              </w:rPr>
              <w:t>㎡）</w:t>
            </w:r>
          </w:p>
        </w:tc>
        <w:tc>
          <w:tcPr>
            <w:tcW w:w="630" w:type="dxa"/>
            <w:vMerge w:val="restart"/>
            <w:tcBorders>
              <w:top w:val="single" w:sz="4" w:space="0" w:color="000000"/>
              <w:right w:val="single" w:sz="4" w:space="0" w:color="000000"/>
            </w:tcBorders>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土地</w:t>
            </w:r>
          </w:p>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用途</w:t>
            </w:r>
          </w:p>
        </w:tc>
        <w:tc>
          <w:tcPr>
            <w:tcW w:w="3465" w:type="dxa"/>
            <w:gridSpan w:val="5"/>
            <w:tcBorders>
              <w:top w:val="single" w:sz="4" w:space="0" w:color="000000"/>
              <w:bottom w:val="single" w:sz="4" w:space="0" w:color="000000"/>
              <w:right w:val="single" w:sz="4" w:space="0" w:color="000000"/>
            </w:tcBorders>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规划指标要求</w:t>
            </w:r>
          </w:p>
        </w:tc>
        <w:tc>
          <w:tcPr>
            <w:tcW w:w="630" w:type="dxa"/>
            <w:vMerge w:val="restart"/>
            <w:tcBorders>
              <w:top w:val="single" w:sz="4" w:space="0" w:color="000000"/>
              <w:right w:val="single" w:sz="4" w:space="0" w:color="000000"/>
            </w:tcBorders>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出让</w:t>
            </w:r>
          </w:p>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年限</w:t>
            </w:r>
          </w:p>
        </w:tc>
        <w:tc>
          <w:tcPr>
            <w:tcW w:w="620" w:type="dxa"/>
            <w:vMerge w:val="restart"/>
            <w:tcBorders>
              <w:top w:val="single" w:sz="4" w:space="0" w:color="000000"/>
              <w:right w:val="single" w:sz="4" w:space="0" w:color="000000"/>
            </w:tcBorders>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起拍价（楼面地价）</w:t>
            </w:r>
          </w:p>
        </w:tc>
        <w:tc>
          <w:tcPr>
            <w:tcW w:w="762" w:type="dxa"/>
            <w:vMerge w:val="restart"/>
            <w:tcBorders>
              <w:top w:val="single" w:sz="4" w:space="0" w:color="000000"/>
              <w:right w:val="single" w:sz="4" w:space="0" w:color="000000"/>
            </w:tcBorders>
            <w:vAlign w:val="center"/>
          </w:tcPr>
          <w:p w:rsidR="00427DC8" w:rsidRPr="002D6076" w:rsidRDefault="00427DC8" w:rsidP="009F0157">
            <w:pPr>
              <w:spacing w:line="492" w:lineRule="exact"/>
              <w:jc w:val="center"/>
              <w:rPr>
                <w:rFonts w:ascii="宋体"/>
                <w:color w:val="000000" w:themeColor="text1"/>
                <w:spacing w:val="-6"/>
                <w:sz w:val="18"/>
                <w:szCs w:val="18"/>
              </w:rPr>
            </w:pPr>
            <w:r w:rsidRPr="002D6076">
              <w:rPr>
                <w:rFonts w:ascii="宋体" w:hAnsi="宋体" w:cs="宋体" w:hint="eastAsia"/>
                <w:color w:val="000000" w:themeColor="text1"/>
                <w:spacing w:val="-6"/>
                <w:sz w:val="18"/>
                <w:szCs w:val="18"/>
              </w:rPr>
              <w:t>增价</w:t>
            </w:r>
          </w:p>
          <w:p w:rsidR="00427DC8" w:rsidRPr="002D6076" w:rsidRDefault="00427DC8" w:rsidP="009F0157">
            <w:pPr>
              <w:spacing w:line="492" w:lineRule="exact"/>
              <w:jc w:val="center"/>
              <w:rPr>
                <w:rFonts w:ascii="宋体"/>
                <w:color w:val="000000" w:themeColor="text1"/>
                <w:spacing w:val="-32"/>
                <w:sz w:val="18"/>
                <w:szCs w:val="18"/>
              </w:rPr>
            </w:pPr>
            <w:r w:rsidRPr="002D6076">
              <w:rPr>
                <w:rFonts w:ascii="宋体" w:hAnsi="宋体" w:cs="宋体" w:hint="eastAsia"/>
                <w:color w:val="000000" w:themeColor="text1"/>
                <w:spacing w:val="-6"/>
                <w:sz w:val="18"/>
                <w:szCs w:val="18"/>
              </w:rPr>
              <w:t>幅度（楼面地价）</w:t>
            </w:r>
          </w:p>
        </w:tc>
        <w:tc>
          <w:tcPr>
            <w:tcW w:w="929" w:type="dxa"/>
            <w:vMerge w:val="restart"/>
            <w:tcBorders>
              <w:top w:val="single" w:sz="4" w:space="0" w:color="000000"/>
              <w:right w:val="single" w:sz="4" w:space="0" w:color="000000"/>
            </w:tcBorders>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竞买保证金（万元）</w:t>
            </w:r>
          </w:p>
        </w:tc>
      </w:tr>
      <w:tr w:rsidR="00427DC8" w:rsidRPr="002D6076" w:rsidTr="009F0157">
        <w:trPr>
          <w:trHeight w:val="305"/>
        </w:trPr>
        <w:tc>
          <w:tcPr>
            <w:tcW w:w="418" w:type="dxa"/>
            <w:vMerge/>
            <w:tcBorders>
              <w:top w:val="single" w:sz="4" w:space="0" w:color="000000"/>
              <w:left w:val="single" w:sz="4" w:space="0" w:color="000000"/>
            </w:tcBorders>
            <w:vAlign w:val="center"/>
          </w:tcPr>
          <w:p w:rsidR="00427DC8" w:rsidRPr="002D6076" w:rsidRDefault="00427DC8" w:rsidP="009F0157">
            <w:pPr>
              <w:widowControl/>
              <w:spacing w:line="492" w:lineRule="exact"/>
              <w:jc w:val="left"/>
              <w:rPr>
                <w:rFonts w:ascii="宋体"/>
                <w:color w:val="000000" w:themeColor="text1"/>
                <w:sz w:val="18"/>
                <w:szCs w:val="18"/>
              </w:rPr>
            </w:pPr>
          </w:p>
        </w:tc>
        <w:tc>
          <w:tcPr>
            <w:tcW w:w="602" w:type="dxa"/>
            <w:vMerge/>
            <w:tcBorders>
              <w:top w:val="single" w:sz="4" w:space="0" w:color="000000"/>
              <w:right w:val="single" w:sz="4" w:space="0" w:color="000000"/>
            </w:tcBorders>
            <w:vAlign w:val="center"/>
          </w:tcPr>
          <w:p w:rsidR="00427DC8" w:rsidRPr="002D6076" w:rsidRDefault="00427DC8" w:rsidP="009F0157">
            <w:pPr>
              <w:widowControl/>
              <w:spacing w:line="492" w:lineRule="exact"/>
              <w:jc w:val="left"/>
              <w:rPr>
                <w:rFonts w:ascii="宋体"/>
                <w:color w:val="000000" w:themeColor="text1"/>
                <w:sz w:val="18"/>
                <w:szCs w:val="18"/>
              </w:rPr>
            </w:pPr>
          </w:p>
        </w:tc>
        <w:tc>
          <w:tcPr>
            <w:tcW w:w="850" w:type="dxa"/>
            <w:vMerge/>
            <w:tcBorders>
              <w:top w:val="single" w:sz="4" w:space="0" w:color="000000"/>
              <w:right w:val="single" w:sz="4" w:space="0" w:color="000000"/>
            </w:tcBorders>
            <w:vAlign w:val="center"/>
          </w:tcPr>
          <w:p w:rsidR="00427DC8" w:rsidRPr="002D6076" w:rsidRDefault="00427DC8" w:rsidP="009F0157">
            <w:pPr>
              <w:widowControl/>
              <w:spacing w:line="492" w:lineRule="exact"/>
              <w:jc w:val="left"/>
              <w:rPr>
                <w:rFonts w:ascii="宋体"/>
                <w:color w:val="000000" w:themeColor="text1"/>
                <w:sz w:val="18"/>
                <w:szCs w:val="18"/>
              </w:rPr>
            </w:pPr>
          </w:p>
        </w:tc>
        <w:tc>
          <w:tcPr>
            <w:tcW w:w="754" w:type="dxa"/>
            <w:vMerge/>
            <w:tcBorders>
              <w:top w:val="single" w:sz="4" w:space="0" w:color="000000"/>
              <w:right w:val="single" w:sz="4" w:space="0" w:color="000000"/>
            </w:tcBorders>
            <w:vAlign w:val="center"/>
          </w:tcPr>
          <w:p w:rsidR="00427DC8" w:rsidRPr="002D6076" w:rsidRDefault="00427DC8" w:rsidP="009F0157">
            <w:pPr>
              <w:widowControl/>
              <w:spacing w:line="492" w:lineRule="exact"/>
              <w:jc w:val="left"/>
              <w:rPr>
                <w:rFonts w:ascii="宋体"/>
                <w:color w:val="000000" w:themeColor="text1"/>
                <w:sz w:val="18"/>
                <w:szCs w:val="18"/>
              </w:rPr>
            </w:pPr>
          </w:p>
        </w:tc>
        <w:tc>
          <w:tcPr>
            <w:tcW w:w="630" w:type="dxa"/>
            <w:vMerge/>
            <w:tcBorders>
              <w:top w:val="single" w:sz="4" w:space="0" w:color="000000"/>
              <w:right w:val="single" w:sz="4" w:space="0" w:color="000000"/>
            </w:tcBorders>
            <w:vAlign w:val="center"/>
          </w:tcPr>
          <w:p w:rsidR="00427DC8" w:rsidRPr="002D6076" w:rsidRDefault="00427DC8" w:rsidP="009F0157">
            <w:pPr>
              <w:widowControl/>
              <w:spacing w:line="492" w:lineRule="exact"/>
              <w:jc w:val="left"/>
              <w:rPr>
                <w:rFonts w:ascii="宋体"/>
                <w:color w:val="000000" w:themeColor="text1"/>
                <w:sz w:val="18"/>
                <w:szCs w:val="18"/>
              </w:rPr>
            </w:pPr>
          </w:p>
        </w:tc>
        <w:tc>
          <w:tcPr>
            <w:tcW w:w="630" w:type="dxa"/>
            <w:tcBorders>
              <w:bottom w:val="single" w:sz="4" w:space="0" w:color="000000"/>
              <w:right w:val="single" w:sz="4" w:space="0" w:color="000000"/>
            </w:tcBorders>
            <w:vAlign w:val="center"/>
          </w:tcPr>
          <w:p w:rsidR="00427DC8" w:rsidRPr="002D6076" w:rsidRDefault="00427DC8" w:rsidP="009F0157">
            <w:pPr>
              <w:snapToGrid w:val="0"/>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容积率</w:t>
            </w:r>
          </w:p>
        </w:tc>
        <w:tc>
          <w:tcPr>
            <w:tcW w:w="735" w:type="dxa"/>
            <w:tcBorders>
              <w:bottom w:val="single" w:sz="4" w:space="0" w:color="000000"/>
              <w:right w:val="single" w:sz="4" w:space="0" w:color="000000"/>
            </w:tcBorders>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建筑</w:t>
            </w:r>
          </w:p>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密度</w:t>
            </w:r>
          </w:p>
        </w:tc>
        <w:tc>
          <w:tcPr>
            <w:tcW w:w="630" w:type="dxa"/>
            <w:tcBorders>
              <w:bottom w:val="single" w:sz="4" w:space="0" w:color="000000"/>
              <w:right w:val="single" w:sz="4" w:space="0" w:color="000000"/>
            </w:tcBorders>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绿地率</w:t>
            </w:r>
          </w:p>
        </w:tc>
        <w:tc>
          <w:tcPr>
            <w:tcW w:w="630" w:type="dxa"/>
            <w:tcBorders>
              <w:bottom w:val="single" w:sz="4" w:space="0" w:color="000000"/>
            </w:tcBorders>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建筑</w:t>
            </w:r>
          </w:p>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限高</w:t>
            </w:r>
          </w:p>
        </w:tc>
        <w:tc>
          <w:tcPr>
            <w:tcW w:w="840" w:type="dxa"/>
            <w:tcBorders>
              <w:bottom w:val="single" w:sz="4" w:space="0" w:color="000000"/>
              <w:right w:val="single" w:sz="4" w:space="0" w:color="000000"/>
            </w:tcBorders>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其他规划指标</w:t>
            </w:r>
          </w:p>
        </w:tc>
        <w:tc>
          <w:tcPr>
            <w:tcW w:w="630" w:type="dxa"/>
            <w:vMerge/>
            <w:tcBorders>
              <w:top w:val="single" w:sz="4" w:space="0" w:color="000000"/>
              <w:right w:val="single" w:sz="4" w:space="0" w:color="000000"/>
            </w:tcBorders>
            <w:vAlign w:val="center"/>
          </w:tcPr>
          <w:p w:rsidR="00427DC8" w:rsidRPr="002D6076" w:rsidRDefault="00427DC8" w:rsidP="009F0157">
            <w:pPr>
              <w:widowControl/>
              <w:spacing w:line="492" w:lineRule="exact"/>
              <w:jc w:val="left"/>
              <w:rPr>
                <w:rFonts w:ascii="宋体"/>
                <w:color w:val="000000" w:themeColor="text1"/>
                <w:sz w:val="18"/>
                <w:szCs w:val="18"/>
              </w:rPr>
            </w:pPr>
          </w:p>
        </w:tc>
        <w:tc>
          <w:tcPr>
            <w:tcW w:w="620" w:type="dxa"/>
            <w:vMerge/>
            <w:tcBorders>
              <w:top w:val="single" w:sz="4" w:space="0" w:color="000000"/>
              <w:right w:val="single" w:sz="4" w:space="0" w:color="000000"/>
            </w:tcBorders>
            <w:vAlign w:val="center"/>
          </w:tcPr>
          <w:p w:rsidR="00427DC8" w:rsidRPr="002D6076" w:rsidRDefault="00427DC8" w:rsidP="009F0157">
            <w:pPr>
              <w:widowControl/>
              <w:spacing w:line="492" w:lineRule="exact"/>
              <w:jc w:val="left"/>
              <w:rPr>
                <w:rFonts w:ascii="宋体"/>
                <w:color w:val="000000" w:themeColor="text1"/>
                <w:sz w:val="18"/>
                <w:szCs w:val="18"/>
              </w:rPr>
            </w:pPr>
          </w:p>
        </w:tc>
        <w:tc>
          <w:tcPr>
            <w:tcW w:w="762" w:type="dxa"/>
            <w:vMerge/>
            <w:tcBorders>
              <w:top w:val="single" w:sz="4" w:space="0" w:color="000000"/>
              <w:right w:val="single" w:sz="4" w:space="0" w:color="000000"/>
            </w:tcBorders>
            <w:vAlign w:val="center"/>
          </w:tcPr>
          <w:p w:rsidR="00427DC8" w:rsidRPr="002D6076" w:rsidRDefault="00427DC8" w:rsidP="009F0157">
            <w:pPr>
              <w:widowControl/>
              <w:spacing w:line="492" w:lineRule="exact"/>
              <w:jc w:val="left"/>
              <w:rPr>
                <w:rFonts w:ascii="宋体"/>
                <w:color w:val="000000" w:themeColor="text1"/>
                <w:spacing w:val="-32"/>
                <w:sz w:val="18"/>
                <w:szCs w:val="18"/>
              </w:rPr>
            </w:pPr>
          </w:p>
        </w:tc>
        <w:tc>
          <w:tcPr>
            <w:tcW w:w="929" w:type="dxa"/>
            <w:vMerge/>
            <w:tcBorders>
              <w:top w:val="single" w:sz="4" w:space="0" w:color="000000"/>
              <w:right w:val="single" w:sz="4" w:space="0" w:color="000000"/>
            </w:tcBorders>
            <w:vAlign w:val="center"/>
          </w:tcPr>
          <w:p w:rsidR="00427DC8" w:rsidRPr="002D6076" w:rsidRDefault="00427DC8" w:rsidP="009F0157">
            <w:pPr>
              <w:widowControl/>
              <w:spacing w:line="492" w:lineRule="exact"/>
              <w:jc w:val="left"/>
              <w:rPr>
                <w:rFonts w:ascii="宋体"/>
                <w:color w:val="000000" w:themeColor="text1"/>
                <w:sz w:val="18"/>
                <w:szCs w:val="18"/>
              </w:rPr>
            </w:pPr>
          </w:p>
        </w:tc>
      </w:tr>
      <w:tr w:rsidR="00427DC8" w:rsidRPr="002D6076" w:rsidTr="009F0157">
        <w:trPr>
          <w:trHeight w:val="811"/>
        </w:trPr>
        <w:tc>
          <w:tcPr>
            <w:tcW w:w="418" w:type="dxa"/>
            <w:tcBorders>
              <w:left w:val="single" w:sz="4" w:space="0" w:color="000000"/>
            </w:tcBorders>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color w:val="000000" w:themeColor="text1"/>
                <w:sz w:val="18"/>
                <w:szCs w:val="18"/>
              </w:rPr>
              <w:t>1</w:t>
            </w:r>
          </w:p>
        </w:tc>
        <w:tc>
          <w:tcPr>
            <w:tcW w:w="602" w:type="dxa"/>
            <w:tcBorders>
              <w:right w:val="single" w:sz="4" w:space="0" w:color="000000"/>
            </w:tcBorders>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color w:val="000000" w:themeColor="text1"/>
                <w:sz w:val="18"/>
                <w:szCs w:val="18"/>
              </w:rPr>
              <w:t>DZP198</w:t>
            </w:r>
          </w:p>
        </w:tc>
        <w:tc>
          <w:tcPr>
            <w:tcW w:w="850" w:type="dxa"/>
            <w:tcBorders>
              <w:right w:val="single" w:sz="4" w:space="0" w:color="000000"/>
            </w:tcBorders>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大竹县白塔街道社区</w:t>
            </w:r>
            <w:r w:rsidRPr="002D6076">
              <w:rPr>
                <w:rFonts w:ascii="宋体" w:hAnsi="宋体" w:cs="宋体"/>
                <w:color w:val="000000" w:themeColor="text1"/>
                <w:sz w:val="18"/>
                <w:szCs w:val="18"/>
              </w:rPr>
              <w:t>2</w:t>
            </w:r>
            <w:r w:rsidRPr="002D6076">
              <w:rPr>
                <w:rFonts w:ascii="宋体" w:hAnsi="宋体" w:cs="宋体" w:hint="eastAsia"/>
                <w:color w:val="000000" w:themeColor="text1"/>
                <w:sz w:val="18"/>
                <w:szCs w:val="18"/>
              </w:rPr>
              <w:t>、</w:t>
            </w:r>
            <w:r w:rsidRPr="002D6076">
              <w:rPr>
                <w:rFonts w:ascii="宋体" w:hAnsi="宋体" w:cs="宋体"/>
                <w:color w:val="000000" w:themeColor="text1"/>
                <w:sz w:val="18"/>
                <w:szCs w:val="18"/>
              </w:rPr>
              <w:t>3</w:t>
            </w:r>
            <w:r w:rsidRPr="002D6076">
              <w:rPr>
                <w:rFonts w:ascii="宋体" w:hAnsi="宋体" w:cs="宋体" w:hint="eastAsia"/>
                <w:color w:val="000000" w:themeColor="text1"/>
                <w:sz w:val="18"/>
                <w:szCs w:val="18"/>
              </w:rPr>
              <w:t>、</w:t>
            </w:r>
            <w:r w:rsidRPr="002D6076">
              <w:rPr>
                <w:rFonts w:ascii="宋体" w:hAnsi="宋体" w:cs="宋体"/>
                <w:color w:val="000000" w:themeColor="text1"/>
                <w:sz w:val="18"/>
                <w:szCs w:val="18"/>
              </w:rPr>
              <w:t>7</w:t>
            </w:r>
            <w:r w:rsidRPr="002D6076">
              <w:rPr>
                <w:rFonts w:ascii="宋体" w:hAnsi="宋体" w:cs="宋体" w:hint="eastAsia"/>
                <w:color w:val="000000" w:themeColor="text1"/>
                <w:sz w:val="18"/>
                <w:szCs w:val="18"/>
              </w:rPr>
              <w:t>组</w:t>
            </w:r>
          </w:p>
        </w:tc>
        <w:tc>
          <w:tcPr>
            <w:tcW w:w="754" w:type="dxa"/>
            <w:tcBorders>
              <w:right w:val="single" w:sz="4" w:space="0" w:color="000000"/>
            </w:tcBorders>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color w:val="000000" w:themeColor="text1"/>
                <w:sz w:val="18"/>
                <w:szCs w:val="18"/>
              </w:rPr>
              <w:t>67471</w:t>
            </w:r>
          </w:p>
        </w:tc>
        <w:tc>
          <w:tcPr>
            <w:tcW w:w="630" w:type="dxa"/>
            <w:tcBorders>
              <w:right w:val="single" w:sz="4" w:space="0" w:color="000000"/>
            </w:tcBorders>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商住</w:t>
            </w:r>
          </w:p>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用地</w:t>
            </w:r>
          </w:p>
        </w:tc>
        <w:tc>
          <w:tcPr>
            <w:tcW w:w="630" w:type="dxa"/>
            <w:tcBorders>
              <w:right w:val="single" w:sz="4" w:space="0" w:color="000000"/>
            </w:tcBorders>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不大于</w:t>
            </w:r>
            <w:r w:rsidRPr="002D6076">
              <w:rPr>
                <w:rFonts w:ascii="宋体" w:hAnsi="宋体" w:cs="宋体"/>
                <w:color w:val="000000" w:themeColor="text1"/>
                <w:sz w:val="18"/>
                <w:szCs w:val="18"/>
              </w:rPr>
              <w:t>3.0</w:t>
            </w:r>
          </w:p>
        </w:tc>
        <w:tc>
          <w:tcPr>
            <w:tcW w:w="735" w:type="dxa"/>
            <w:tcBorders>
              <w:right w:val="single" w:sz="4" w:space="0" w:color="000000"/>
            </w:tcBorders>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不大于</w:t>
            </w:r>
            <w:r w:rsidRPr="002D6076">
              <w:rPr>
                <w:rFonts w:ascii="宋体" w:hAnsi="宋体" w:cs="宋体"/>
                <w:color w:val="000000" w:themeColor="text1"/>
                <w:sz w:val="18"/>
                <w:szCs w:val="18"/>
              </w:rPr>
              <w:t>30%</w:t>
            </w:r>
          </w:p>
        </w:tc>
        <w:tc>
          <w:tcPr>
            <w:tcW w:w="630" w:type="dxa"/>
            <w:tcBorders>
              <w:right w:val="single" w:sz="4" w:space="0" w:color="000000"/>
            </w:tcBorders>
            <w:vAlign w:val="center"/>
          </w:tcPr>
          <w:p w:rsidR="00427DC8" w:rsidRPr="002D6076" w:rsidRDefault="00427DC8" w:rsidP="009F0157">
            <w:pPr>
              <w:snapToGrid w:val="0"/>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不小于</w:t>
            </w:r>
            <w:r w:rsidRPr="002D6076">
              <w:rPr>
                <w:rFonts w:ascii="宋体" w:hAnsi="宋体" w:cs="宋体"/>
                <w:color w:val="000000" w:themeColor="text1"/>
                <w:sz w:val="18"/>
                <w:szCs w:val="18"/>
              </w:rPr>
              <w:t>30%</w:t>
            </w:r>
          </w:p>
        </w:tc>
        <w:tc>
          <w:tcPr>
            <w:tcW w:w="630" w:type="dxa"/>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不大于</w:t>
            </w:r>
            <w:r w:rsidRPr="002D6076">
              <w:rPr>
                <w:rFonts w:ascii="宋体" w:hAnsi="宋体" w:cs="宋体"/>
                <w:color w:val="000000" w:themeColor="text1"/>
                <w:sz w:val="18"/>
                <w:szCs w:val="18"/>
              </w:rPr>
              <w:t>100</w:t>
            </w:r>
            <w:r w:rsidRPr="002D6076">
              <w:rPr>
                <w:rFonts w:ascii="宋体" w:hAnsi="宋体" w:cs="宋体" w:hint="eastAsia"/>
                <w:color w:val="000000" w:themeColor="text1"/>
                <w:sz w:val="18"/>
                <w:szCs w:val="18"/>
              </w:rPr>
              <w:t>米</w:t>
            </w:r>
          </w:p>
        </w:tc>
        <w:tc>
          <w:tcPr>
            <w:tcW w:w="840" w:type="dxa"/>
            <w:tcBorders>
              <w:right w:val="single" w:sz="4" w:space="0" w:color="000000"/>
            </w:tcBorders>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竹住建函〔</w:t>
            </w:r>
            <w:r w:rsidRPr="002D6076">
              <w:rPr>
                <w:rFonts w:ascii="宋体" w:hAnsi="宋体" w:cs="宋体"/>
                <w:color w:val="000000" w:themeColor="text1"/>
                <w:sz w:val="18"/>
                <w:szCs w:val="18"/>
              </w:rPr>
              <w:t>2018</w:t>
            </w:r>
            <w:r w:rsidRPr="002D6076">
              <w:rPr>
                <w:rFonts w:ascii="宋体" w:hAnsi="宋体" w:cs="宋体" w:hint="eastAsia"/>
                <w:color w:val="000000" w:themeColor="text1"/>
                <w:sz w:val="18"/>
                <w:szCs w:val="18"/>
              </w:rPr>
              <w:t>〕</w:t>
            </w:r>
            <w:r w:rsidRPr="002D6076">
              <w:rPr>
                <w:rFonts w:ascii="宋体" w:hAnsi="宋体" w:cs="宋体"/>
                <w:color w:val="000000" w:themeColor="text1"/>
                <w:sz w:val="18"/>
                <w:szCs w:val="18"/>
              </w:rPr>
              <w:t>182</w:t>
            </w:r>
            <w:r w:rsidRPr="002D6076">
              <w:rPr>
                <w:rFonts w:ascii="宋体" w:hAnsi="宋体" w:cs="宋体" w:hint="eastAsia"/>
                <w:color w:val="000000" w:themeColor="text1"/>
                <w:sz w:val="18"/>
                <w:szCs w:val="18"/>
              </w:rPr>
              <w:t>号</w:t>
            </w:r>
          </w:p>
        </w:tc>
        <w:tc>
          <w:tcPr>
            <w:tcW w:w="630" w:type="dxa"/>
            <w:tcBorders>
              <w:right w:val="single" w:sz="4" w:space="0" w:color="000000"/>
            </w:tcBorders>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商业</w:t>
            </w:r>
            <w:r w:rsidRPr="002D6076">
              <w:rPr>
                <w:rFonts w:ascii="宋体" w:hAnsi="宋体" w:cs="宋体"/>
                <w:color w:val="000000" w:themeColor="text1"/>
                <w:sz w:val="18"/>
                <w:szCs w:val="18"/>
              </w:rPr>
              <w:t>40</w:t>
            </w:r>
            <w:r w:rsidRPr="002D6076">
              <w:rPr>
                <w:rFonts w:ascii="宋体" w:hAnsi="宋体" w:cs="宋体" w:hint="eastAsia"/>
                <w:color w:val="000000" w:themeColor="text1"/>
                <w:sz w:val="18"/>
                <w:szCs w:val="18"/>
              </w:rPr>
              <w:t>年、住宅</w:t>
            </w:r>
            <w:r w:rsidRPr="002D6076">
              <w:rPr>
                <w:rFonts w:ascii="宋体" w:hAnsi="宋体" w:cs="宋体"/>
                <w:color w:val="000000" w:themeColor="text1"/>
                <w:sz w:val="18"/>
                <w:szCs w:val="18"/>
              </w:rPr>
              <w:t>70</w:t>
            </w:r>
            <w:r w:rsidRPr="002D6076">
              <w:rPr>
                <w:rFonts w:ascii="宋体" w:hAnsi="宋体" w:cs="宋体" w:hint="eastAsia"/>
                <w:color w:val="000000" w:themeColor="text1"/>
                <w:sz w:val="18"/>
                <w:szCs w:val="18"/>
              </w:rPr>
              <w:t>年</w:t>
            </w:r>
          </w:p>
        </w:tc>
        <w:tc>
          <w:tcPr>
            <w:tcW w:w="620" w:type="dxa"/>
            <w:tcBorders>
              <w:right w:val="single" w:sz="4" w:space="0" w:color="000000"/>
            </w:tcBorders>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color w:val="000000" w:themeColor="text1"/>
                <w:sz w:val="18"/>
                <w:szCs w:val="18"/>
              </w:rPr>
              <w:t>1600</w:t>
            </w:r>
            <w:r w:rsidRPr="002D6076">
              <w:rPr>
                <w:rFonts w:ascii="宋体" w:hAnsi="宋体" w:cs="宋体" w:hint="eastAsia"/>
                <w:color w:val="000000" w:themeColor="text1"/>
                <w:sz w:val="18"/>
                <w:szCs w:val="18"/>
              </w:rPr>
              <w:t>元</w:t>
            </w:r>
            <w:r w:rsidRPr="002D6076">
              <w:rPr>
                <w:rFonts w:ascii="宋体" w:hAnsi="宋体" w:cs="宋体"/>
                <w:color w:val="000000" w:themeColor="text1"/>
                <w:sz w:val="18"/>
                <w:szCs w:val="18"/>
              </w:rPr>
              <w:t>/</w:t>
            </w:r>
            <w:r w:rsidRPr="002D6076">
              <w:rPr>
                <w:rFonts w:ascii="宋体" w:hAnsi="宋体" w:cs="宋体" w:hint="eastAsia"/>
                <w:color w:val="000000" w:themeColor="text1"/>
                <w:sz w:val="18"/>
                <w:szCs w:val="18"/>
              </w:rPr>
              <w:t>平方米</w:t>
            </w:r>
          </w:p>
        </w:tc>
        <w:tc>
          <w:tcPr>
            <w:tcW w:w="762" w:type="dxa"/>
            <w:tcBorders>
              <w:right w:val="single" w:sz="4" w:space="0" w:color="000000"/>
            </w:tcBorders>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color w:val="000000" w:themeColor="text1"/>
                <w:sz w:val="18"/>
                <w:szCs w:val="18"/>
              </w:rPr>
              <w:t>5</w:t>
            </w:r>
            <w:r w:rsidRPr="002D6076">
              <w:rPr>
                <w:rFonts w:ascii="宋体" w:hAnsi="宋体" w:cs="宋体" w:hint="eastAsia"/>
                <w:color w:val="000000" w:themeColor="text1"/>
                <w:sz w:val="18"/>
                <w:szCs w:val="18"/>
              </w:rPr>
              <w:t>元</w:t>
            </w:r>
            <w:r w:rsidRPr="002D6076">
              <w:rPr>
                <w:rFonts w:ascii="宋体" w:hAnsi="宋体" w:cs="宋体"/>
                <w:color w:val="000000" w:themeColor="text1"/>
                <w:sz w:val="18"/>
                <w:szCs w:val="18"/>
              </w:rPr>
              <w:t>/</w:t>
            </w:r>
            <w:r w:rsidRPr="002D6076">
              <w:rPr>
                <w:rFonts w:ascii="宋体" w:hAnsi="宋体" w:cs="宋体" w:hint="eastAsia"/>
                <w:color w:val="000000" w:themeColor="text1"/>
                <w:sz w:val="18"/>
                <w:szCs w:val="18"/>
              </w:rPr>
              <w:t>平方米或</w:t>
            </w:r>
            <w:r w:rsidRPr="002D6076">
              <w:rPr>
                <w:rFonts w:ascii="宋体" w:hAnsi="宋体" w:cs="宋体"/>
                <w:color w:val="000000" w:themeColor="text1"/>
                <w:sz w:val="18"/>
                <w:szCs w:val="18"/>
              </w:rPr>
              <w:t>5</w:t>
            </w:r>
            <w:r w:rsidRPr="002D6076">
              <w:rPr>
                <w:rFonts w:ascii="宋体" w:hAnsi="宋体" w:cs="宋体" w:hint="eastAsia"/>
                <w:color w:val="000000" w:themeColor="text1"/>
                <w:sz w:val="18"/>
                <w:szCs w:val="18"/>
              </w:rPr>
              <w:t>元</w:t>
            </w:r>
            <w:r w:rsidRPr="002D6076">
              <w:rPr>
                <w:rFonts w:ascii="宋体" w:hAnsi="宋体" w:cs="宋体"/>
                <w:color w:val="000000" w:themeColor="text1"/>
                <w:sz w:val="18"/>
                <w:szCs w:val="18"/>
              </w:rPr>
              <w:t>/</w:t>
            </w:r>
            <w:r w:rsidRPr="002D6076">
              <w:rPr>
                <w:rFonts w:ascii="宋体" w:hAnsi="宋体" w:cs="宋体" w:hint="eastAsia"/>
                <w:color w:val="000000" w:themeColor="text1"/>
                <w:sz w:val="18"/>
                <w:szCs w:val="18"/>
              </w:rPr>
              <w:t>平方米的倍数</w:t>
            </w:r>
          </w:p>
        </w:tc>
        <w:tc>
          <w:tcPr>
            <w:tcW w:w="929" w:type="dxa"/>
            <w:tcBorders>
              <w:right w:val="single" w:sz="4" w:space="0" w:color="000000"/>
            </w:tcBorders>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color w:val="000000" w:themeColor="text1"/>
                <w:sz w:val="18"/>
                <w:szCs w:val="18"/>
              </w:rPr>
              <w:t>16000</w:t>
            </w:r>
          </w:p>
        </w:tc>
      </w:tr>
      <w:tr w:rsidR="00427DC8" w:rsidRPr="002D6076" w:rsidTr="009F0157">
        <w:trPr>
          <w:trHeight w:val="443"/>
        </w:trPr>
        <w:tc>
          <w:tcPr>
            <w:tcW w:w="418" w:type="dxa"/>
            <w:vMerge w:val="restart"/>
            <w:tcBorders>
              <w:top w:val="single" w:sz="4" w:space="0" w:color="000000"/>
              <w:left w:val="single" w:sz="4" w:space="0" w:color="000000"/>
            </w:tcBorders>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序号</w:t>
            </w:r>
          </w:p>
        </w:tc>
        <w:tc>
          <w:tcPr>
            <w:tcW w:w="602" w:type="dxa"/>
            <w:vMerge w:val="restart"/>
            <w:tcBorders>
              <w:top w:val="single" w:sz="4" w:space="0" w:color="000000"/>
              <w:right w:val="single" w:sz="4" w:space="0" w:color="000000"/>
            </w:tcBorders>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地块</w:t>
            </w:r>
          </w:p>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编号</w:t>
            </w:r>
          </w:p>
        </w:tc>
        <w:tc>
          <w:tcPr>
            <w:tcW w:w="850" w:type="dxa"/>
            <w:vMerge w:val="restart"/>
            <w:tcBorders>
              <w:top w:val="single" w:sz="4" w:space="0" w:color="000000"/>
              <w:right w:val="single" w:sz="4" w:space="0" w:color="000000"/>
            </w:tcBorders>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土地</w:t>
            </w:r>
          </w:p>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位置</w:t>
            </w:r>
          </w:p>
        </w:tc>
        <w:tc>
          <w:tcPr>
            <w:tcW w:w="754" w:type="dxa"/>
            <w:vMerge w:val="restart"/>
            <w:tcBorders>
              <w:top w:val="single" w:sz="4" w:space="0" w:color="000000"/>
              <w:right w:val="single" w:sz="4" w:space="0" w:color="000000"/>
            </w:tcBorders>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土地出让面积</w:t>
            </w:r>
            <w:r w:rsidRPr="002D6076">
              <w:rPr>
                <w:rFonts w:ascii="宋体" w:hAnsi="宋体" w:cs="宋体"/>
                <w:color w:val="000000" w:themeColor="text1"/>
                <w:sz w:val="18"/>
                <w:szCs w:val="18"/>
              </w:rPr>
              <w:t>(</w:t>
            </w:r>
            <w:r w:rsidRPr="002D6076">
              <w:rPr>
                <w:rFonts w:ascii="宋体" w:hAnsi="宋体" w:cs="宋体" w:hint="eastAsia"/>
                <w:color w:val="000000" w:themeColor="text1"/>
                <w:sz w:val="18"/>
                <w:szCs w:val="18"/>
              </w:rPr>
              <w:t>㎡）</w:t>
            </w:r>
          </w:p>
        </w:tc>
        <w:tc>
          <w:tcPr>
            <w:tcW w:w="630" w:type="dxa"/>
            <w:vMerge w:val="restart"/>
            <w:tcBorders>
              <w:top w:val="single" w:sz="4" w:space="0" w:color="000000"/>
              <w:right w:val="single" w:sz="4" w:space="0" w:color="000000"/>
            </w:tcBorders>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土地</w:t>
            </w:r>
          </w:p>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用途</w:t>
            </w:r>
          </w:p>
        </w:tc>
        <w:tc>
          <w:tcPr>
            <w:tcW w:w="3465" w:type="dxa"/>
            <w:gridSpan w:val="5"/>
            <w:tcBorders>
              <w:top w:val="single" w:sz="4" w:space="0" w:color="000000"/>
              <w:bottom w:val="single" w:sz="4" w:space="0" w:color="000000"/>
              <w:right w:val="single" w:sz="4" w:space="0" w:color="000000"/>
            </w:tcBorders>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规划指标要求</w:t>
            </w:r>
          </w:p>
        </w:tc>
        <w:tc>
          <w:tcPr>
            <w:tcW w:w="630" w:type="dxa"/>
            <w:vMerge w:val="restart"/>
            <w:tcBorders>
              <w:top w:val="single" w:sz="4" w:space="0" w:color="000000"/>
              <w:right w:val="single" w:sz="4" w:space="0" w:color="000000"/>
            </w:tcBorders>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出让</w:t>
            </w:r>
          </w:p>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年限</w:t>
            </w:r>
          </w:p>
        </w:tc>
        <w:tc>
          <w:tcPr>
            <w:tcW w:w="620" w:type="dxa"/>
            <w:vMerge w:val="restart"/>
            <w:tcBorders>
              <w:top w:val="single" w:sz="4" w:space="0" w:color="000000"/>
              <w:right w:val="single" w:sz="4" w:space="0" w:color="000000"/>
            </w:tcBorders>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起拍价（万元）</w:t>
            </w:r>
          </w:p>
        </w:tc>
        <w:tc>
          <w:tcPr>
            <w:tcW w:w="762" w:type="dxa"/>
            <w:vMerge w:val="restart"/>
            <w:tcBorders>
              <w:top w:val="single" w:sz="4" w:space="0" w:color="000000"/>
              <w:right w:val="single" w:sz="4" w:space="0" w:color="000000"/>
            </w:tcBorders>
            <w:vAlign w:val="center"/>
          </w:tcPr>
          <w:p w:rsidR="00427DC8" w:rsidRPr="002D6076" w:rsidRDefault="00427DC8" w:rsidP="009F0157">
            <w:pPr>
              <w:spacing w:line="492" w:lineRule="exact"/>
              <w:jc w:val="center"/>
              <w:rPr>
                <w:rFonts w:ascii="宋体"/>
                <w:color w:val="000000" w:themeColor="text1"/>
                <w:spacing w:val="-6"/>
                <w:sz w:val="18"/>
                <w:szCs w:val="18"/>
              </w:rPr>
            </w:pPr>
            <w:r w:rsidRPr="002D6076">
              <w:rPr>
                <w:rFonts w:ascii="宋体" w:hAnsi="宋体" w:cs="宋体" w:hint="eastAsia"/>
                <w:color w:val="000000" w:themeColor="text1"/>
                <w:spacing w:val="-6"/>
                <w:sz w:val="18"/>
                <w:szCs w:val="18"/>
              </w:rPr>
              <w:t>增价</w:t>
            </w:r>
          </w:p>
          <w:p w:rsidR="00427DC8" w:rsidRPr="002D6076" w:rsidRDefault="00427DC8" w:rsidP="009F0157">
            <w:pPr>
              <w:spacing w:line="492" w:lineRule="exact"/>
              <w:jc w:val="center"/>
              <w:rPr>
                <w:rFonts w:ascii="宋体"/>
                <w:color w:val="000000" w:themeColor="text1"/>
                <w:spacing w:val="-32"/>
                <w:sz w:val="18"/>
                <w:szCs w:val="18"/>
              </w:rPr>
            </w:pPr>
            <w:r w:rsidRPr="002D6076">
              <w:rPr>
                <w:rFonts w:ascii="宋体" w:hAnsi="宋体" w:cs="宋体" w:hint="eastAsia"/>
                <w:color w:val="000000" w:themeColor="text1"/>
                <w:spacing w:val="-6"/>
                <w:sz w:val="18"/>
                <w:szCs w:val="18"/>
              </w:rPr>
              <w:t>幅度（万元）</w:t>
            </w:r>
          </w:p>
        </w:tc>
        <w:tc>
          <w:tcPr>
            <w:tcW w:w="929" w:type="dxa"/>
            <w:vMerge w:val="restart"/>
            <w:tcBorders>
              <w:top w:val="single" w:sz="4" w:space="0" w:color="000000"/>
              <w:right w:val="single" w:sz="4" w:space="0" w:color="000000"/>
            </w:tcBorders>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竞买保证金（万元）</w:t>
            </w:r>
          </w:p>
        </w:tc>
      </w:tr>
      <w:tr w:rsidR="00427DC8" w:rsidRPr="002D6076" w:rsidTr="009F0157">
        <w:trPr>
          <w:trHeight w:val="305"/>
        </w:trPr>
        <w:tc>
          <w:tcPr>
            <w:tcW w:w="418" w:type="dxa"/>
            <w:vMerge/>
            <w:tcBorders>
              <w:top w:val="single" w:sz="4" w:space="0" w:color="000000"/>
              <w:left w:val="single" w:sz="4" w:space="0" w:color="000000"/>
            </w:tcBorders>
            <w:vAlign w:val="center"/>
          </w:tcPr>
          <w:p w:rsidR="00427DC8" w:rsidRPr="002D6076" w:rsidRDefault="00427DC8" w:rsidP="009F0157">
            <w:pPr>
              <w:widowControl/>
              <w:spacing w:line="492" w:lineRule="exact"/>
              <w:jc w:val="left"/>
              <w:rPr>
                <w:rFonts w:ascii="宋体"/>
                <w:color w:val="000000" w:themeColor="text1"/>
                <w:sz w:val="18"/>
                <w:szCs w:val="18"/>
              </w:rPr>
            </w:pPr>
          </w:p>
        </w:tc>
        <w:tc>
          <w:tcPr>
            <w:tcW w:w="602" w:type="dxa"/>
            <w:vMerge/>
            <w:tcBorders>
              <w:top w:val="single" w:sz="4" w:space="0" w:color="000000"/>
              <w:right w:val="single" w:sz="4" w:space="0" w:color="000000"/>
            </w:tcBorders>
            <w:vAlign w:val="center"/>
          </w:tcPr>
          <w:p w:rsidR="00427DC8" w:rsidRPr="002D6076" w:rsidRDefault="00427DC8" w:rsidP="009F0157">
            <w:pPr>
              <w:widowControl/>
              <w:spacing w:line="492" w:lineRule="exact"/>
              <w:jc w:val="left"/>
              <w:rPr>
                <w:rFonts w:ascii="宋体"/>
                <w:color w:val="000000" w:themeColor="text1"/>
                <w:sz w:val="18"/>
                <w:szCs w:val="18"/>
              </w:rPr>
            </w:pPr>
          </w:p>
        </w:tc>
        <w:tc>
          <w:tcPr>
            <w:tcW w:w="850" w:type="dxa"/>
            <w:vMerge/>
            <w:tcBorders>
              <w:top w:val="single" w:sz="4" w:space="0" w:color="000000"/>
              <w:right w:val="single" w:sz="4" w:space="0" w:color="000000"/>
            </w:tcBorders>
            <w:vAlign w:val="center"/>
          </w:tcPr>
          <w:p w:rsidR="00427DC8" w:rsidRPr="002D6076" w:rsidRDefault="00427DC8" w:rsidP="009F0157">
            <w:pPr>
              <w:widowControl/>
              <w:spacing w:line="492" w:lineRule="exact"/>
              <w:jc w:val="left"/>
              <w:rPr>
                <w:rFonts w:ascii="宋体"/>
                <w:color w:val="000000" w:themeColor="text1"/>
                <w:sz w:val="18"/>
                <w:szCs w:val="18"/>
              </w:rPr>
            </w:pPr>
          </w:p>
        </w:tc>
        <w:tc>
          <w:tcPr>
            <w:tcW w:w="754" w:type="dxa"/>
            <w:vMerge/>
            <w:tcBorders>
              <w:top w:val="single" w:sz="4" w:space="0" w:color="000000"/>
              <w:right w:val="single" w:sz="4" w:space="0" w:color="000000"/>
            </w:tcBorders>
            <w:vAlign w:val="center"/>
          </w:tcPr>
          <w:p w:rsidR="00427DC8" w:rsidRPr="002D6076" w:rsidRDefault="00427DC8" w:rsidP="009F0157">
            <w:pPr>
              <w:widowControl/>
              <w:spacing w:line="492" w:lineRule="exact"/>
              <w:jc w:val="left"/>
              <w:rPr>
                <w:rFonts w:ascii="宋体"/>
                <w:color w:val="000000" w:themeColor="text1"/>
                <w:sz w:val="18"/>
                <w:szCs w:val="18"/>
              </w:rPr>
            </w:pPr>
          </w:p>
        </w:tc>
        <w:tc>
          <w:tcPr>
            <w:tcW w:w="630" w:type="dxa"/>
            <w:vMerge/>
            <w:tcBorders>
              <w:top w:val="single" w:sz="4" w:space="0" w:color="000000"/>
              <w:right w:val="single" w:sz="4" w:space="0" w:color="000000"/>
            </w:tcBorders>
            <w:vAlign w:val="center"/>
          </w:tcPr>
          <w:p w:rsidR="00427DC8" w:rsidRPr="002D6076" w:rsidRDefault="00427DC8" w:rsidP="009F0157">
            <w:pPr>
              <w:widowControl/>
              <w:spacing w:line="492" w:lineRule="exact"/>
              <w:jc w:val="left"/>
              <w:rPr>
                <w:rFonts w:ascii="宋体"/>
                <w:color w:val="000000" w:themeColor="text1"/>
                <w:sz w:val="18"/>
                <w:szCs w:val="18"/>
              </w:rPr>
            </w:pPr>
          </w:p>
        </w:tc>
        <w:tc>
          <w:tcPr>
            <w:tcW w:w="630" w:type="dxa"/>
            <w:tcBorders>
              <w:bottom w:val="single" w:sz="4" w:space="0" w:color="000000"/>
              <w:right w:val="single" w:sz="4" w:space="0" w:color="000000"/>
            </w:tcBorders>
            <w:vAlign w:val="center"/>
          </w:tcPr>
          <w:p w:rsidR="00427DC8" w:rsidRPr="002D6076" w:rsidRDefault="00427DC8" w:rsidP="009F0157">
            <w:pPr>
              <w:snapToGrid w:val="0"/>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容积率</w:t>
            </w:r>
          </w:p>
        </w:tc>
        <w:tc>
          <w:tcPr>
            <w:tcW w:w="735" w:type="dxa"/>
            <w:tcBorders>
              <w:bottom w:val="single" w:sz="4" w:space="0" w:color="000000"/>
              <w:right w:val="single" w:sz="4" w:space="0" w:color="000000"/>
            </w:tcBorders>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建筑</w:t>
            </w:r>
          </w:p>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密度</w:t>
            </w:r>
          </w:p>
        </w:tc>
        <w:tc>
          <w:tcPr>
            <w:tcW w:w="630" w:type="dxa"/>
            <w:tcBorders>
              <w:bottom w:val="single" w:sz="4" w:space="0" w:color="000000"/>
              <w:right w:val="single" w:sz="4" w:space="0" w:color="000000"/>
            </w:tcBorders>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绿地率</w:t>
            </w:r>
          </w:p>
        </w:tc>
        <w:tc>
          <w:tcPr>
            <w:tcW w:w="630" w:type="dxa"/>
            <w:tcBorders>
              <w:bottom w:val="single" w:sz="4" w:space="0" w:color="000000"/>
            </w:tcBorders>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建筑</w:t>
            </w:r>
          </w:p>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限高</w:t>
            </w:r>
          </w:p>
        </w:tc>
        <w:tc>
          <w:tcPr>
            <w:tcW w:w="840" w:type="dxa"/>
            <w:tcBorders>
              <w:bottom w:val="single" w:sz="4" w:space="0" w:color="000000"/>
              <w:right w:val="single" w:sz="4" w:space="0" w:color="000000"/>
            </w:tcBorders>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其他规划指标</w:t>
            </w:r>
          </w:p>
        </w:tc>
        <w:tc>
          <w:tcPr>
            <w:tcW w:w="630" w:type="dxa"/>
            <w:vMerge/>
            <w:tcBorders>
              <w:top w:val="single" w:sz="4" w:space="0" w:color="000000"/>
              <w:right w:val="single" w:sz="4" w:space="0" w:color="000000"/>
            </w:tcBorders>
            <w:vAlign w:val="center"/>
          </w:tcPr>
          <w:p w:rsidR="00427DC8" w:rsidRPr="002D6076" w:rsidRDefault="00427DC8" w:rsidP="009F0157">
            <w:pPr>
              <w:widowControl/>
              <w:spacing w:line="492" w:lineRule="exact"/>
              <w:jc w:val="left"/>
              <w:rPr>
                <w:rFonts w:ascii="宋体"/>
                <w:color w:val="000000" w:themeColor="text1"/>
                <w:sz w:val="18"/>
                <w:szCs w:val="18"/>
              </w:rPr>
            </w:pPr>
          </w:p>
        </w:tc>
        <w:tc>
          <w:tcPr>
            <w:tcW w:w="620" w:type="dxa"/>
            <w:vMerge/>
            <w:tcBorders>
              <w:top w:val="single" w:sz="4" w:space="0" w:color="000000"/>
              <w:right w:val="single" w:sz="4" w:space="0" w:color="000000"/>
            </w:tcBorders>
            <w:vAlign w:val="center"/>
          </w:tcPr>
          <w:p w:rsidR="00427DC8" w:rsidRPr="002D6076" w:rsidRDefault="00427DC8" w:rsidP="009F0157">
            <w:pPr>
              <w:widowControl/>
              <w:spacing w:line="492" w:lineRule="exact"/>
              <w:jc w:val="left"/>
              <w:rPr>
                <w:rFonts w:ascii="宋体"/>
                <w:color w:val="000000" w:themeColor="text1"/>
                <w:sz w:val="18"/>
                <w:szCs w:val="18"/>
              </w:rPr>
            </w:pPr>
          </w:p>
        </w:tc>
        <w:tc>
          <w:tcPr>
            <w:tcW w:w="762" w:type="dxa"/>
            <w:vMerge/>
            <w:tcBorders>
              <w:top w:val="single" w:sz="4" w:space="0" w:color="000000"/>
              <w:right w:val="single" w:sz="4" w:space="0" w:color="000000"/>
            </w:tcBorders>
            <w:vAlign w:val="center"/>
          </w:tcPr>
          <w:p w:rsidR="00427DC8" w:rsidRPr="002D6076" w:rsidRDefault="00427DC8" w:rsidP="009F0157">
            <w:pPr>
              <w:widowControl/>
              <w:spacing w:line="492" w:lineRule="exact"/>
              <w:jc w:val="left"/>
              <w:rPr>
                <w:rFonts w:ascii="宋体"/>
                <w:color w:val="000000" w:themeColor="text1"/>
                <w:spacing w:val="-32"/>
                <w:sz w:val="18"/>
                <w:szCs w:val="18"/>
              </w:rPr>
            </w:pPr>
          </w:p>
        </w:tc>
        <w:tc>
          <w:tcPr>
            <w:tcW w:w="929" w:type="dxa"/>
            <w:vMerge/>
            <w:tcBorders>
              <w:top w:val="single" w:sz="4" w:space="0" w:color="000000"/>
              <w:right w:val="single" w:sz="4" w:space="0" w:color="000000"/>
            </w:tcBorders>
            <w:vAlign w:val="center"/>
          </w:tcPr>
          <w:p w:rsidR="00427DC8" w:rsidRPr="002D6076" w:rsidRDefault="00427DC8" w:rsidP="009F0157">
            <w:pPr>
              <w:widowControl/>
              <w:spacing w:line="492" w:lineRule="exact"/>
              <w:jc w:val="left"/>
              <w:rPr>
                <w:rFonts w:ascii="宋体"/>
                <w:color w:val="000000" w:themeColor="text1"/>
                <w:sz w:val="18"/>
                <w:szCs w:val="18"/>
              </w:rPr>
            </w:pPr>
          </w:p>
        </w:tc>
      </w:tr>
      <w:tr w:rsidR="00427DC8" w:rsidRPr="002D6076" w:rsidTr="009F0157">
        <w:trPr>
          <w:trHeight w:val="811"/>
        </w:trPr>
        <w:tc>
          <w:tcPr>
            <w:tcW w:w="418" w:type="dxa"/>
            <w:tcBorders>
              <w:left w:val="single" w:sz="4" w:space="0" w:color="000000"/>
            </w:tcBorders>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4</w:t>
            </w:r>
          </w:p>
        </w:tc>
        <w:tc>
          <w:tcPr>
            <w:tcW w:w="602" w:type="dxa"/>
            <w:tcBorders>
              <w:right w:val="single" w:sz="4" w:space="0" w:color="000000"/>
            </w:tcBorders>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color w:val="000000" w:themeColor="text1"/>
                <w:sz w:val="18"/>
                <w:szCs w:val="18"/>
              </w:rPr>
              <w:t>DZP197</w:t>
            </w:r>
          </w:p>
        </w:tc>
        <w:tc>
          <w:tcPr>
            <w:tcW w:w="850" w:type="dxa"/>
            <w:tcBorders>
              <w:right w:val="single" w:sz="4" w:space="0" w:color="000000"/>
            </w:tcBorders>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大竹县庙坝镇长狮路</w:t>
            </w:r>
          </w:p>
        </w:tc>
        <w:tc>
          <w:tcPr>
            <w:tcW w:w="754" w:type="dxa"/>
            <w:tcBorders>
              <w:right w:val="single" w:sz="4" w:space="0" w:color="000000"/>
            </w:tcBorders>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color w:val="000000" w:themeColor="text1"/>
                <w:sz w:val="18"/>
                <w:szCs w:val="18"/>
              </w:rPr>
              <w:t>1137</w:t>
            </w:r>
          </w:p>
        </w:tc>
        <w:tc>
          <w:tcPr>
            <w:tcW w:w="630" w:type="dxa"/>
            <w:tcBorders>
              <w:right w:val="single" w:sz="4" w:space="0" w:color="000000"/>
            </w:tcBorders>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商业住宅</w:t>
            </w:r>
          </w:p>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用地</w:t>
            </w:r>
          </w:p>
        </w:tc>
        <w:tc>
          <w:tcPr>
            <w:tcW w:w="630" w:type="dxa"/>
            <w:tcBorders>
              <w:right w:val="single" w:sz="4" w:space="0" w:color="000000"/>
            </w:tcBorders>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大于</w:t>
            </w:r>
            <w:r w:rsidRPr="002D6076">
              <w:rPr>
                <w:rFonts w:ascii="宋体" w:hAnsi="宋体" w:cs="宋体"/>
                <w:color w:val="000000" w:themeColor="text1"/>
                <w:sz w:val="18"/>
                <w:szCs w:val="18"/>
              </w:rPr>
              <w:t>1.0</w:t>
            </w:r>
            <w:r w:rsidRPr="002D6076">
              <w:rPr>
                <w:rFonts w:ascii="宋体" w:hAnsi="宋体" w:cs="宋体" w:hint="eastAsia"/>
                <w:color w:val="000000" w:themeColor="text1"/>
                <w:sz w:val="18"/>
                <w:szCs w:val="18"/>
              </w:rPr>
              <w:t>，小于等于</w:t>
            </w:r>
            <w:r w:rsidRPr="002D6076">
              <w:rPr>
                <w:rFonts w:ascii="宋体" w:hAnsi="宋体" w:cs="宋体"/>
                <w:color w:val="000000" w:themeColor="text1"/>
                <w:sz w:val="18"/>
                <w:szCs w:val="18"/>
              </w:rPr>
              <w:t>2.5</w:t>
            </w:r>
          </w:p>
        </w:tc>
        <w:tc>
          <w:tcPr>
            <w:tcW w:w="735" w:type="dxa"/>
            <w:tcBorders>
              <w:right w:val="single" w:sz="4" w:space="0" w:color="000000"/>
            </w:tcBorders>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不大于</w:t>
            </w:r>
            <w:r w:rsidRPr="002D6076">
              <w:rPr>
                <w:rFonts w:ascii="宋体" w:hAnsi="宋体" w:cs="宋体"/>
                <w:color w:val="000000" w:themeColor="text1"/>
                <w:sz w:val="18"/>
                <w:szCs w:val="18"/>
              </w:rPr>
              <w:t>40%</w:t>
            </w:r>
          </w:p>
        </w:tc>
        <w:tc>
          <w:tcPr>
            <w:tcW w:w="630" w:type="dxa"/>
            <w:tcBorders>
              <w:right w:val="single" w:sz="4" w:space="0" w:color="000000"/>
            </w:tcBorders>
            <w:vAlign w:val="center"/>
          </w:tcPr>
          <w:p w:rsidR="00427DC8" w:rsidRPr="002D6076" w:rsidRDefault="00427DC8" w:rsidP="009F0157">
            <w:pPr>
              <w:snapToGrid w:val="0"/>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不小于</w:t>
            </w:r>
            <w:r w:rsidRPr="002D6076">
              <w:rPr>
                <w:rFonts w:ascii="宋体" w:hAnsi="宋体" w:cs="宋体"/>
                <w:color w:val="000000" w:themeColor="text1"/>
                <w:sz w:val="18"/>
                <w:szCs w:val="18"/>
              </w:rPr>
              <w:t>30%</w:t>
            </w:r>
          </w:p>
        </w:tc>
        <w:tc>
          <w:tcPr>
            <w:tcW w:w="630" w:type="dxa"/>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不大于</w:t>
            </w:r>
            <w:r w:rsidRPr="002D6076">
              <w:rPr>
                <w:rFonts w:ascii="宋体" w:hAnsi="宋体" w:cs="宋体"/>
                <w:color w:val="000000" w:themeColor="text1"/>
                <w:sz w:val="18"/>
                <w:szCs w:val="18"/>
              </w:rPr>
              <w:t>45</w:t>
            </w:r>
            <w:r w:rsidRPr="002D6076">
              <w:rPr>
                <w:rFonts w:ascii="宋体" w:hAnsi="宋体" w:cs="宋体" w:hint="eastAsia"/>
                <w:color w:val="000000" w:themeColor="text1"/>
                <w:sz w:val="18"/>
                <w:szCs w:val="18"/>
              </w:rPr>
              <w:t>米</w:t>
            </w:r>
          </w:p>
        </w:tc>
        <w:tc>
          <w:tcPr>
            <w:tcW w:w="840" w:type="dxa"/>
            <w:tcBorders>
              <w:right w:val="single" w:sz="4" w:space="0" w:color="000000"/>
            </w:tcBorders>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竹住建函〔</w:t>
            </w:r>
            <w:r w:rsidRPr="002D6076">
              <w:rPr>
                <w:rFonts w:ascii="宋体" w:hAnsi="宋体" w:cs="宋体"/>
                <w:color w:val="000000" w:themeColor="text1"/>
                <w:sz w:val="18"/>
                <w:szCs w:val="18"/>
              </w:rPr>
              <w:t>2017</w:t>
            </w:r>
            <w:r w:rsidRPr="002D6076">
              <w:rPr>
                <w:rFonts w:ascii="宋体" w:hAnsi="宋体" w:cs="宋体" w:hint="eastAsia"/>
                <w:color w:val="000000" w:themeColor="text1"/>
                <w:sz w:val="18"/>
                <w:szCs w:val="18"/>
              </w:rPr>
              <w:t>〕</w:t>
            </w:r>
            <w:r w:rsidRPr="002D6076">
              <w:rPr>
                <w:rFonts w:ascii="宋体" w:hAnsi="宋体" w:cs="宋体"/>
                <w:color w:val="000000" w:themeColor="text1"/>
                <w:sz w:val="18"/>
                <w:szCs w:val="18"/>
              </w:rPr>
              <w:t>560</w:t>
            </w:r>
            <w:r w:rsidRPr="002D6076">
              <w:rPr>
                <w:rFonts w:ascii="宋体" w:hAnsi="宋体" w:cs="宋体" w:hint="eastAsia"/>
                <w:color w:val="000000" w:themeColor="text1"/>
                <w:sz w:val="18"/>
                <w:szCs w:val="18"/>
              </w:rPr>
              <w:t>号</w:t>
            </w:r>
          </w:p>
        </w:tc>
        <w:tc>
          <w:tcPr>
            <w:tcW w:w="630" w:type="dxa"/>
            <w:tcBorders>
              <w:right w:val="single" w:sz="4" w:space="0" w:color="000000"/>
            </w:tcBorders>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商业</w:t>
            </w:r>
            <w:r w:rsidRPr="002D6076">
              <w:rPr>
                <w:rFonts w:ascii="宋体" w:hAnsi="宋体" w:cs="宋体"/>
                <w:color w:val="000000" w:themeColor="text1"/>
                <w:sz w:val="18"/>
                <w:szCs w:val="18"/>
              </w:rPr>
              <w:t>40</w:t>
            </w:r>
            <w:r w:rsidRPr="002D6076">
              <w:rPr>
                <w:rFonts w:ascii="宋体" w:hAnsi="宋体" w:cs="宋体" w:hint="eastAsia"/>
                <w:color w:val="000000" w:themeColor="text1"/>
                <w:sz w:val="18"/>
                <w:szCs w:val="18"/>
              </w:rPr>
              <w:t>年、住宅</w:t>
            </w:r>
            <w:r w:rsidRPr="002D6076">
              <w:rPr>
                <w:rFonts w:ascii="宋体" w:hAnsi="宋体" w:cs="宋体"/>
                <w:color w:val="000000" w:themeColor="text1"/>
                <w:sz w:val="18"/>
                <w:szCs w:val="18"/>
              </w:rPr>
              <w:t>70</w:t>
            </w:r>
            <w:r w:rsidRPr="002D6076">
              <w:rPr>
                <w:rFonts w:ascii="宋体" w:hAnsi="宋体" w:cs="宋体" w:hint="eastAsia"/>
                <w:color w:val="000000" w:themeColor="text1"/>
                <w:sz w:val="18"/>
                <w:szCs w:val="18"/>
              </w:rPr>
              <w:t>年</w:t>
            </w:r>
          </w:p>
        </w:tc>
        <w:tc>
          <w:tcPr>
            <w:tcW w:w="620" w:type="dxa"/>
            <w:tcBorders>
              <w:right w:val="single" w:sz="4" w:space="0" w:color="000000"/>
            </w:tcBorders>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color w:val="000000" w:themeColor="text1"/>
                <w:sz w:val="18"/>
                <w:szCs w:val="18"/>
              </w:rPr>
              <w:t>130</w:t>
            </w:r>
          </w:p>
        </w:tc>
        <w:tc>
          <w:tcPr>
            <w:tcW w:w="762" w:type="dxa"/>
            <w:tcBorders>
              <w:right w:val="single" w:sz="4" w:space="0" w:color="000000"/>
            </w:tcBorders>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color w:val="000000" w:themeColor="text1"/>
                <w:sz w:val="18"/>
                <w:szCs w:val="18"/>
              </w:rPr>
              <w:t>2</w:t>
            </w:r>
          </w:p>
        </w:tc>
        <w:tc>
          <w:tcPr>
            <w:tcW w:w="929" w:type="dxa"/>
            <w:tcBorders>
              <w:right w:val="single" w:sz="4" w:space="0" w:color="000000"/>
            </w:tcBorders>
            <w:vAlign w:val="center"/>
          </w:tcPr>
          <w:p w:rsidR="00427DC8" w:rsidRPr="002D6076" w:rsidRDefault="00427DC8" w:rsidP="009F0157">
            <w:pPr>
              <w:spacing w:line="492" w:lineRule="exact"/>
              <w:jc w:val="center"/>
              <w:rPr>
                <w:rFonts w:ascii="宋体"/>
                <w:color w:val="000000" w:themeColor="text1"/>
                <w:sz w:val="18"/>
                <w:szCs w:val="18"/>
              </w:rPr>
            </w:pPr>
            <w:r w:rsidRPr="002D6076">
              <w:rPr>
                <w:rFonts w:ascii="宋体" w:hAnsi="宋体" w:cs="宋体"/>
                <w:color w:val="000000" w:themeColor="text1"/>
                <w:sz w:val="18"/>
                <w:szCs w:val="18"/>
              </w:rPr>
              <w:t>60</w:t>
            </w:r>
          </w:p>
        </w:tc>
      </w:tr>
    </w:tbl>
    <w:p w:rsidR="00427DC8" w:rsidRPr="002D6076" w:rsidRDefault="00427DC8" w:rsidP="00427DC8">
      <w:pPr>
        <w:snapToGrid w:val="0"/>
        <w:spacing w:line="492" w:lineRule="exact"/>
        <w:ind w:firstLineChars="200" w:firstLine="560"/>
        <w:rPr>
          <w:rFonts w:ascii="宋体" w:hAnsi="宋体" w:cs="宋体"/>
          <w:color w:val="000000" w:themeColor="text1"/>
          <w:sz w:val="28"/>
          <w:szCs w:val="28"/>
        </w:rPr>
      </w:pPr>
      <w:r w:rsidRPr="002D6076">
        <w:rPr>
          <w:rFonts w:ascii="宋体" w:hAnsi="宋体" w:cs="宋体" w:hint="eastAsia"/>
          <w:color w:val="000000" w:themeColor="text1"/>
          <w:sz w:val="28"/>
          <w:szCs w:val="28"/>
        </w:rPr>
        <w:t>二、中华人民共和国境内外的法人、自然人和其他组织均可申请参加竞买，竞买申请人可以单独申请</w:t>
      </w:r>
      <w:r w:rsidRPr="002D6076">
        <w:rPr>
          <w:rFonts w:ascii="宋体" w:cs="宋体"/>
          <w:color w:val="000000" w:themeColor="text1"/>
          <w:sz w:val="28"/>
          <w:szCs w:val="28"/>
        </w:rPr>
        <w:t>,</w:t>
      </w:r>
      <w:r w:rsidRPr="002D6076">
        <w:rPr>
          <w:rFonts w:ascii="宋体" w:hAnsi="宋体" w:cs="宋体" w:hint="eastAsia"/>
          <w:color w:val="000000" w:themeColor="text1"/>
          <w:sz w:val="28"/>
          <w:szCs w:val="28"/>
        </w:rPr>
        <w:t>也可以联合申请，但法律法规或出让文件有特殊规定的除外。</w:t>
      </w:r>
    </w:p>
    <w:p w:rsidR="00427DC8" w:rsidRPr="002D6076" w:rsidRDefault="00427DC8" w:rsidP="00427DC8">
      <w:pPr>
        <w:snapToGrid w:val="0"/>
        <w:spacing w:line="492" w:lineRule="exact"/>
        <w:ind w:firstLineChars="200" w:firstLine="560"/>
        <w:rPr>
          <w:rFonts w:ascii="宋体" w:hAnsi="宋体" w:cs="宋体"/>
          <w:color w:val="000000" w:themeColor="text1"/>
          <w:sz w:val="28"/>
          <w:szCs w:val="28"/>
        </w:rPr>
      </w:pPr>
      <w:r w:rsidRPr="002D6076">
        <w:rPr>
          <w:rFonts w:ascii="宋体" w:hAnsi="宋体" w:cs="宋体"/>
          <w:color w:val="000000" w:themeColor="text1"/>
          <w:sz w:val="28"/>
          <w:szCs w:val="28"/>
        </w:rPr>
        <w:t>三、申请参加本公告多宗土地竞买的，竞买保证金须按竞买宗地</w:t>
      </w:r>
      <w:r w:rsidRPr="002D6076">
        <w:rPr>
          <w:rFonts w:ascii="宋体" w:hAnsi="宋体" w:cs="宋体" w:hint="eastAsia"/>
          <w:color w:val="000000" w:themeColor="text1"/>
          <w:sz w:val="28"/>
          <w:szCs w:val="28"/>
        </w:rPr>
        <w:t>对应金额足额</w:t>
      </w:r>
      <w:r w:rsidRPr="002D6076">
        <w:rPr>
          <w:rFonts w:ascii="宋体" w:hAnsi="宋体" w:cs="宋体"/>
          <w:color w:val="000000" w:themeColor="text1"/>
          <w:sz w:val="28"/>
          <w:szCs w:val="28"/>
        </w:rPr>
        <w:t>缴纳。</w:t>
      </w:r>
    </w:p>
    <w:p w:rsidR="00427DC8" w:rsidRPr="002D6076" w:rsidRDefault="00427DC8" w:rsidP="00427DC8">
      <w:pPr>
        <w:snapToGrid w:val="0"/>
        <w:spacing w:line="492" w:lineRule="exact"/>
        <w:ind w:firstLine="570"/>
        <w:rPr>
          <w:rFonts w:ascii="宋体"/>
          <w:color w:val="000000" w:themeColor="text1"/>
          <w:sz w:val="28"/>
          <w:szCs w:val="28"/>
        </w:rPr>
      </w:pPr>
      <w:r w:rsidRPr="002D6076">
        <w:rPr>
          <w:rFonts w:ascii="宋体" w:hAnsi="宋体" w:cs="宋体" w:hint="eastAsia"/>
          <w:color w:val="000000" w:themeColor="text1"/>
          <w:sz w:val="28"/>
          <w:szCs w:val="28"/>
        </w:rPr>
        <w:t>四、本次国有建设用地使用权拍卖出让</w:t>
      </w:r>
      <w:r w:rsidRPr="002D6076">
        <w:rPr>
          <w:rFonts w:ascii="宋体" w:hAnsi="宋体" w:cs="宋体" w:hint="eastAsia"/>
          <w:color w:val="000000" w:themeColor="text1"/>
          <w:sz w:val="28"/>
          <w:szCs w:val="28"/>
          <w:u w:val="single"/>
        </w:rPr>
        <w:t>政府设有底价，采用增价拍卖方式竞价，按照价高者得原则确定竞得人（不低于政府底价）</w:t>
      </w:r>
      <w:r w:rsidRPr="002D6076">
        <w:rPr>
          <w:rFonts w:ascii="宋体" w:hAnsi="宋体" w:cs="宋体" w:hint="eastAsia"/>
          <w:color w:val="000000" w:themeColor="text1"/>
          <w:sz w:val="28"/>
          <w:szCs w:val="28"/>
        </w:rPr>
        <w:t>。</w:t>
      </w:r>
    </w:p>
    <w:p w:rsidR="00427DC8" w:rsidRPr="002D6076" w:rsidRDefault="00427DC8" w:rsidP="00427DC8">
      <w:pPr>
        <w:spacing w:line="492" w:lineRule="exact"/>
        <w:ind w:firstLineChars="200" w:firstLine="560"/>
        <w:rPr>
          <w:rFonts w:ascii="宋体"/>
          <w:color w:val="000000" w:themeColor="text1"/>
          <w:sz w:val="28"/>
          <w:szCs w:val="28"/>
        </w:rPr>
      </w:pPr>
      <w:r w:rsidRPr="002D6076">
        <w:rPr>
          <w:rFonts w:ascii="宋体" w:hAnsi="宋体" w:cs="宋体" w:hint="eastAsia"/>
          <w:color w:val="000000" w:themeColor="text1"/>
          <w:sz w:val="28"/>
          <w:szCs w:val="28"/>
        </w:rPr>
        <w:lastRenderedPageBreak/>
        <w:t>五、申请人可于</w:t>
      </w:r>
      <w:r w:rsidRPr="002D6076">
        <w:rPr>
          <w:rFonts w:ascii="宋体" w:hAnsi="宋体" w:cs="宋体"/>
          <w:color w:val="000000" w:themeColor="text1"/>
          <w:sz w:val="28"/>
          <w:szCs w:val="28"/>
          <w:u w:val="single"/>
        </w:rPr>
        <w:t>2018</w:t>
      </w:r>
      <w:r w:rsidRPr="002D6076">
        <w:rPr>
          <w:rFonts w:ascii="宋体" w:hAnsi="宋体" w:cs="宋体" w:hint="eastAsia"/>
          <w:color w:val="000000" w:themeColor="text1"/>
          <w:sz w:val="28"/>
          <w:szCs w:val="28"/>
          <w:u w:val="single"/>
        </w:rPr>
        <w:t>年8月7日至</w:t>
      </w:r>
      <w:r w:rsidRPr="002D6076">
        <w:rPr>
          <w:rFonts w:ascii="宋体" w:hAnsi="宋体" w:cs="宋体"/>
          <w:color w:val="000000" w:themeColor="text1"/>
          <w:sz w:val="28"/>
          <w:szCs w:val="28"/>
          <w:u w:val="single"/>
        </w:rPr>
        <w:t>2018</w:t>
      </w:r>
      <w:r w:rsidRPr="002D6076">
        <w:rPr>
          <w:rFonts w:ascii="宋体" w:hAnsi="宋体" w:cs="宋体" w:hint="eastAsia"/>
          <w:color w:val="000000" w:themeColor="text1"/>
          <w:sz w:val="28"/>
          <w:szCs w:val="28"/>
          <w:u w:val="single"/>
        </w:rPr>
        <w:t>年8月27日</w:t>
      </w:r>
      <w:r w:rsidRPr="002D6076">
        <w:rPr>
          <w:rFonts w:ascii="宋体" w:hAnsi="宋体" w:cs="宋体" w:hint="eastAsia"/>
          <w:color w:val="000000" w:themeColor="text1"/>
          <w:sz w:val="28"/>
          <w:szCs w:val="28"/>
        </w:rPr>
        <w:t>向我中心递交书面申请。交纳竞买保证金到账截止时间为</w:t>
      </w:r>
      <w:r w:rsidRPr="002D6076">
        <w:rPr>
          <w:rFonts w:ascii="宋体" w:hAnsi="宋体" w:cs="宋体"/>
          <w:color w:val="000000" w:themeColor="text1"/>
          <w:sz w:val="28"/>
          <w:szCs w:val="28"/>
          <w:u w:val="single"/>
        </w:rPr>
        <w:t>2018</w:t>
      </w:r>
      <w:r w:rsidRPr="002D6076">
        <w:rPr>
          <w:rFonts w:ascii="宋体" w:hAnsi="宋体" w:cs="宋体" w:hint="eastAsia"/>
          <w:color w:val="000000" w:themeColor="text1"/>
          <w:sz w:val="28"/>
          <w:szCs w:val="28"/>
          <w:u w:val="single"/>
        </w:rPr>
        <w:t>年8月27日</w:t>
      </w:r>
      <w:r w:rsidRPr="002D6076">
        <w:rPr>
          <w:rFonts w:ascii="宋体" w:hAnsi="宋体" w:cs="宋体"/>
          <w:color w:val="000000" w:themeColor="text1"/>
          <w:sz w:val="28"/>
          <w:szCs w:val="28"/>
          <w:u w:val="single"/>
        </w:rPr>
        <w:t>17</w:t>
      </w:r>
      <w:r w:rsidRPr="002D6076">
        <w:rPr>
          <w:rFonts w:ascii="宋体" w:hAnsi="宋体" w:cs="宋体" w:hint="eastAsia"/>
          <w:color w:val="000000" w:themeColor="text1"/>
          <w:sz w:val="28"/>
          <w:szCs w:val="28"/>
          <w:u w:val="single"/>
        </w:rPr>
        <w:t>时</w:t>
      </w:r>
      <w:r w:rsidRPr="002D6076">
        <w:rPr>
          <w:rFonts w:ascii="宋体" w:hAnsi="宋体" w:cs="宋体" w:hint="eastAsia"/>
          <w:color w:val="000000" w:themeColor="text1"/>
          <w:sz w:val="28"/>
          <w:szCs w:val="28"/>
        </w:rPr>
        <w:t>。</w:t>
      </w:r>
    </w:p>
    <w:p w:rsidR="00427DC8" w:rsidRPr="002D6076" w:rsidRDefault="00427DC8" w:rsidP="00427DC8">
      <w:pPr>
        <w:spacing w:line="492" w:lineRule="exact"/>
        <w:ind w:firstLineChars="200" w:firstLine="560"/>
        <w:rPr>
          <w:rFonts w:ascii="宋体"/>
          <w:color w:val="000000" w:themeColor="text1"/>
          <w:sz w:val="28"/>
          <w:szCs w:val="28"/>
        </w:rPr>
      </w:pPr>
      <w:r w:rsidRPr="002D6076">
        <w:rPr>
          <w:rFonts w:ascii="宋体" w:hAnsi="宋体" w:cs="宋体" w:hint="eastAsia"/>
          <w:color w:val="000000" w:themeColor="text1"/>
          <w:sz w:val="28"/>
          <w:szCs w:val="28"/>
        </w:rPr>
        <w:t>经审查，申请人按规定交纳竞买保证金等相关资料，具备申请条件的，我中心将在</w:t>
      </w:r>
      <w:r w:rsidRPr="002D6076">
        <w:rPr>
          <w:rFonts w:ascii="宋体" w:hAnsi="宋体" w:cs="宋体"/>
          <w:color w:val="000000" w:themeColor="text1"/>
          <w:sz w:val="28"/>
          <w:szCs w:val="28"/>
          <w:u w:val="single"/>
        </w:rPr>
        <w:t>2018</w:t>
      </w:r>
      <w:r w:rsidRPr="002D6076">
        <w:rPr>
          <w:rFonts w:ascii="宋体" w:hAnsi="宋体" w:cs="宋体" w:hint="eastAsia"/>
          <w:color w:val="000000" w:themeColor="text1"/>
          <w:sz w:val="28"/>
          <w:szCs w:val="28"/>
          <w:u w:val="single"/>
        </w:rPr>
        <w:t>年8月28日</w:t>
      </w:r>
      <w:r w:rsidRPr="002D6076">
        <w:rPr>
          <w:rFonts w:ascii="宋体" w:hAnsi="宋体" w:cs="宋体"/>
          <w:color w:val="000000" w:themeColor="text1"/>
          <w:sz w:val="28"/>
          <w:szCs w:val="28"/>
          <w:u w:val="single"/>
        </w:rPr>
        <w:t>9</w:t>
      </w:r>
      <w:r w:rsidRPr="002D6076">
        <w:rPr>
          <w:rFonts w:ascii="宋体" w:hAnsi="宋体" w:cs="宋体" w:hint="eastAsia"/>
          <w:color w:val="000000" w:themeColor="text1"/>
          <w:sz w:val="28"/>
          <w:szCs w:val="28"/>
          <w:u w:val="single"/>
        </w:rPr>
        <w:t>：50时</w:t>
      </w:r>
      <w:r w:rsidRPr="002D6076">
        <w:rPr>
          <w:rFonts w:ascii="宋体" w:hAnsi="宋体" w:cs="宋体" w:hint="eastAsia"/>
          <w:color w:val="000000" w:themeColor="text1"/>
          <w:sz w:val="28"/>
          <w:szCs w:val="28"/>
        </w:rPr>
        <w:t>前确认其竞买资格。</w:t>
      </w:r>
    </w:p>
    <w:p w:rsidR="00427DC8" w:rsidRPr="002D6076" w:rsidRDefault="00427DC8" w:rsidP="00427DC8">
      <w:pPr>
        <w:spacing w:line="492" w:lineRule="exact"/>
        <w:ind w:firstLineChars="200" w:firstLine="560"/>
        <w:rPr>
          <w:rFonts w:ascii="宋体"/>
          <w:color w:val="000000" w:themeColor="text1"/>
          <w:sz w:val="28"/>
          <w:szCs w:val="28"/>
        </w:rPr>
      </w:pPr>
      <w:r w:rsidRPr="002D6076">
        <w:rPr>
          <w:rFonts w:ascii="宋体" w:hAnsi="宋体" w:cs="宋体" w:hint="eastAsia"/>
          <w:color w:val="000000" w:themeColor="text1"/>
          <w:sz w:val="28"/>
          <w:szCs w:val="28"/>
        </w:rPr>
        <w:t>六、拍卖时间及地点</w:t>
      </w:r>
    </w:p>
    <w:p w:rsidR="00427DC8" w:rsidRPr="002D6076" w:rsidRDefault="00427DC8" w:rsidP="00427DC8">
      <w:pPr>
        <w:snapToGrid w:val="0"/>
        <w:spacing w:line="492" w:lineRule="exact"/>
        <w:ind w:firstLine="570"/>
        <w:rPr>
          <w:rFonts w:ascii="宋体"/>
          <w:color w:val="000000" w:themeColor="text1"/>
          <w:sz w:val="28"/>
          <w:szCs w:val="28"/>
        </w:rPr>
      </w:pPr>
      <w:r w:rsidRPr="002D6076">
        <w:rPr>
          <w:rFonts w:ascii="宋体" w:hAnsi="宋体" w:cs="宋体" w:hint="eastAsia"/>
          <w:color w:val="000000" w:themeColor="text1"/>
          <w:sz w:val="28"/>
          <w:szCs w:val="28"/>
        </w:rPr>
        <w:t>本次国有建设用地使用权拍卖会定于</w:t>
      </w:r>
      <w:r w:rsidRPr="002D6076">
        <w:rPr>
          <w:rFonts w:ascii="宋体" w:hAnsi="宋体" w:cs="宋体"/>
          <w:color w:val="000000" w:themeColor="text1"/>
          <w:sz w:val="28"/>
          <w:szCs w:val="28"/>
          <w:u w:val="single"/>
        </w:rPr>
        <w:t>2018</w:t>
      </w:r>
      <w:r w:rsidRPr="002D6076">
        <w:rPr>
          <w:rFonts w:ascii="宋体" w:hAnsi="宋体" w:cs="宋体" w:hint="eastAsia"/>
          <w:color w:val="000000" w:themeColor="text1"/>
          <w:sz w:val="28"/>
          <w:szCs w:val="28"/>
          <w:u w:val="single"/>
        </w:rPr>
        <w:t>年8月28日</w:t>
      </w:r>
      <w:r w:rsidRPr="002D6076">
        <w:rPr>
          <w:rFonts w:ascii="宋体" w:hAnsi="宋体" w:cs="宋体"/>
          <w:color w:val="000000" w:themeColor="text1"/>
          <w:sz w:val="28"/>
          <w:szCs w:val="28"/>
          <w:u w:val="single"/>
        </w:rPr>
        <w:t>10</w:t>
      </w:r>
      <w:r w:rsidRPr="002D6076">
        <w:rPr>
          <w:rFonts w:ascii="宋体" w:hAnsi="宋体" w:cs="宋体" w:hint="eastAsia"/>
          <w:color w:val="000000" w:themeColor="text1"/>
          <w:sz w:val="28"/>
          <w:szCs w:val="28"/>
          <w:u w:val="single"/>
        </w:rPr>
        <w:t>时</w:t>
      </w:r>
      <w:r w:rsidRPr="002D6076">
        <w:rPr>
          <w:rFonts w:ascii="宋体" w:cs="宋体"/>
          <w:color w:val="000000" w:themeColor="text1"/>
          <w:sz w:val="28"/>
          <w:szCs w:val="28"/>
          <w:u w:val="single"/>
        </w:rPr>
        <w:t>00</w:t>
      </w:r>
      <w:r w:rsidRPr="002D6076">
        <w:rPr>
          <w:rFonts w:ascii="宋体" w:hAnsi="宋体" w:cs="宋体" w:hint="eastAsia"/>
          <w:color w:val="000000" w:themeColor="text1"/>
          <w:sz w:val="28"/>
          <w:szCs w:val="28"/>
        </w:rPr>
        <w:t>分在大竹县公共资源交易服务中心开标2厅举行拍卖会。</w:t>
      </w:r>
    </w:p>
    <w:p w:rsidR="00427DC8" w:rsidRPr="002D6076" w:rsidRDefault="00427DC8" w:rsidP="00427DC8">
      <w:pPr>
        <w:pStyle w:val="a7"/>
        <w:spacing w:before="0" w:beforeAutospacing="0" w:after="0" w:afterAutospacing="0" w:line="492" w:lineRule="exact"/>
        <w:ind w:firstLineChars="189" w:firstLine="529"/>
        <w:jc w:val="both"/>
        <w:rPr>
          <w:rFonts w:cs="Times New Roman"/>
          <w:color w:val="000000" w:themeColor="text1"/>
          <w:sz w:val="28"/>
          <w:szCs w:val="28"/>
        </w:rPr>
      </w:pPr>
      <w:r w:rsidRPr="002D6076">
        <w:rPr>
          <w:rFonts w:hint="eastAsia"/>
          <w:color w:val="000000" w:themeColor="text1"/>
          <w:sz w:val="28"/>
          <w:szCs w:val="28"/>
        </w:rPr>
        <w:t>七、凡参与竞买的申请人须对本公告、出让文件、宗地详情全面了解、完全接受、不持异议，必须有一次或一次以上的报价，报价规则详见拍卖出让文件。本次拍卖出让不接受邮寄竞买申请。</w:t>
      </w:r>
    </w:p>
    <w:p w:rsidR="00427DC8" w:rsidRPr="002D6076" w:rsidRDefault="00427DC8" w:rsidP="00427DC8">
      <w:pPr>
        <w:snapToGrid w:val="0"/>
        <w:spacing w:line="492" w:lineRule="exact"/>
        <w:ind w:firstLine="566"/>
        <w:rPr>
          <w:color w:val="000000" w:themeColor="text1"/>
          <w:sz w:val="28"/>
          <w:szCs w:val="28"/>
        </w:rPr>
      </w:pPr>
      <w:r w:rsidRPr="002D6076">
        <w:rPr>
          <w:rFonts w:cs="宋体" w:hint="eastAsia"/>
          <w:color w:val="000000" w:themeColor="text1"/>
          <w:sz w:val="28"/>
          <w:szCs w:val="28"/>
        </w:rPr>
        <w:t>八、本公告未尽事宜详见拍卖出让文件（拍卖文件可在</w:t>
      </w:r>
      <w:r w:rsidRPr="002D6076">
        <w:rPr>
          <w:rFonts w:ascii="宋体" w:hAnsi="宋体" w:cs="宋体" w:hint="eastAsia"/>
          <w:color w:val="000000" w:themeColor="text1"/>
          <w:w w:val="90"/>
          <w:sz w:val="28"/>
          <w:szCs w:val="28"/>
        </w:rPr>
        <w:t>大竹县公共资源交易服务网</w:t>
      </w:r>
      <w:r w:rsidRPr="002D6076">
        <w:rPr>
          <w:rFonts w:ascii="宋体" w:hAnsi="宋体" w:cs="宋体"/>
          <w:color w:val="000000" w:themeColor="text1"/>
          <w:w w:val="90"/>
          <w:sz w:val="28"/>
          <w:szCs w:val="28"/>
        </w:rPr>
        <w:t xml:space="preserve"> </w:t>
      </w:r>
      <w:r w:rsidRPr="002D6076">
        <w:rPr>
          <w:rFonts w:ascii="宋体" w:hAnsi="宋体" w:cs="宋体" w:hint="eastAsia"/>
          <w:color w:val="000000" w:themeColor="text1"/>
          <w:w w:val="90"/>
          <w:sz w:val="28"/>
          <w:szCs w:val="28"/>
        </w:rPr>
        <w:t>（</w:t>
      </w:r>
      <w:r w:rsidRPr="002D6076">
        <w:rPr>
          <w:rFonts w:ascii="宋体" w:hAnsi="宋体" w:cs="宋体"/>
          <w:color w:val="000000" w:themeColor="text1"/>
          <w:sz w:val="28"/>
          <w:szCs w:val="28"/>
        </w:rPr>
        <w:t>http://www.dzggzy.cn/dzxweb/</w:t>
      </w:r>
      <w:r w:rsidRPr="002D6076">
        <w:rPr>
          <w:rFonts w:ascii="宋体" w:hAnsi="宋体" w:cs="宋体" w:hint="eastAsia"/>
          <w:color w:val="000000" w:themeColor="text1"/>
          <w:w w:val="90"/>
          <w:sz w:val="28"/>
          <w:szCs w:val="28"/>
        </w:rPr>
        <w:t>）下载）</w:t>
      </w:r>
      <w:r w:rsidRPr="002D6076">
        <w:rPr>
          <w:rFonts w:cs="宋体" w:hint="eastAsia"/>
          <w:color w:val="000000" w:themeColor="text1"/>
          <w:sz w:val="28"/>
          <w:szCs w:val="28"/>
        </w:rPr>
        <w:t>，并以拍卖出让文件中各行政主管部门出具的文件为准。公告发布后可能出现延期、中止、终止等变更情况，为保障各竞买人顺利参加本次拍卖活动，敬请各竞买人在交易开始前随时关注查阅相关公告信息。</w:t>
      </w:r>
    </w:p>
    <w:p w:rsidR="00427DC8" w:rsidRPr="002D6076" w:rsidRDefault="00427DC8" w:rsidP="00427DC8">
      <w:pPr>
        <w:snapToGrid w:val="0"/>
        <w:spacing w:line="492" w:lineRule="exact"/>
        <w:ind w:firstLine="566"/>
        <w:rPr>
          <w:color w:val="000000" w:themeColor="text1"/>
          <w:sz w:val="28"/>
          <w:szCs w:val="28"/>
        </w:rPr>
      </w:pPr>
      <w:r w:rsidRPr="002D6076">
        <w:rPr>
          <w:rFonts w:cs="宋体" w:hint="eastAsia"/>
          <w:color w:val="000000" w:themeColor="text1"/>
          <w:sz w:val="28"/>
          <w:szCs w:val="28"/>
        </w:rPr>
        <w:t>八、出让人、受理单位及联系方式</w:t>
      </w:r>
    </w:p>
    <w:p w:rsidR="00427DC8" w:rsidRPr="002D6076" w:rsidRDefault="00427DC8" w:rsidP="00427DC8">
      <w:pPr>
        <w:snapToGrid w:val="0"/>
        <w:spacing w:line="492" w:lineRule="exact"/>
        <w:ind w:firstLine="566"/>
        <w:rPr>
          <w:color w:val="000000" w:themeColor="text1"/>
          <w:sz w:val="28"/>
          <w:szCs w:val="28"/>
        </w:rPr>
      </w:pPr>
      <w:r w:rsidRPr="002D6076">
        <w:rPr>
          <w:rFonts w:cs="宋体" w:hint="eastAsia"/>
          <w:color w:val="000000" w:themeColor="text1"/>
          <w:sz w:val="28"/>
          <w:szCs w:val="28"/>
        </w:rPr>
        <w:t>出</w:t>
      </w:r>
      <w:r w:rsidRPr="002D6076">
        <w:rPr>
          <w:color w:val="000000" w:themeColor="text1"/>
          <w:sz w:val="28"/>
          <w:szCs w:val="28"/>
        </w:rPr>
        <w:t xml:space="preserve"> </w:t>
      </w:r>
      <w:r w:rsidRPr="002D6076">
        <w:rPr>
          <w:rFonts w:cs="宋体" w:hint="eastAsia"/>
          <w:color w:val="000000" w:themeColor="text1"/>
          <w:sz w:val="28"/>
          <w:szCs w:val="28"/>
        </w:rPr>
        <w:t>让</w:t>
      </w:r>
      <w:r w:rsidRPr="002D6076">
        <w:rPr>
          <w:color w:val="000000" w:themeColor="text1"/>
          <w:sz w:val="28"/>
          <w:szCs w:val="28"/>
        </w:rPr>
        <w:t xml:space="preserve"> </w:t>
      </w:r>
      <w:r w:rsidRPr="002D6076">
        <w:rPr>
          <w:rFonts w:cs="宋体" w:hint="eastAsia"/>
          <w:color w:val="000000" w:themeColor="text1"/>
          <w:sz w:val="28"/>
          <w:szCs w:val="28"/>
        </w:rPr>
        <w:t>人：大竹县国土资源局</w:t>
      </w:r>
    </w:p>
    <w:p w:rsidR="00427DC8" w:rsidRPr="002D6076" w:rsidRDefault="00427DC8" w:rsidP="00427DC8">
      <w:pPr>
        <w:snapToGrid w:val="0"/>
        <w:spacing w:line="492" w:lineRule="exact"/>
        <w:ind w:firstLine="566"/>
        <w:rPr>
          <w:color w:val="000000" w:themeColor="text1"/>
          <w:sz w:val="28"/>
          <w:szCs w:val="28"/>
        </w:rPr>
      </w:pPr>
      <w:r w:rsidRPr="002D6076">
        <w:rPr>
          <w:rFonts w:cs="宋体" w:hint="eastAsia"/>
          <w:color w:val="000000" w:themeColor="text1"/>
          <w:sz w:val="28"/>
          <w:szCs w:val="28"/>
        </w:rPr>
        <w:t>联系地址：大竹县竹阳镇观音阁街</w:t>
      </w:r>
      <w:r w:rsidRPr="002D6076">
        <w:rPr>
          <w:color w:val="000000" w:themeColor="text1"/>
          <w:sz w:val="28"/>
          <w:szCs w:val="28"/>
        </w:rPr>
        <w:t>1</w:t>
      </w:r>
      <w:r w:rsidRPr="002D6076">
        <w:rPr>
          <w:rFonts w:cs="宋体" w:hint="eastAsia"/>
          <w:color w:val="000000" w:themeColor="text1"/>
          <w:sz w:val="28"/>
          <w:szCs w:val="28"/>
        </w:rPr>
        <w:t>号国电大竹供电公司</w:t>
      </w:r>
      <w:r w:rsidRPr="002D6076">
        <w:rPr>
          <w:color w:val="000000" w:themeColor="text1"/>
          <w:sz w:val="28"/>
          <w:szCs w:val="28"/>
        </w:rPr>
        <w:t>8</w:t>
      </w:r>
      <w:r w:rsidRPr="002D6076">
        <w:rPr>
          <w:rFonts w:cs="宋体" w:hint="eastAsia"/>
          <w:color w:val="000000" w:themeColor="text1"/>
          <w:sz w:val="28"/>
          <w:szCs w:val="28"/>
        </w:rPr>
        <w:t>楼</w:t>
      </w:r>
    </w:p>
    <w:p w:rsidR="00427DC8" w:rsidRPr="002D6076" w:rsidRDefault="00427DC8" w:rsidP="00427DC8">
      <w:pPr>
        <w:snapToGrid w:val="0"/>
        <w:spacing w:line="492" w:lineRule="exact"/>
        <w:ind w:firstLine="566"/>
        <w:rPr>
          <w:color w:val="000000" w:themeColor="text1"/>
          <w:sz w:val="28"/>
          <w:szCs w:val="28"/>
        </w:rPr>
      </w:pPr>
      <w:r w:rsidRPr="002D6076">
        <w:rPr>
          <w:rFonts w:cs="宋体" w:hint="eastAsia"/>
          <w:color w:val="000000" w:themeColor="text1"/>
          <w:sz w:val="28"/>
          <w:szCs w:val="28"/>
        </w:rPr>
        <w:t>联</w:t>
      </w:r>
      <w:r w:rsidRPr="002D6076">
        <w:rPr>
          <w:color w:val="000000" w:themeColor="text1"/>
          <w:sz w:val="28"/>
          <w:szCs w:val="28"/>
        </w:rPr>
        <w:t xml:space="preserve"> </w:t>
      </w:r>
      <w:r w:rsidRPr="002D6076">
        <w:rPr>
          <w:rFonts w:cs="宋体" w:hint="eastAsia"/>
          <w:color w:val="000000" w:themeColor="text1"/>
          <w:sz w:val="28"/>
          <w:szCs w:val="28"/>
        </w:rPr>
        <w:t>系</w:t>
      </w:r>
      <w:r w:rsidRPr="002D6076">
        <w:rPr>
          <w:color w:val="000000" w:themeColor="text1"/>
          <w:sz w:val="28"/>
          <w:szCs w:val="28"/>
        </w:rPr>
        <w:t xml:space="preserve"> </w:t>
      </w:r>
      <w:r w:rsidRPr="002D6076">
        <w:rPr>
          <w:rFonts w:cs="宋体" w:hint="eastAsia"/>
          <w:color w:val="000000" w:themeColor="text1"/>
          <w:sz w:val="28"/>
          <w:szCs w:val="28"/>
        </w:rPr>
        <w:t>人：张先生　　联系电话：</w:t>
      </w:r>
      <w:r w:rsidRPr="002D6076">
        <w:rPr>
          <w:color w:val="000000" w:themeColor="text1"/>
          <w:sz w:val="28"/>
          <w:szCs w:val="28"/>
        </w:rPr>
        <w:t xml:space="preserve">(0818)5296101 </w:t>
      </w:r>
    </w:p>
    <w:p w:rsidR="00427DC8" w:rsidRPr="002D6076" w:rsidRDefault="00427DC8" w:rsidP="00427DC8">
      <w:pPr>
        <w:snapToGrid w:val="0"/>
        <w:spacing w:line="492" w:lineRule="exact"/>
        <w:ind w:firstLine="566"/>
        <w:rPr>
          <w:color w:val="000000" w:themeColor="text1"/>
          <w:sz w:val="28"/>
          <w:szCs w:val="28"/>
        </w:rPr>
      </w:pPr>
      <w:r w:rsidRPr="002D6076">
        <w:rPr>
          <w:rFonts w:cs="宋体" w:hint="eastAsia"/>
          <w:color w:val="000000" w:themeColor="text1"/>
          <w:sz w:val="28"/>
          <w:szCs w:val="28"/>
        </w:rPr>
        <w:t>竞买受理单位：大竹县公共资源交易服务中心</w:t>
      </w:r>
    </w:p>
    <w:p w:rsidR="00427DC8" w:rsidRPr="002D6076" w:rsidRDefault="00427DC8" w:rsidP="00427DC8">
      <w:pPr>
        <w:snapToGrid w:val="0"/>
        <w:spacing w:line="492" w:lineRule="exact"/>
        <w:ind w:firstLine="566"/>
        <w:rPr>
          <w:color w:val="000000" w:themeColor="text1"/>
          <w:sz w:val="28"/>
          <w:szCs w:val="28"/>
        </w:rPr>
      </w:pPr>
      <w:r w:rsidRPr="002D6076">
        <w:rPr>
          <w:rFonts w:cs="宋体" w:hint="eastAsia"/>
          <w:color w:val="000000" w:themeColor="text1"/>
          <w:sz w:val="28"/>
          <w:szCs w:val="28"/>
        </w:rPr>
        <w:t>联系地址：大竹县竹阳镇北大街后面县公共资源交易服务中心</w:t>
      </w:r>
    </w:p>
    <w:p w:rsidR="00427DC8" w:rsidRPr="002D6076" w:rsidRDefault="00427DC8" w:rsidP="00427DC8">
      <w:pPr>
        <w:snapToGrid w:val="0"/>
        <w:spacing w:line="492" w:lineRule="exact"/>
        <w:ind w:firstLine="566"/>
        <w:rPr>
          <w:color w:val="000000" w:themeColor="text1"/>
          <w:sz w:val="28"/>
          <w:szCs w:val="28"/>
        </w:rPr>
      </w:pPr>
      <w:r w:rsidRPr="002D6076">
        <w:rPr>
          <w:rFonts w:cs="宋体" w:hint="eastAsia"/>
          <w:color w:val="000000" w:themeColor="text1"/>
          <w:sz w:val="28"/>
          <w:szCs w:val="28"/>
        </w:rPr>
        <w:t>联</w:t>
      </w:r>
      <w:r w:rsidRPr="002D6076">
        <w:rPr>
          <w:color w:val="000000" w:themeColor="text1"/>
          <w:sz w:val="28"/>
          <w:szCs w:val="28"/>
        </w:rPr>
        <w:t xml:space="preserve"> </w:t>
      </w:r>
      <w:r w:rsidRPr="002D6076">
        <w:rPr>
          <w:rFonts w:cs="宋体" w:hint="eastAsia"/>
          <w:color w:val="000000" w:themeColor="text1"/>
          <w:sz w:val="28"/>
          <w:szCs w:val="28"/>
        </w:rPr>
        <w:t>系</w:t>
      </w:r>
      <w:r w:rsidRPr="002D6076">
        <w:rPr>
          <w:color w:val="000000" w:themeColor="text1"/>
          <w:sz w:val="28"/>
          <w:szCs w:val="28"/>
        </w:rPr>
        <w:t xml:space="preserve"> </w:t>
      </w:r>
      <w:r w:rsidRPr="002D6076">
        <w:rPr>
          <w:rFonts w:cs="宋体" w:hint="eastAsia"/>
          <w:color w:val="000000" w:themeColor="text1"/>
          <w:sz w:val="28"/>
          <w:szCs w:val="28"/>
        </w:rPr>
        <w:t>人</w:t>
      </w:r>
      <w:r w:rsidRPr="002D6076">
        <w:rPr>
          <w:color w:val="000000" w:themeColor="text1"/>
          <w:sz w:val="28"/>
          <w:szCs w:val="28"/>
        </w:rPr>
        <w:t>:</w:t>
      </w:r>
      <w:r w:rsidRPr="002D6076">
        <w:rPr>
          <w:rFonts w:cs="宋体" w:hint="eastAsia"/>
          <w:color w:val="000000" w:themeColor="text1"/>
          <w:sz w:val="28"/>
          <w:szCs w:val="28"/>
        </w:rPr>
        <w:t>张先生</w:t>
      </w:r>
      <w:r w:rsidRPr="002D6076">
        <w:rPr>
          <w:color w:val="000000" w:themeColor="text1"/>
          <w:sz w:val="28"/>
          <w:szCs w:val="28"/>
        </w:rPr>
        <w:t xml:space="preserve">    </w:t>
      </w:r>
      <w:r w:rsidRPr="002D6076">
        <w:rPr>
          <w:rFonts w:cs="宋体" w:hint="eastAsia"/>
          <w:color w:val="000000" w:themeColor="text1"/>
          <w:sz w:val="28"/>
          <w:szCs w:val="28"/>
        </w:rPr>
        <w:t>彭先生</w:t>
      </w:r>
    </w:p>
    <w:p w:rsidR="00427DC8" w:rsidRPr="002D6076" w:rsidRDefault="00427DC8" w:rsidP="00427DC8">
      <w:pPr>
        <w:snapToGrid w:val="0"/>
        <w:spacing w:line="492" w:lineRule="exact"/>
        <w:ind w:firstLine="566"/>
        <w:rPr>
          <w:color w:val="000000" w:themeColor="text1"/>
          <w:sz w:val="28"/>
          <w:szCs w:val="28"/>
        </w:rPr>
      </w:pPr>
      <w:r w:rsidRPr="002D6076">
        <w:rPr>
          <w:rFonts w:cs="宋体" w:hint="eastAsia"/>
          <w:color w:val="000000" w:themeColor="text1"/>
          <w:sz w:val="28"/>
          <w:szCs w:val="28"/>
        </w:rPr>
        <w:t>联系电话</w:t>
      </w:r>
      <w:r w:rsidRPr="002D6076">
        <w:rPr>
          <w:color w:val="000000" w:themeColor="text1"/>
          <w:sz w:val="28"/>
          <w:szCs w:val="28"/>
        </w:rPr>
        <w:t>: (0818) 6252316</w:t>
      </w:r>
    </w:p>
    <w:p w:rsidR="00427DC8" w:rsidRPr="002D6076" w:rsidRDefault="00427DC8" w:rsidP="00427DC8">
      <w:pPr>
        <w:snapToGrid w:val="0"/>
        <w:spacing w:line="492" w:lineRule="exact"/>
        <w:ind w:firstLine="566"/>
        <w:rPr>
          <w:color w:val="000000" w:themeColor="text1"/>
          <w:sz w:val="28"/>
          <w:szCs w:val="28"/>
        </w:rPr>
      </w:pPr>
    </w:p>
    <w:p w:rsidR="00427DC8" w:rsidRPr="002D6076" w:rsidRDefault="00427DC8" w:rsidP="00427DC8">
      <w:pPr>
        <w:snapToGrid w:val="0"/>
        <w:spacing w:line="492" w:lineRule="exact"/>
        <w:ind w:firstLineChars="1450" w:firstLine="4060"/>
        <w:rPr>
          <w:color w:val="000000" w:themeColor="text1"/>
          <w:sz w:val="28"/>
          <w:szCs w:val="28"/>
        </w:rPr>
      </w:pPr>
      <w:r w:rsidRPr="002D6076">
        <w:rPr>
          <w:rFonts w:cs="宋体" w:hint="eastAsia"/>
          <w:color w:val="000000" w:themeColor="text1"/>
          <w:sz w:val="28"/>
          <w:szCs w:val="28"/>
        </w:rPr>
        <w:t>大竹县公共资源交易服务中心</w:t>
      </w:r>
    </w:p>
    <w:p w:rsidR="00427DC8" w:rsidRPr="002D6076" w:rsidRDefault="00427DC8" w:rsidP="00427DC8">
      <w:pPr>
        <w:snapToGrid w:val="0"/>
        <w:spacing w:line="492" w:lineRule="exact"/>
        <w:ind w:right="1380"/>
        <w:jc w:val="right"/>
        <w:rPr>
          <w:rFonts w:ascii="宋体"/>
          <w:color w:val="000000" w:themeColor="text1"/>
          <w:sz w:val="28"/>
          <w:szCs w:val="28"/>
        </w:rPr>
      </w:pPr>
      <w:r w:rsidRPr="002D6076">
        <w:rPr>
          <w:rFonts w:ascii="宋体" w:hAnsi="宋体" w:cs="宋体"/>
          <w:color w:val="000000" w:themeColor="text1"/>
          <w:sz w:val="28"/>
          <w:szCs w:val="28"/>
        </w:rPr>
        <w:t>2018</w:t>
      </w:r>
      <w:r w:rsidRPr="002D6076">
        <w:rPr>
          <w:rFonts w:ascii="宋体" w:hAnsi="宋体" w:cs="宋体" w:hint="eastAsia"/>
          <w:color w:val="000000" w:themeColor="text1"/>
          <w:sz w:val="28"/>
          <w:szCs w:val="28"/>
        </w:rPr>
        <w:t>年8月7日</w:t>
      </w:r>
      <w:bookmarkEnd w:id="0"/>
    </w:p>
    <w:p w:rsidR="008E732D" w:rsidRDefault="008E732D" w:rsidP="008E732D"/>
    <w:p w:rsidR="009B70AF" w:rsidRPr="00FD3326" w:rsidRDefault="009B70AF">
      <w:pPr>
        <w:pStyle w:val="p0"/>
        <w:spacing w:line="492" w:lineRule="atLeast"/>
        <w:ind w:left="0"/>
        <w:rPr>
          <w:rFonts w:ascii="Dotum" w:eastAsia="Dotum"/>
          <w:b/>
          <w:bCs/>
          <w:spacing w:val="-5"/>
          <w:sz w:val="44"/>
          <w:szCs w:val="44"/>
        </w:rPr>
        <w:sectPr w:rsidR="009B70AF" w:rsidRPr="00FD3326">
          <w:headerReference w:type="default" r:id="rId8"/>
          <w:footerReference w:type="default" r:id="rId9"/>
          <w:pgSz w:w="11906" w:h="16838"/>
          <w:pgMar w:top="1242" w:right="1486" w:bottom="1440" w:left="1797" w:header="851" w:footer="992" w:gutter="0"/>
          <w:cols w:space="720"/>
          <w:docGrid w:type="lines" w:linePitch="312"/>
        </w:sectPr>
      </w:pPr>
    </w:p>
    <w:p w:rsidR="009B70AF" w:rsidRDefault="009B70AF">
      <w:pPr>
        <w:jc w:val="center"/>
        <w:rPr>
          <w:rFonts w:ascii="黑体" w:eastAsia="黑体" w:hAnsi="黑体"/>
          <w:b/>
          <w:bCs/>
          <w:spacing w:val="-5"/>
          <w:sz w:val="36"/>
          <w:szCs w:val="36"/>
        </w:rPr>
      </w:pPr>
      <w:r>
        <w:rPr>
          <w:rFonts w:ascii="黑体" w:eastAsia="黑体" w:hAnsi="黑体" w:cs="黑体" w:hint="eastAsia"/>
          <w:b/>
          <w:bCs/>
          <w:spacing w:val="-5"/>
          <w:sz w:val="36"/>
          <w:szCs w:val="36"/>
        </w:rPr>
        <w:lastRenderedPageBreak/>
        <w:t>国有建设用地使用权拍卖出让须知</w:t>
      </w:r>
    </w:p>
    <w:p w:rsidR="009B70AF" w:rsidRDefault="009B70AF">
      <w:pPr>
        <w:rPr>
          <w:rFonts w:ascii="宋体"/>
          <w:sz w:val="28"/>
          <w:szCs w:val="28"/>
        </w:rPr>
      </w:pPr>
    </w:p>
    <w:p w:rsidR="009B70AF" w:rsidRDefault="009B70AF" w:rsidP="00620246">
      <w:pPr>
        <w:spacing w:line="520" w:lineRule="exact"/>
        <w:ind w:firstLineChars="100" w:firstLine="280"/>
        <w:rPr>
          <w:rFonts w:ascii="宋体"/>
          <w:spacing w:val="-20"/>
          <w:sz w:val="28"/>
          <w:szCs w:val="28"/>
        </w:rPr>
      </w:pPr>
      <w:r>
        <w:rPr>
          <w:rFonts w:ascii="宋体" w:hAnsi="宋体" w:cs="宋体"/>
          <w:sz w:val="28"/>
          <w:szCs w:val="28"/>
        </w:rPr>
        <w:t xml:space="preserve">  </w:t>
      </w:r>
      <w:r>
        <w:rPr>
          <w:rFonts w:ascii="宋体" w:hAnsi="宋体" w:cs="宋体" w:hint="eastAsia"/>
          <w:sz w:val="28"/>
          <w:szCs w:val="28"/>
        </w:rPr>
        <w:t>根据《中华人民共和国土地管理法》、《中华人民共和国城市房地产管理法》、《中华人民共和国城镇国有土地使用权出让和转让暂行条例》、《招标拍卖挂牌出让国有建设用地使用权规定》以及《招标拍卖挂牌出让国有土地使用权规范》等有关规定，经</w:t>
      </w:r>
      <w:r>
        <w:rPr>
          <w:rFonts w:ascii="宋体" w:hAnsi="宋体" w:cs="宋体" w:hint="eastAsia"/>
          <w:color w:val="FF0000"/>
          <w:sz w:val="28"/>
          <w:szCs w:val="28"/>
          <w:u w:val="single"/>
        </w:rPr>
        <w:t>大竹县人民政府</w:t>
      </w:r>
      <w:r>
        <w:rPr>
          <w:rFonts w:ascii="宋体" w:hAnsi="宋体" w:cs="宋体" w:hint="eastAsia"/>
          <w:sz w:val="28"/>
          <w:szCs w:val="28"/>
        </w:rPr>
        <w:t>批准，</w:t>
      </w:r>
      <w:r>
        <w:rPr>
          <w:rFonts w:ascii="宋体" w:hAnsi="宋体" w:cs="宋体" w:hint="eastAsia"/>
          <w:color w:val="FF0000"/>
          <w:sz w:val="28"/>
          <w:szCs w:val="28"/>
          <w:u w:val="single"/>
        </w:rPr>
        <w:t>大竹县国土资源局</w:t>
      </w:r>
      <w:r>
        <w:rPr>
          <w:rFonts w:ascii="宋体" w:hAnsi="宋体" w:cs="宋体" w:hint="eastAsia"/>
          <w:sz w:val="28"/>
          <w:szCs w:val="28"/>
        </w:rPr>
        <w:t>决定拍卖出让</w:t>
      </w:r>
      <w:r>
        <w:rPr>
          <w:rFonts w:ascii="宋体" w:hAnsi="宋体" w:cs="宋体" w:hint="eastAsia"/>
          <w:color w:val="FF0000"/>
          <w:sz w:val="28"/>
          <w:szCs w:val="28"/>
        </w:rPr>
        <w:t>大竹县</w:t>
      </w:r>
      <w:r>
        <w:rPr>
          <w:rFonts w:ascii="宋体" w:hAnsi="宋体" w:cs="宋体"/>
          <w:color w:val="FF0000"/>
          <w:sz w:val="28"/>
          <w:szCs w:val="28"/>
          <w:u w:val="single"/>
        </w:rPr>
        <w:t>DZP198</w:t>
      </w:r>
      <w:r>
        <w:rPr>
          <w:rFonts w:ascii="宋体" w:hAnsi="宋体" w:cs="宋体" w:hint="eastAsia"/>
          <w:sz w:val="28"/>
          <w:szCs w:val="28"/>
        </w:rPr>
        <w:t>号宗地国有建设用地使用权。</w:t>
      </w:r>
      <w:r>
        <w:rPr>
          <w:rFonts w:ascii="宋体" w:hAnsi="宋体" w:cs="宋体"/>
          <w:sz w:val="28"/>
          <w:szCs w:val="28"/>
        </w:rPr>
        <w:t xml:space="preserve">        </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一、本次国有建设用地使用权拍卖出让的出让人为</w:t>
      </w:r>
      <w:r>
        <w:rPr>
          <w:rFonts w:ascii="宋体" w:hAnsi="宋体" w:cs="宋体" w:hint="eastAsia"/>
          <w:color w:val="FF0000"/>
          <w:sz w:val="28"/>
          <w:szCs w:val="28"/>
          <w:u w:val="single"/>
        </w:rPr>
        <w:t>大竹县国土资源局</w:t>
      </w:r>
      <w:r>
        <w:rPr>
          <w:rFonts w:ascii="宋体" w:hAnsi="宋体" w:cs="宋体" w:hint="eastAsia"/>
          <w:sz w:val="28"/>
          <w:szCs w:val="28"/>
        </w:rPr>
        <w:t>，由大竹县公共资源交易服务中心</w:t>
      </w:r>
      <w:r>
        <w:rPr>
          <w:rFonts w:ascii="宋体" w:hAnsi="宋体" w:cs="宋体"/>
          <w:sz w:val="28"/>
          <w:szCs w:val="28"/>
        </w:rPr>
        <w:t>(</w:t>
      </w:r>
      <w:r>
        <w:rPr>
          <w:rFonts w:ascii="宋体" w:hAnsi="宋体" w:cs="宋体" w:hint="eastAsia"/>
          <w:sz w:val="28"/>
          <w:szCs w:val="28"/>
        </w:rPr>
        <w:t>简称：拍卖人</w:t>
      </w:r>
      <w:r>
        <w:rPr>
          <w:rFonts w:ascii="宋体" w:hAnsi="宋体" w:cs="宋体"/>
          <w:sz w:val="28"/>
          <w:szCs w:val="28"/>
        </w:rPr>
        <w:t>)</w:t>
      </w:r>
      <w:r>
        <w:rPr>
          <w:rFonts w:ascii="宋体" w:hAnsi="宋体" w:cs="宋体" w:hint="eastAsia"/>
          <w:sz w:val="28"/>
          <w:szCs w:val="28"/>
        </w:rPr>
        <w:t>具体组织实施。</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二、本次国有建设用地使用权拍卖出让遵循公开、公平、公正和诚实信用原则。</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三、出让地块的基本情况及规划指标要求</w:t>
      </w:r>
    </w:p>
    <w:p w:rsidR="009B70AF" w:rsidRDefault="009B70AF" w:rsidP="00620246">
      <w:pPr>
        <w:spacing w:line="520" w:lineRule="exact"/>
        <w:ind w:firstLineChars="100" w:firstLine="280"/>
        <w:rPr>
          <w:rFonts w:ascii="宋体"/>
          <w:sz w:val="28"/>
          <w:szCs w:val="28"/>
        </w:rPr>
      </w:pPr>
      <w:r>
        <w:rPr>
          <w:rFonts w:ascii="宋体" w:hAnsi="宋体" w:cs="宋体" w:hint="eastAsia"/>
          <w:sz w:val="28"/>
          <w:szCs w:val="28"/>
        </w:rPr>
        <w:t>（一）地块位置：</w:t>
      </w:r>
      <w:r>
        <w:rPr>
          <w:rFonts w:ascii="宋体" w:hAnsi="宋体" w:cs="宋体" w:hint="eastAsia"/>
          <w:color w:val="FF0000"/>
          <w:sz w:val="30"/>
          <w:szCs w:val="30"/>
          <w:u w:val="single"/>
        </w:rPr>
        <w:t>大竹县白塔街道社区</w:t>
      </w:r>
      <w:r>
        <w:rPr>
          <w:rFonts w:ascii="宋体" w:hAnsi="宋体" w:cs="宋体"/>
          <w:color w:val="FF0000"/>
          <w:sz w:val="30"/>
          <w:szCs w:val="30"/>
          <w:u w:val="single"/>
        </w:rPr>
        <w:t>2</w:t>
      </w:r>
      <w:r>
        <w:rPr>
          <w:rFonts w:ascii="宋体" w:hAnsi="宋体" w:cs="宋体" w:hint="eastAsia"/>
          <w:color w:val="FF0000"/>
          <w:sz w:val="30"/>
          <w:szCs w:val="30"/>
          <w:u w:val="single"/>
        </w:rPr>
        <w:t>、</w:t>
      </w:r>
      <w:r>
        <w:rPr>
          <w:rFonts w:ascii="宋体" w:hAnsi="宋体" w:cs="宋体"/>
          <w:color w:val="FF0000"/>
          <w:sz w:val="30"/>
          <w:szCs w:val="30"/>
          <w:u w:val="single"/>
        </w:rPr>
        <w:t>3</w:t>
      </w:r>
      <w:r>
        <w:rPr>
          <w:rFonts w:ascii="宋体" w:hAnsi="宋体" w:cs="宋体" w:hint="eastAsia"/>
          <w:color w:val="FF0000"/>
          <w:sz w:val="30"/>
          <w:szCs w:val="30"/>
          <w:u w:val="single"/>
        </w:rPr>
        <w:t>、</w:t>
      </w:r>
      <w:r>
        <w:rPr>
          <w:rFonts w:ascii="宋体" w:hAnsi="宋体" w:cs="宋体"/>
          <w:color w:val="FF0000"/>
          <w:sz w:val="30"/>
          <w:szCs w:val="30"/>
          <w:u w:val="single"/>
        </w:rPr>
        <w:t>7</w:t>
      </w:r>
      <w:r>
        <w:rPr>
          <w:rFonts w:ascii="宋体" w:hAnsi="宋体" w:cs="宋体" w:hint="eastAsia"/>
          <w:color w:val="FF0000"/>
          <w:sz w:val="30"/>
          <w:szCs w:val="30"/>
          <w:u w:val="single"/>
        </w:rPr>
        <w:t>组</w:t>
      </w:r>
      <w:r>
        <w:rPr>
          <w:rFonts w:ascii="宋体" w:hAnsi="宋体" w:cs="宋体" w:hint="eastAsia"/>
          <w:sz w:val="28"/>
          <w:szCs w:val="28"/>
        </w:rPr>
        <w:t>；</w:t>
      </w:r>
    </w:p>
    <w:p w:rsidR="009B70AF" w:rsidRDefault="009B70AF" w:rsidP="00620246">
      <w:pPr>
        <w:spacing w:line="520" w:lineRule="exact"/>
        <w:ind w:firstLineChars="100" w:firstLine="280"/>
        <w:rPr>
          <w:rFonts w:ascii="宋体"/>
          <w:sz w:val="28"/>
          <w:szCs w:val="28"/>
        </w:rPr>
      </w:pPr>
      <w:r>
        <w:rPr>
          <w:rFonts w:ascii="宋体" w:hAnsi="宋体" w:cs="宋体" w:hint="eastAsia"/>
          <w:sz w:val="28"/>
          <w:szCs w:val="28"/>
        </w:rPr>
        <w:t>（二）地块范围：</w:t>
      </w:r>
      <w:r>
        <w:rPr>
          <w:rFonts w:ascii="宋体" w:hAnsi="宋体" w:cs="宋体"/>
          <w:color w:val="FF0000"/>
          <w:sz w:val="30"/>
          <w:szCs w:val="30"/>
          <w:u w:val="single"/>
        </w:rPr>
        <w:t>DZP198</w:t>
      </w:r>
      <w:r>
        <w:rPr>
          <w:rFonts w:ascii="宋体" w:hAnsi="宋体" w:cs="宋体" w:hint="eastAsia"/>
          <w:color w:val="FF0000"/>
          <w:sz w:val="30"/>
          <w:szCs w:val="30"/>
          <w:u w:val="single"/>
        </w:rPr>
        <w:t>地块宗地界址图上标注为准</w:t>
      </w:r>
      <w:r>
        <w:rPr>
          <w:rFonts w:ascii="宋体" w:hAnsi="宋体" w:cs="宋体" w:hint="eastAsia"/>
          <w:sz w:val="28"/>
          <w:szCs w:val="28"/>
        </w:rPr>
        <w:t>；</w:t>
      </w:r>
    </w:p>
    <w:p w:rsidR="009B70AF" w:rsidRDefault="009B70AF" w:rsidP="00620246">
      <w:pPr>
        <w:snapToGrid w:val="0"/>
        <w:spacing w:line="520" w:lineRule="exact"/>
        <w:jc w:val="left"/>
        <w:rPr>
          <w:rFonts w:ascii="宋体"/>
          <w:sz w:val="28"/>
          <w:szCs w:val="28"/>
        </w:rPr>
      </w:pPr>
      <w:r>
        <w:rPr>
          <w:rFonts w:ascii="宋体" w:hAnsi="宋体" w:cs="宋体"/>
          <w:sz w:val="28"/>
          <w:szCs w:val="28"/>
        </w:rPr>
        <w:t xml:space="preserve">  </w:t>
      </w:r>
      <w:r>
        <w:rPr>
          <w:rFonts w:ascii="宋体" w:hAnsi="宋体" w:cs="宋体" w:hint="eastAsia"/>
          <w:sz w:val="28"/>
          <w:szCs w:val="28"/>
        </w:rPr>
        <w:t>（三）出让面积：</w:t>
      </w:r>
      <w:r>
        <w:rPr>
          <w:rFonts w:ascii="宋体" w:hAnsi="宋体" w:cs="宋体"/>
          <w:color w:val="FF0000"/>
          <w:sz w:val="28"/>
          <w:szCs w:val="28"/>
          <w:u w:val="single"/>
        </w:rPr>
        <w:t>67471</w:t>
      </w:r>
      <w:r>
        <w:rPr>
          <w:rFonts w:ascii="宋体" w:hAnsi="宋体" w:cs="宋体" w:hint="eastAsia"/>
          <w:color w:val="FF0000"/>
          <w:sz w:val="28"/>
          <w:szCs w:val="28"/>
          <w:u w:val="single"/>
        </w:rPr>
        <w:t>平方米</w:t>
      </w:r>
      <w:r>
        <w:rPr>
          <w:rFonts w:ascii="宋体" w:hAnsi="宋体" w:cs="宋体" w:hint="eastAsia"/>
          <w:sz w:val="28"/>
          <w:szCs w:val="28"/>
        </w:rPr>
        <w:t>；</w:t>
      </w:r>
    </w:p>
    <w:p w:rsidR="009B70AF" w:rsidRDefault="009B70AF" w:rsidP="00620246">
      <w:pPr>
        <w:spacing w:line="520" w:lineRule="exact"/>
        <w:ind w:left="2" w:firstLineChars="98" w:firstLine="274"/>
        <w:jc w:val="left"/>
        <w:rPr>
          <w:rFonts w:ascii="宋体"/>
          <w:sz w:val="28"/>
          <w:szCs w:val="28"/>
        </w:rPr>
      </w:pPr>
      <w:r>
        <w:rPr>
          <w:rFonts w:ascii="宋体" w:hAnsi="宋体" w:cs="宋体" w:hint="eastAsia"/>
          <w:sz w:val="28"/>
          <w:szCs w:val="28"/>
        </w:rPr>
        <w:t>（四）土地用途：</w:t>
      </w:r>
      <w:r>
        <w:rPr>
          <w:rFonts w:ascii="宋体" w:hAnsi="宋体" w:cs="宋体" w:hint="eastAsia"/>
          <w:color w:val="FF0000"/>
          <w:sz w:val="28"/>
          <w:szCs w:val="28"/>
          <w:u w:val="single"/>
        </w:rPr>
        <w:t>商业、住宅用地</w:t>
      </w:r>
      <w:r>
        <w:rPr>
          <w:rFonts w:ascii="宋体" w:hAnsi="宋体" w:cs="宋体" w:hint="eastAsia"/>
          <w:sz w:val="28"/>
          <w:szCs w:val="28"/>
        </w:rPr>
        <w:t>；</w:t>
      </w:r>
      <w:r>
        <w:rPr>
          <w:rFonts w:ascii="宋体" w:hAnsi="宋体" w:cs="宋体"/>
          <w:sz w:val="28"/>
          <w:szCs w:val="28"/>
        </w:rPr>
        <w:t xml:space="preserve"> </w:t>
      </w:r>
    </w:p>
    <w:p w:rsidR="009B70AF" w:rsidRPr="00620246" w:rsidRDefault="009B70AF" w:rsidP="00620246">
      <w:pPr>
        <w:spacing w:line="520" w:lineRule="exact"/>
        <w:ind w:firstLineChars="100" w:firstLine="280"/>
        <w:rPr>
          <w:rFonts w:ascii="宋体" w:hAnsi="宋体" w:cs="宋体"/>
          <w:color w:val="FF0000"/>
          <w:sz w:val="28"/>
          <w:szCs w:val="28"/>
          <w:u w:val="single"/>
        </w:rPr>
      </w:pPr>
      <w:r w:rsidRPr="00620246">
        <w:rPr>
          <w:rFonts w:ascii="宋体" w:hAnsi="宋体" w:cs="宋体" w:hint="eastAsia"/>
          <w:sz w:val="28"/>
          <w:szCs w:val="28"/>
        </w:rPr>
        <w:t>（五）规划容积率：</w:t>
      </w:r>
      <w:r w:rsidRPr="00620246">
        <w:rPr>
          <w:rFonts w:ascii="宋体" w:hAnsi="宋体" w:cs="宋体" w:hint="eastAsia"/>
          <w:color w:val="FF0000"/>
          <w:sz w:val="28"/>
          <w:szCs w:val="28"/>
          <w:u w:val="single"/>
        </w:rPr>
        <w:t>不大于</w:t>
      </w:r>
      <w:r w:rsidRPr="00620246">
        <w:rPr>
          <w:rFonts w:ascii="宋体" w:hAnsi="宋体" w:cs="宋体"/>
          <w:color w:val="FF0000"/>
          <w:sz w:val="28"/>
          <w:szCs w:val="28"/>
          <w:u w:val="single"/>
        </w:rPr>
        <w:t>3.0</w:t>
      </w:r>
      <w:r w:rsidRPr="00620246">
        <w:rPr>
          <w:rFonts w:ascii="宋体" w:hAnsi="宋体" w:cs="宋体" w:hint="eastAsia"/>
          <w:color w:val="FF0000"/>
          <w:sz w:val="28"/>
          <w:szCs w:val="28"/>
          <w:u w:val="single"/>
        </w:rPr>
        <w:t>；</w:t>
      </w:r>
    </w:p>
    <w:p w:rsidR="009B70AF" w:rsidRDefault="009B70AF" w:rsidP="00620246">
      <w:pPr>
        <w:spacing w:line="520" w:lineRule="exact"/>
        <w:ind w:firstLineChars="100" w:firstLine="280"/>
        <w:rPr>
          <w:rFonts w:ascii="宋体"/>
          <w:sz w:val="28"/>
          <w:szCs w:val="28"/>
        </w:rPr>
      </w:pPr>
      <w:r>
        <w:rPr>
          <w:rFonts w:ascii="宋体" w:hAnsi="宋体" w:cs="宋体" w:hint="eastAsia"/>
          <w:sz w:val="28"/>
          <w:szCs w:val="28"/>
        </w:rPr>
        <w:t>（六）规划建筑密度：</w:t>
      </w:r>
      <w:r>
        <w:rPr>
          <w:rFonts w:ascii="宋体" w:hAnsi="宋体" w:cs="宋体" w:hint="eastAsia"/>
          <w:color w:val="FF0000"/>
          <w:sz w:val="28"/>
          <w:szCs w:val="28"/>
          <w:u w:val="single"/>
        </w:rPr>
        <w:t>不大于</w:t>
      </w:r>
      <w:r>
        <w:rPr>
          <w:rFonts w:ascii="宋体" w:hAnsi="宋体" w:cs="宋体"/>
          <w:color w:val="FF0000"/>
          <w:sz w:val="28"/>
          <w:szCs w:val="28"/>
          <w:u w:val="single"/>
        </w:rPr>
        <w:t>30%</w:t>
      </w:r>
      <w:r>
        <w:rPr>
          <w:rFonts w:ascii="宋体" w:hAnsi="宋体" w:cs="宋体" w:hint="eastAsia"/>
          <w:sz w:val="28"/>
          <w:szCs w:val="28"/>
        </w:rPr>
        <w:t>；</w:t>
      </w:r>
    </w:p>
    <w:p w:rsidR="009B70AF" w:rsidRDefault="009B70AF" w:rsidP="00620246">
      <w:pPr>
        <w:spacing w:line="520" w:lineRule="exact"/>
        <w:ind w:firstLineChars="100" w:firstLine="280"/>
        <w:rPr>
          <w:rFonts w:ascii="宋体"/>
          <w:sz w:val="28"/>
          <w:szCs w:val="28"/>
        </w:rPr>
      </w:pPr>
      <w:r>
        <w:rPr>
          <w:rFonts w:ascii="宋体" w:hAnsi="宋体" w:cs="宋体" w:hint="eastAsia"/>
          <w:sz w:val="28"/>
          <w:szCs w:val="28"/>
        </w:rPr>
        <w:t>（七）绿地率：</w:t>
      </w:r>
      <w:r>
        <w:rPr>
          <w:rFonts w:ascii="宋体" w:hAnsi="宋体" w:cs="宋体" w:hint="eastAsia"/>
          <w:color w:val="FF0000"/>
          <w:sz w:val="28"/>
          <w:szCs w:val="28"/>
          <w:u w:val="single"/>
        </w:rPr>
        <w:t>不小于</w:t>
      </w:r>
      <w:r>
        <w:rPr>
          <w:rFonts w:ascii="宋体" w:hAnsi="宋体" w:cs="宋体"/>
          <w:color w:val="FF0000"/>
          <w:sz w:val="28"/>
          <w:szCs w:val="28"/>
          <w:u w:val="single"/>
        </w:rPr>
        <w:t xml:space="preserve">30% </w:t>
      </w:r>
      <w:r>
        <w:rPr>
          <w:rFonts w:ascii="宋体" w:hAnsi="宋体" w:cs="宋体" w:hint="eastAsia"/>
          <w:sz w:val="28"/>
          <w:szCs w:val="28"/>
        </w:rPr>
        <w:t>；</w:t>
      </w:r>
    </w:p>
    <w:p w:rsidR="009B70AF" w:rsidRDefault="009B70AF" w:rsidP="00620246">
      <w:pPr>
        <w:spacing w:line="520" w:lineRule="exact"/>
        <w:ind w:leftChars="142" w:left="298"/>
        <w:rPr>
          <w:rFonts w:ascii="宋体"/>
          <w:sz w:val="28"/>
          <w:szCs w:val="28"/>
        </w:rPr>
      </w:pPr>
      <w:r>
        <w:rPr>
          <w:rFonts w:ascii="宋体" w:hAnsi="宋体" w:cs="宋体" w:hint="eastAsia"/>
          <w:sz w:val="28"/>
          <w:szCs w:val="28"/>
        </w:rPr>
        <w:t>（八）建筑限高：</w:t>
      </w:r>
      <w:r>
        <w:rPr>
          <w:rFonts w:ascii="宋体" w:hAnsi="宋体" w:cs="宋体" w:hint="eastAsia"/>
          <w:color w:val="FF0000"/>
          <w:sz w:val="28"/>
          <w:szCs w:val="28"/>
          <w:u w:val="single"/>
        </w:rPr>
        <w:t>不大于</w:t>
      </w:r>
      <w:r>
        <w:rPr>
          <w:rFonts w:ascii="宋体" w:hAnsi="宋体" w:cs="宋体"/>
          <w:color w:val="FF0000"/>
          <w:sz w:val="28"/>
          <w:szCs w:val="28"/>
          <w:u w:val="single"/>
        </w:rPr>
        <w:t>100</w:t>
      </w:r>
      <w:r>
        <w:rPr>
          <w:rFonts w:ascii="宋体" w:hAnsi="宋体" w:cs="宋体" w:hint="eastAsia"/>
          <w:color w:val="FF0000"/>
          <w:sz w:val="28"/>
          <w:szCs w:val="28"/>
          <w:u w:val="single"/>
        </w:rPr>
        <w:t>米</w:t>
      </w:r>
      <w:r>
        <w:rPr>
          <w:rFonts w:ascii="宋体" w:hAnsi="宋体" w:cs="宋体" w:hint="eastAsia"/>
          <w:sz w:val="28"/>
          <w:szCs w:val="28"/>
        </w:rPr>
        <w:t>；</w:t>
      </w:r>
    </w:p>
    <w:p w:rsidR="009B70AF" w:rsidRDefault="009B70AF" w:rsidP="00620246">
      <w:pPr>
        <w:spacing w:line="520" w:lineRule="exact"/>
        <w:ind w:leftChars="142" w:left="298"/>
        <w:rPr>
          <w:rFonts w:ascii="宋体"/>
          <w:sz w:val="28"/>
          <w:szCs w:val="28"/>
        </w:rPr>
      </w:pPr>
      <w:r>
        <w:rPr>
          <w:rFonts w:ascii="宋体" w:hAnsi="宋体" w:cs="宋体" w:hint="eastAsia"/>
          <w:sz w:val="28"/>
          <w:szCs w:val="28"/>
        </w:rPr>
        <w:t>（九）出让设定年限</w:t>
      </w:r>
      <w:r>
        <w:rPr>
          <w:rFonts w:ascii="仿宋_GB2312" w:eastAsia="仿宋_GB2312" w:hAnsi="宋体" w:cs="仿宋_GB2312" w:hint="eastAsia"/>
          <w:sz w:val="32"/>
          <w:szCs w:val="32"/>
        </w:rPr>
        <w:t>：</w:t>
      </w:r>
      <w:r>
        <w:rPr>
          <w:rFonts w:ascii="宋体" w:hAnsi="宋体" w:cs="宋体" w:hint="eastAsia"/>
          <w:color w:val="FF0000"/>
          <w:sz w:val="30"/>
          <w:szCs w:val="30"/>
          <w:u w:val="single"/>
        </w:rPr>
        <w:t>商业</w:t>
      </w:r>
      <w:r>
        <w:rPr>
          <w:rFonts w:ascii="宋体" w:hAnsi="宋体" w:cs="宋体"/>
          <w:color w:val="FF0000"/>
          <w:sz w:val="30"/>
          <w:szCs w:val="30"/>
          <w:u w:val="single"/>
        </w:rPr>
        <w:t>40</w:t>
      </w:r>
      <w:r>
        <w:rPr>
          <w:rFonts w:ascii="宋体" w:hAnsi="宋体" w:cs="宋体" w:hint="eastAsia"/>
          <w:color w:val="FF0000"/>
          <w:sz w:val="30"/>
          <w:szCs w:val="30"/>
          <w:u w:val="single"/>
        </w:rPr>
        <w:t>年、住宅</w:t>
      </w:r>
      <w:r>
        <w:rPr>
          <w:rFonts w:ascii="宋体" w:hAnsi="宋体" w:cs="宋体"/>
          <w:color w:val="FF0000"/>
          <w:sz w:val="30"/>
          <w:szCs w:val="30"/>
          <w:u w:val="single"/>
        </w:rPr>
        <w:t>70</w:t>
      </w:r>
      <w:r>
        <w:rPr>
          <w:rFonts w:ascii="宋体" w:hAnsi="宋体" w:cs="宋体" w:hint="eastAsia"/>
          <w:color w:val="FF0000"/>
          <w:sz w:val="30"/>
          <w:szCs w:val="30"/>
          <w:u w:val="single"/>
        </w:rPr>
        <w:t>年；</w:t>
      </w:r>
    </w:p>
    <w:p w:rsidR="009B70AF" w:rsidRDefault="009B70AF" w:rsidP="00620246">
      <w:pPr>
        <w:spacing w:line="520" w:lineRule="exact"/>
        <w:ind w:firstLineChars="100" w:firstLine="320"/>
        <w:rPr>
          <w:rFonts w:ascii="宋体"/>
          <w:color w:val="FF0000"/>
          <w:sz w:val="30"/>
          <w:szCs w:val="30"/>
          <w:u w:val="single"/>
        </w:rPr>
      </w:pPr>
      <w:r>
        <w:rPr>
          <w:rFonts w:ascii="仿宋_GB2312" w:eastAsia="仿宋_GB2312" w:hAnsi="宋体" w:cs="仿宋_GB2312" w:hint="eastAsia"/>
          <w:sz w:val="32"/>
          <w:szCs w:val="32"/>
        </w:rPr>
        <w:t>（</w:t>
      </w:r>
      <w:r>
        <w:rPr>
          <w:rFonts w:ascii="宋体" w:hAnsi="宋体" w:cs="宋体" w:hint="eastAsia"/>
          <w:sz w:val="28"/>
          <w:szCs w:val="28"/>
        </w:rPr>
        <w:t>十）地下停车位：</w:t>
      </w:r>
      <w:r>
        <w:rPr>
          <w:rFonts w:ascii="宋体" w:hAnsi="宋体" w:cs="宋体" w:hint="eastAsia"/>
          <w:color w:val="FF0000"/>
          <w:sz w:val="30"/>
          <w:szCs w:val="30"/>
          <w:u w:val="single"/>
        </w:rPr>
        <w:t>商业按计容建筑面积</w:t>
      </w:r>
      <w:r>
        <w:rPr>
          <w:rFonts w:ascii="宋体" w:hAnsi="宋体" w:cs="宋体"/>
          <w:color w:val="FF0000"/>
          <w:sz w:val="30"/>
          <w:szCs w:val="30"/>
          <w:u w:val="single"/>
        </w:rPr>
        <w:t>1/200(</w:t>
      </w:r>
      <w:r>
        <w:rPr>
          <w:rFonts w:ascii="宋体" w:hAnsi="宋体" w:cs="宋体" w:hint="eastAsia"/>
          <w:color w:val="FF0000"/>
          <w:sz w:val="30"/>
          <w:szCs w:val="30"/>
          <w:u w:val="single"/>
        </w:rPr>
        <w:t>个</w:t>
      </w:r>
      <w:r>
        <w:rPr>
          <w:rFonts w:ascii="宋体" w:hAnsi="宋体" w:cs="宋体"/>
          <w:color w:val="FF0000"/>
          <w:sz w:val="30"/>
          <w:szCs w:val="30"/>
          <w:u w:val="single"/>
        </w:rPr>
        <w:t>/</w:t>
      </w:r>
      <w:r>
        <w:rPr>
          <w:rFonts w:ascii="宋体" w:hAnsi="宋体" w:cs="宋体" w:hint="eastAsia"/>
          <w:color w:val="FF0000"/>
          <w:sz w:val="30"/>
          <w:szCs w:val="30"/>
          <w:u w:val="single"/>
        </w:rPr>
        <w:t>平方米</w:t>
      </w:r>
      <w:r>
        <w:rPr>
          <w:rFonts w:ascii="宋体" w:hAnsi="宋体" w:cs="宋体"/>
          <w:color w:val="FF0000"/>
          <w:sz w:val="30"/>
          <w:szCs w:val="30"/>
          <w:u w:val="single"/>
        </w:rPr>
        <w:t>)</w:t>
      </w:r>
      <w:r>
        <w:rPr>
          <w:rFonts w:ascii="宋体" w:hAnsi="宋体" w:cs="宋体" w:hint="eastAsia"/>
          <w:color w:val="FF0000"/>
          <w:sz w:val="30"/>
          <w:szCs w:val="30"/>
          <w:u w:val="single"/>
        </w:rPr>
        <w:t>建设，住宅按计容建筑面积</w:t>
      </w:r>
      <w:r>
        <w:rPr>
          <w:rFonts w:ascii="宋体" w:hAnsi="宋体" w:cs="宋体"/>
          <w:color w:val="FF0000"/>
          <w:sz w:val="30"/>
          <w:szCs w:val="30"/>
          <w:u w:val="single"/>
        </w:rPr>
        <w:t>1.1/100(</w:t>
      </w:r>
      <w:r>
        <w:rPr>
          <w:rFonts w:ascii="宋体" w:hAnsi="宋体" w:cs="宋体" w:hint="eastAsia"/>
          <w:color w:val="FF0000"/>
          <w:sz w:val="30"/>
          <w:szCs w:val="30"/>
          <w:u w:val="single"/>
        </w:rPr>
        <w:t>个</w:t>
      </w:r>
      <w:r>
        <w:rPr>
          <w:rFonts w:ascii="宋体" w:hAnsi="宋体" w:cs="宋体"/>
          <w:color w:val="FF0000"/>
          <w:sz w:val="30"/>
          <w:szCs w:val="30"/>
          <w:u w:val="single"/>
        </w:rPr>
        <w:t>/</w:t>
      </w:r>
      <w:r>
        <w:rPr>
          <w:rFonts w:ascii="宋体" w:hAnsi="宋体" w:cs="宋体" w:hint="eastAsia"/>
          <w:color w:val="FF0000"/>
          <w:sz w:val="30"/>
          <w:szCs w:val="30"/>
          <w:u w:val="single"/>
        </w:rPr>
        <w:t>平方米建设；</w:t>
      </w:r>
    </w:p>
    <w:p w:rsidR="009B70AF" w:rsidRDefault="009B70AF" w:rsidP="00620246">
      <w:pPr>
        <w:spacing w:line="520" w:lineRule="exact"/>
        <w:ind w:firstLineChars="100" w:firstLine="280"/>
        <w:rPr>
          <w:rFonts w:ascii="宋体"/>
          <w:color w:val="FF0000"/>
          <w:sz w:val="30"/>
          <w:szCs w:val="30"/>
          <w:u w:val="single"/>
        </w:rPr>
      </w:pPr>
      <w:r>
        <w:rPr>
          <w:rFonts w:ascii="宋体" w:hAnsi="宋体" w:cs="宋体" w:hint="eastAsia"/>
          <w:sz w:val="28"/>
          <w:szCs w:val="28"/>
        </w:rPr>
        <w:t>（十一）</w:t>
      </w:r>
      <w:r>
        <w:rPr>
          <w:rFonts w:ascii="宋体" w:hAnsi="宋体" w:cs="宋体" w:hint="eastAsia"/>
          <w:color w:val="FF0000"/>
          <w:sz w:val="30"/>
          <w:szCs w:val="30"/>
          <w:u w:val="single"/>
        </w:rPr>
        <w:t>停车位必须</w:t>
      </w:r>
      <w:r>
        <w:rPr>
          <w:rFonts w:ascii="宋体" w:hAnsi="宋体" w:cs="宋体"/>
          <w:color w:val="FF0000"/>
          <w:sz w:val="30"/>
          <w:szCs w:val="30"/>
          <w:u w:val="single"/>
        </w:rPr>
        <w:t>100%</w:t>
      </w:r>
      <w:r>
        <w:rPr>
          <w:rFonts w:ascii="宋体" w:hAnsi="宋体" w:cs="宋体" w:hint="eastAsia"/>
          <w:color w:val="FF0000"/>
          <w:sz w:val="30"/>
          <w:szCs w:val="30"/>
          <w:u w:val="single"/>
        </w:rPr>
        <w:t>预留充电设施的安装条件，且明确</w:t>
      </w:r>
      <w:r>
        <w:rPr>
          <w:rFonts w:ascii="宋体" w:hAnsi="宋体" w:cs="宋体"/>
          <w:color w:val="FF0000"/>
          <w:sz w:val="30"/>
          <w:szCs w:val="30"/>
          <w:u w:val="single"/>
        </w:rPr>
        <w:t>10%</w:t>
      </w:r>
      <w:r>
        <w:rPr>
          <w:rFonts w:ascii="宋体" w:hAnsi="宋体" w:cs="宋体" w:hint="eastAsia"/>
          <w:color w:val="FF0000"/>
          <w:sz w:val="30"/>
          <w:szCs w:val="30"/>
          <w:u w:val="single"/>
        </w:rPr>
        <w:t>的停车泊位为面向社会开放的公共停车位。</w:t>
      </w:r>
    </w:p>
    <w:p w:rsidR="009B70AF" w:rsidRPr="00620246" w:rsidRDefault="009B70AF" w:rsidP="00620246">
      <w:pPr>
        <w:spacing w:line="520" w:lineRule="exact"/>
        <w:ind w:firstLineChars="100" w:firstLine="280"/>
        <w:rPr>
          <w:rFonts w:ascii="宋体" w:hAnsi="宋体" w:cs="宋体"/>
          <w:color w:val="FF0000"/>
          <w:sz w:val="30"/>
          <w:szCs w:val="30"/>
          <w:u w:val="single"/>
        </w:rPr>
      </w:pPr>
      <w:r w:rsidRPr="00620246">
        <w:rPr>
          <w:rFonts w:ascii="宋体" w:hAnsi="宋体" w:cs="宋体" w:hint="eastAsia"/>
          <w:sz w:val="28"/>
          <w:szCs w:val="28"/>
        </w:rPr>
        <w:lastRenderedPageBreak/>
        <w:t>（十二）</w:t>
      </w:r>
      <w:r w:rsidRPr="00620246">
        <w:rPr>
          <w:rFonts w:ascii="宋体" w:hAnsi="宋体" w:cs="宋体" w:hint="eastAsia"/>
          <w:color w:val="FF0000"/>
          <w:sz w:val="30"/>
          <w:szCs w:val="30"/>
          <w:u w:val="single"/>
        </w:rPr>
        <w:t>商业建筑原则上与住宅建筑分离。拍卖地块内的沿护城河建筑和景观必须按县规委会已审定的概念性方案设计建设（具体方案竞买人自行到县住建局索取）。为保持景观的统一性和延续性，拍卖地块外沿河两岸景观由土地竞得者高标准打造，档次不低于白塔水街沿护城河景观，具体以图标识范围为准，所需要费用由地块竞得者自行负责（具体要求：不上车硬质铺装部分花岗石厚度大于</w:t>
      </w:r>
      <w:r w:rsidRPr="00620246">
        <w:rPr>
          <w:rFonts w:ascii="宋体" w:hAnsi="宋体" w:cs="宋体"/>
          <w:color w:val="FF0000"/>
          <w:sz w:val="30"/>
          <w:szCs w:val="30"/>
          <w:u w:val="single"/>
        </w:rPr>
        <w:t>30</w:t>
      </w:r>
      <w:r w:rsidRPr="00620246">
        <w:rPr>
          <w:rFonts w:ascii="宋体" w:hAnsi="宋体" w:cs="宋体" w:hint="eastAsia"/>
          <w:color w:val="FF0000"/>
          <w:sz w:val="30"/>
          <w:szCs w:val="30"/>
          <w:u w:val="single"/>
        </w:rPr>
        <w:t>毫米，上车铺装部分石材厚度大于</w:t>
      </w:r>
      <w:r w:rsidRPr="00620246">
        <w:rPr>
          <w:rFonts w:ascii="宋体" w:hAnsi="宋体" w:cs="宋体"/>
          <w:color w:val="FF0000"/>
          <w:sz w:val="30"/>
          <w:szCs w:val="30"/>
          <w:u w:val="single"/>
        </w:rPr>
        <w:t>50</w:t>
      </w:r>
      <w:r w:rsidRPr="00620246">
        <w:rPr>
          <w:rFonts w:ascii="宋体" w:hAnsi="宋体" w:cs="宋体" w:hint="eastAsia"/>
          <w:color w:val="FF0000"/>
          <w:sz w:val="30"/>
          <w:szCs w:val="30"/>
          <w:u w:val="single"/>
        </w:rPr>
        <w:t>毫米，台阶石材厚度大于</w:t>
      </w:r>
      <w:r w:rsidRPr="00620246">
        <w:rPr>
          <w:rFonts w:ascii="宋体" w:hAnsi="宋体" w:cs="宋体"/>
          <w:color w:val="FF0000"/>
          <w:sz w:val="30"/>
          <w:szCs w:val="30"/>
          <w:u w:val="single"/>
        </w:rPr>
        <w:t>100</w:t>
      </w:r>
      <w:r w:rsidRPr="00620246">
        <w:rPr>
          <w:rFonts w:ascii="宋体" w:hAnsi="宋体" w:cs="宋体" w:hint="eastAsia"/>
          <w:color w:val="FF0000"/>
          <w:sz w:val="30"/>
          <w:szCs w:val="30"/>
          <w:u w:val="single"/>
        </w:rPr>
        <w:t>毫米；各种金属护栏厚度大于</w:t>
      </w:r>
      <w:r w:rsidRPr="00620246">
        <w:rPr>
          <w:rFonts w:ascii="宋体" w:hAnsi="宋体" w:cs="宋体"/>
          <w:color w:val="FF0000"/>
          <w:sz w:val="30"/>
          <w:szCs w:val="30"/>
          <w:u w:val="single"/>
        </w:rPr>
        <w:t>2</w:t>
      </w:r>
      <w:r w:rsidRPr="00620246">
        <w:rPr>
          <w:rFonts w:ascii="宋体" w:hAnsi="宋体" w:cs="宋体" w:hint="eastAsia"/>
          <w:color w:val="FF0000"/>
          <w:sz w:val="30"/>
          <w:szCs w:val="30"/>
          <w:u w:val="single"/>
        </w:rPr>
        <w:t>毫米并以铝材和铜材为主；植物配置中一级乔木以不低于银杏、蓝花楹、香樟等名贵树种为主且胸径大于</w:t>
      </w:r>
      <w:r w:rsidRPr="00620246">
        <w:rPr>
          <w:rFonts w:ascii="宋体" w:hAnsi="宋体" w:cs="宋体"/>
          <w:color w:val="FF0000"/>
          <w:sz w:val="30"/>
          <w:szCs w:val="30"/>
          <w:u w:val="single"/>
        </w:rPr>
        <w:t>30</w:t>
      </w:r>
      <w:r w:rsidRPr="00620246">
        <w:rPr>
          <w:rFonts w:ascii="宋体" w:hAnsi="宋体" w:cs="宋体" w:hint="eastAsia"/>
          <w:color w:val="FF0000"/>
          <w:sz w:val="30"/>
          <w:szCs w:val="30"/>
          <w:u w:val="single"/>
        </w:rPr>
        <w:t>厘米；二级乔木以不低于桂花、黄花风铃木、罗汉松、小叶榕桩头为主，胸径大于</w:t>
      </w:r>
      <w:r w:rsidRPr="00620246">
        <w:rPr>
          <w:rFonts w:ascii="宋体" w:hAnsi="宋体" w:cs="宋体"/>
          <w:color w:val="FF0000"/>
          <w:sz w:val="30"/>
          <w:szCs w:val="30"/>
          <w:u w:val="single"/>
        </w:rPr>
        <w:t>15</w:t>
      </w:r>
      <w:r w:rsidRPr="00620246">
        <w:rPr>
          <w:rFonts w:ascii="宋体" w:hAnsi="宋体" w:cs="宋体" w:hint="eastAsia"/>
          <w:color w:val="FF0000"/>
          <w:sz w:val="30"/>
          <w:szCs w:val="30"/>
          <w:u w:val="single"/>
        </w:rPr>
        <w:t>厘米；灌木需为培育时间</w:t>
      </w:r>
      <w:r w:rsidRPr="00620246">
        <w:rPr>
          <w:rFonts w:ascii="宋体" w:hAnsi="宋体" w:cs="宋体"/>
          <w:color w:val="FF0000"/>
          <w:sz w:val="30"/>
          <w:szCs w:val="30"/>
          <w:u w:val="single"/>
        </w:rPr>
        <w:t>3</w:t>
      </w:r>
      <w:r w:rsidRPr="00620246">
        <w:rPr>
          <w:rFonts w:ascii="宋体" w:hAnsi="宋体" w:cs="宋体" w:hint="eastAsia"/>
          <w:color w:val="FF0000"/>
          <w:sz w:val="30"/>
          <w:szCs w:val="30"/>
          <w:u w:val="single"/>
        </w:rPr>
        <w:t>年以上的丛生灌木为主，地被采用台湾</w:t>
      </w:r>
      <w:r w:rsidRPr="00620246">
        <w:rPr>
          <w:rFonts w:ascii="宋体" w:hAnsi="宋体" w:cs="宋体"/>
          <w:color w:val="FF0000"/>
          <w:sz w:val="30"/>
          <w:szCs w:val="30"/>
          <w:u w:val="single"/>
        </w:rPr>
        <w:t>2</w:t>
      </w:r>
      <w:r w:rsidRPr="00620246">
        <w:rPr>
          <w:rFonts w:ascii="宋体" w:hAnsi="宋体" w:cs="宋体" w:hint="eastAsia"/>
          <w:color w:val="FF0000"/>
          <w:sz w:val="30"/>
          <w:szCs w:val="30"/>
          <w:u w:val="single"/>
        </w:rPr>
        <w:t>号草皮和日本矮麦冬为主）。</w:t>
      </w:r>
    </w:p>
    <w:p w:rsidR="009B70AF" w:rsidRPr="00620246" w:rsidRDefault="009B70AF" w:rsidP="00620246">
      <w:pPr>
        <w:spacing w:line="520" w:lineRule="exact"/>
        <w:ind w:firstLineChars="100" w:firstLine="280"/>
        <w:rPr>
          <w:rFonts w:ascii="宋体" w:hAnsi="宋体" w:cs="宋体"/>
          <w:color w:val="FF0000"/>
          <w:sz w:val="30"/>
          <w:szCs w:val="30"/>
          <w:u w:val="single"/>
        </w:rPr>
      </w:pPr>
      <w:r w:rsidRPr="00620246">
        <w:rPr>
          <w:rFonts w:ascii="宋体" w:hAnsi="宋体" w:cs="宋体" w:hint="eastAsia"/>
          <w:sz w:val="28"/>
          <w:szCs w:val="28"/>
        </w:rPr>
        <w:t>（十三）</w:t>
      </w:r>
      <w:r w:rsidRPr="00620246">
        <w:rPr>
          <w:rFonts w:ascii="宋体" w:hAnsi="宋体" w:cs="宋体" w:hint="eastAsia"/>
          <w:color w:val="FF0000"/>
          <w:sz w:val="30"/>
          <w:szCs w:val="30"/>
          <w:u w:val="single"/>
        </w:rPr>
        <w:t>其它规划设计条件和要求，详见《大竹县住房和城乡规划建设局关于</w:t>
      </w:r>
      <w:r w:rsidRPr="00620246">
        <w:rPr>
          <w:rFonts w:ascii="宋体" w:hAnsi="宋体" w:cs="宋体"/>
          <w:color w:val="FF0000"/>
          <w:sz w:val="30"/>
          <w:szCs w:val="30"/>
          <w:u w:val="single"/>
        </w:rPr>
        <w:t>DZP198</w:t>
      </w:r>
      <w:r w:rsidRPr="00620246">
        <w:rPr>
          <w:rFonts w:ascii="宋体" w:hAnsi="宋体" w:cs="宋体" w:hint="eastAsia"/>
          <w:color w:val="FF0000"/>
          <w:sz w:val="30"/>
          <w:szCs w:val="30"/>
          <w:u w:val="single"/>
        </w:rPr>
        <w:t>号地块规划设计条件和要求的函》（竹住建函﹝</w:t>
      </w:r>
      <w:r w:rsidRPr="00620246">
        <w:rPr>
          <w:rFonts w:ascii="宋体" w:hAnsi="宋体" w:cs="宋体"/>
          <w:color w:val="FF0000"/>
          <w:sz w:val="30"/>
          <w:szCs w:val="30"/>
          <w:u w:val="single"/>
        </w:rPr>
        <w:t>2018</w:t>
      </w:r>
      <w:r w:rsidRPr="00620246">
        <w:rPr>
          <w:rFonts w:ascii="宋体" w:hAnsi="宋体" w:cs="宋体" w:hint="eastAsia"/>
          <w:color w:val="FF0000"/>
          <w:sz w:val="30"/>
          <w:szCs w:val="30"/>
          <w:u w:val="single"/>
        </w:rPr>
        <w:t>﹞</w:t>
      </w:r>
      <w:r w:rsidRPr="00620246">
        <w:rPr>
          <w:rFonts w:ascii="宋体" w:hAnsi="宋体" w:cs="宋体"/>
          <w:color w:val="FF0000"/>
          <w:sz w:val="30"/>
          <w:szCs w:val="30"/>
          <w:u w:val="single"/>
        </w:rPr>
        <w:t>182</w:t>
      </w:r>
      <w:r w:rsidRPr="00620246">
        <w:rPr>
          <w:rFonts w:ascii="宋体" w:hAnsi="宋体" w:cs="宋体" w:hint="eastAsia"/>
          <w:color w:val="FF0000"/>
          <w:sz w:val="30"/>
          <w:szCs w:val="30"/>
          <w:u w:val="single"/>
        </w:rPr>
        <w:t>号）及大竹县国有建设用地使用权</w:t>
      </w:r>
      <w:r w:rsidRPr="00620246">
        <w:rPr>
          <w:rFonts w:ascii="宋体" w:hAnsi="宋体" w:cs="宋体"/>
          <w:color w:val="FF0000"/>
          <w:sz w:val="30"/>
          <w:szCs w:val="30"/>
          <w:u w:val="single"/>
        </w:rPr>
        <w:t>DZP198</w:t>
      </w:r>
      <w:r w:rsidRPr="00620246">
        <w:rPr>
          <w:rFonts w:ascii="宋体" w:hAnsi="宋体" w:cs="宋体" w:hint="eastAsia"/>
          <w:color w:val="FF0000"/>
          <w:sz w:val="30"/>
          <w:szCs w:val="30"/>
          <w:u w:val="single"/>
        </w:rPr>
        <w:t>号地块现状及规划图。</w:t>
      </w:r>
    </w:p>
    <w:p w:rsidR="009B70AF" w:rsidRPr="00620246" w:rsidRDefault="009B70AF" w:rsidP="00620246">
      <w:pPr>
        <w:spacing w:line="520" w:lineRule="exact"/>
        <w:ind w:firstLineChars="100" w:firstLine="280"/>
        <w:rPr>
          <w:rFonts w:ascii="宋体" w:hAnsi="宋体" w:cs="宋体"/>
          <w:color w:val="FF0000"/>
          <w:sz w:val="30"/>
          <w:szCs w:val="30"/>
          <w:u w:val="single"/>
        </w:rPr>
      </w:pPr>
      <w:r w:rsidRPr="00620246">
        <w:rPr>
          <w:rFonts w:ascii="宋体" w:hAnsi="宋体" w:cs="宋体" w:hint="eastAsia"/>
          <w:sz w:val="28"/>
          <w:szCs w:val="28"/>
        </w:rPr>
        <w:t>（十四）</w:t>
      </w:r>
      <w:r w:rsidRPr="00620246">
        <w:rPr>
          <w:rFonts w:ascii="宋体" w:hAnsi="宋体" w:cs="宋体" w:hint="eastAsia"/>
          <w:color w:val="FF0000"/>
          <w:sz w:val="30"/>
          <w:szCs w:val="30"/>
          <w:u w:val="single"/>
        </w:rPr>
        <w:t>本宗地实行回购安置，该地块共签订协议</w:t>
      </w:r>
      <w:r w:rsidRPr="00620246">
        <w:rPr>
          <w:rFonts w:ascii="宋体" w:hAnsi="宋体" w:cs="宋体"/>
          <w:color w:val="FF0000"/>
          <w:sz w:val="30"/>
          <w:szCs w:val="30"/>
          <w:u w:val="single"/>
        </w:rPr>
        <w:t>125</w:t>
      </w:r>
      <w:r w:rsidRPr="00620246">
        <w:rPr>
          <w:rFonts w:ascii="宋体" w:hAnsi="宋体" w:cs="宋体" w:hint="eastAsia"/>
          <w:color w:val="FF0000"/>
          <w:sz w:val="30"/>
          <w:szCs w:val="30"/>
          <w:u w:val="single"/>
        </w:rPr>
        <w:t>户，协议还房</w:t>
      </w:r>
      <w:r w:rsidRPr="00620246">
        <w:rPr>
          <w:rFonts w:ascii="宋体" w:hAnsi="宋体" w:cs="宋体"/>
          <w:color w:val="FF0000"/>
          <w:sz w:val="30"/>
          <w:szCs w:val="30"/>
          <w:u w:val="single"/>
        </w:rPr>
        <w:t>262</w:t>
      </w:r>
      <w:r w:rsidRPr="00620246">
        <w:rPr>
          <w:rFonts w:ascii="宋体" w:hAnsi="宋体" w:cs="宋体" w:hint="eastAsia"/>
          <w:color w:val="FF0000"/>
          <w:sz w:val="30"/>
          <w:szCs w:val="30"/>
          <w:u w:val="single"/>
        </w:rPr>
        <w:t>套（其中</w:t>
      </w:r>
      <w:r w:rsidRPr="00620246">
        <w:rPr>
          <w:rFonts w:ascii="宋体" w:hAnsi="宋体" w:cs="宋体"/>
          <w:color w:val="FF0000"/>
          <w:sz w:val="30"/>
          <w:szCs w:val="30"/>
          <w:u w:val="single"/>
        </w:rPr>
        <w:t>70</w:t>
      </w:r>
      <w:r w:rsidRPr="00620246">
        <w:rPr>
          <w:rFonts w:ascii="宋体" w:hAnsi="宋体" w:cs="宋体" w:hint="eastAsia"/>
          <w:color w:val="FF0000"/>
          <w:sz w:val="30"/>
          <w:szCs w:val="30"/>
          <w:u w:val="single"/>
        </w:rPr>
        <w:t>平方米的</w:t>
      </w:r>
      <w:r w:rsidRPr="00620246">
        <w:rPr>
          <w:rFonts w:ascii="宋体" w:hAnsi="宋体" w:cs="宋体"/>
          <w:color w:val="FF0000"/>
          <w:sz w:val="30"/>
          <w:szCs w:val="30"/>
          <w:u w:val="single"/>
        </w:rPr>
        <w:t>55</w:t>
      </w:r>
      <w:r w:rsidRPr="00620246">
        <w:rPr>
          <w:rFonts w:ascii="宋体" w:hAnsi="宋体" w:cs="宋体" w:hint="eastAsia"/>
          <w:color w:val="FF0000"/>
          <w:sz w:val="30"/>
          <w:szCs w:val="30"/>
          <w:u w:val="single"/>
        </w:rPr>
        <w:t>套，</w:t>
      </w:r>
      <w:r w:rsidRPr="00620246">
        <w:rPr>
          <w:rFonts w:ascii="宋体" w:hAnsi="宋体" w:cs="宋体"/>
          <w:color w:val="FF0000"/>
          <w:sz w:val="30"/>
          <w:szCs w:val="30"/>
          <w:u w:val="single"/>
        </w:rPr>
        <w:t>80</w:t>
      </w:r>
      <w:r w:rsidRPr="00620246">
        <w:rPr>
          <w:rFonts w:ascii="宋体" w:hAnsi="宋体" w:cs="宋体" w:hint="eastAsia"/>
          <w:color w:val="FF0000"/>
          <w:sz w:val="30"/>
          <w:szCs w:val="30"/>
          <w:u w:val="single"/>
        </w:rPr>
        <w:t>平方米的</w:t>
      </w:r>
      <w:r w:rsidRPr="00620246">
        <w:rPr>
          <w:rFonts w:ascii="宋体" w:hAnsi="宋体" w:cs="宋体"/>
          <w:color w:val="FF0000"/>
          <w:sz w:val="30"/>
          <w:szCs w:val="30"/>
          <w:u w:val="single"/>
        </w:rPr>
        <w:t>43</w:t>
      </w:r>
      <w:r w:rsidRPr="00620246">
        <w:rPr>
          <w:rFonts w:ascii="宋体" w:hAnsi="宋体" w:cs="宋体" w:hint="eastAsia"/>
          <w:color w:val="FF0000"/>
          <w:sz w:val="30"/>
          <w:szCs w:val="30"/>
          <w:u w:val="single"/>
        </w:rPr>
        <w:t>套，</w:t>
      </w:r>
      <w:r w:rsidRPr="00620246">
        <w:rPr>
          <w:rFonts w:ascii="宋体" w:hAnsi="宋体" w:cs="宋体"/>
          <w:color w:val="FF0000"/>
          <w:sz w:val="30"/>
          <w:szCs w:val="30"/>
          <w:u w:val="single"/>
        </w:rPr>
        <w:t>90</w:t>
      </w:r>
      <w:r w:rsidRPr="00620246">
        <w:rPr>
          <w:rFonts w:ascii="宋体" w:hAnsi="宋体" w:cs="宋体" w:hint="eastAsia"/>
          <w:color w:val="FF0000"/>
          <w:sz w:val="30"/>
          <w:szCs w:val="30"/>
          <w:u w:val="single"/>
        </w:rPr>
        <w:t>平方米的</w:t>
      </w:r>
      <w:r w:rsidRPr="00620246">
        <w:rPr>
          <w:rFonts w:ascii="宋体" w:hAnsi="宋体" w:cs="宋体"/>
          <w:color w:val="FF0000"/>
          <w:sz w:val="30"/>
          <w:szCs w:val="30"/>
          <w:u w:val="single"/>
        </w:rPr>
        <w:t>81</w:t>
      </w:r>
      <w:r w:rsidRPr="00620246">
        <w:rPr>
          <w:rFonts w:ascii="宋体" w:hAnsi="宋体" w:cs="宋体" w:hint="eastAsia"/>
          <w:color w:val="FF0000"/>
          <w:sz w:val="30"/>
          <w:szCs w:val="30"/>
          <w:u w:val="single"/>
        </w:rPr>
        <w:t>套，</w:t>
      </w:r>
      <w:r w:rsidRPr="00620246">
        <w:rPr>
          <w:rFonts w:ascii="宋体" w:hAnsi="宋体" w:cs="宋体"/>
          <w:color w:val="FF0000"/>
          <w:sz w:val="30"/>
          <w:szCs w:val="30"/>
          <w:u w:val="single"/>
        </w:rPr>
        <w:t>100</w:t>
      </w:r>
      <w:r w:rsidRPr="00620246">
        <w:rPr>
          <w:rFonts w:ascii="宋体" w:hAnsi="宋体" w:cs="宋体" w:hint="eastAsia"/>
          <w:color w:val="FF0000"/>
          <w:sz w:val="30"/>
          <w:szCs w:val="30"/>
          <w:u w:val="single"/>
        </w:rPr>
        <w:t>平方米的</w:t>
      </w:r>
      <w:r w:rsidRPr="00620246">
        <w:rPr>
          <w:rFonts w:ascii="宋体" w:hAnsi="宋体" w:cs="宋体"/>
          <w:color w:val="FF0000"/>
          <w:sz w:val="30"/>
          <w:szCs w:val="30"/>
          <w:u w:val="single"/>
        </w:rPr>
        <w:t>83</w:t>
      </w:r>
      <w:r w:rsidRPr="00620246">
        <w:rPr>
          <w:rFonts w:ascii="宋体" w:hAnsi="宋体" w:cs="宋体" w:hint="eastAsia"/>
          <w:color w:val="FF0000"/>
          <w:sz w:val="30"/>
          <w:szCs w:val="30"/>
          <w:u w:val="single"/>
        </w:rPr>
        <w:t>套），总面积</w:t>
      </w:r>
      <w:r w:rsidRPr="00620246">
        <w:rPr>
          <w:rFonts w:ascii="宋体" w:hAnsi="宋体" w:cs="宋体"/>
          <w:color w:val="FF0000"/>
          <w:sz w:val="30"/>
          <w:szCs w:val="30"/>
          <w:u w:val="single"/>
        </w:rPr>
        <w:t>22880</w:t>
      </w:r>
      <w:r w:rsidRPr="00620246">
        <w:rPr>
          <w:rFonts w:ascii="宋体" w:hAnsi="宋体" w:cs="宋体" w:hint="eastAsia"/>
          <w:color w:val="FF0000"/>
          <w:sz w:val="30"/>
          <w:szCs w:val="30"/>
          <w:u w:val="single"/>
        </w:rPr>
        <w:t>平方米。回购价格为</w:t>
      </w:r>
      <w:r w:rsidRPr="00620246">
        <w:rPr>
          <w:rFonts w:ascii="宋体" w:hAnsi="宋体" w:cs="宋体"/>
          <w:color w:val="FF0000"/>
          <w:sz w:val="30"/>
          <w:szCs w:val="30"/>
          <w:u w:val="single"/>
        </w:rPr>
        <w:t>4200</w:t>
      </w:r>
      <w:r w:rsidRPr="00620246">
        <w:rPr>
          <w:rFonts w:ascii="宋体" w:hAnsi="宋体" w:cs="宋体" w:hint="eastAsia"/>
          <w:color w:val="FF0000"/>
          <w:sz w:val="30"/>
          <w:szCs w:val="30"/>
          <w:u w:val="single"/>
        </w:rPr>
        <w:t>元</w:t>
      </w:r>
      <w:r w:rsidRPr="00620246">
        <w:rPr>
          <w:rFonts w:ascii="宋体" w:hAnsi="宋体" w:cs="宋体"/>
          <w:color w:val="FF0000"/>
          <w:sz w:val="30"/>
          <w:szCs w:val="30"/>
          <w:u w:val="single"/>
        </w:rPr>
        <w:t>/</w:t>
      </w:r>
      <w:r w:rsidRPr="00620246">
        <w:rPr>
          <w:rFonts w:ascii="宋体" w:hAnsi="宋体" w:cs="宋体" w:hint="eastAsia"/>
          <w:color w:val="FF0000"/>
          <w:sz w:val="30"/>
          <w:szCs w:val="30"/>
          <w:u w:val="single"/>
        </w:rPr>
        <w:t>平方米。</w:t>
      </w:r>
    </w:p>
    <w:p w:rsidR="009B70AF" w:rsidRDefault="009B70AF" w:rsidP="00620246">
      <w:pPr>
        <w:spacing w:line="520" w:lineRule="exact"/>
        <w:ind w:firstLineChars="100" w:firstLine="280"/>
        <w:rPr>
          <w:rFonts w:ascii="宋体"/>
          <w:sz w:val="28"/>
          <w:szCs w:val="28"/>
        </w:rPr>
      </w:pPr>
      <w:r>
        <w:rPr>
          <w:rFonts w:ascii="宋体" w:hAnsi="宋体" w:cs="宋体" w:hint="eastAsia"/>
          <w:sz w:val="28"/>
          <w:szCs w:val="28"/>
        </w:rPr>
        <w:t>（十五）土地开发程度：净地</w:t>
      </w:r>
      <w:r>
        <w:rPr>
          <w:rFonts w:ascii="宋体" w:hAnsi="宋体" w:cs="宋体"/>
          <w:sz w:val="28"/>
          <w:szCs w:val="28"/>
        </w:rPr>
        <w:t>(</w:t>
      </w:r>
      <w:r>
        <w:rPr>
          <w:rFonts w:ascii="宋体" w:hAnsi="宋体" w:cs="宋体" w:hint="eastAsia"/>
          <w:sz w:val="28"/>
          <w:szCs w:val="28"/>
        </w:rPr>
        <w:t>仅指地上无建〈构〉筑物</w:t>
      </w:r>
      <w:r>
        <w:rPr>
          <w:rFonts w:ascii="宋体" w:hAnsi="宋体" w:cs="宋体"/>
          <w:sz w:val="28"/>
          <w:szCs w:val="28"/>
        </w:rPr>
        <w:t>)</w:t>
      </w:r>
      <w:r>
        <w:rPr>
          <w:rFonts w:ascii="宋体" w:hAnsi="宋体" w:cs="宋体" w:hint="eastAsia"/>
          <w:sz w:val="28"/>
          <w:szCs w:val="28"/>
        </w:rPr>
        <w:t>。</w:t>
      </w:r>
    </w:p>
    <w:p w:rsidR="009B70AF" w:rsidRDefault="009B70AF" w:rsidP="00620246">
      <w:pPr>
        <w:spacing w:line="520" w:lineRule="exact"/>
        <w:ind w:firstLineChars="100" w:firstLine="280"/>
        <w:rPr>
          <w:rFonts w:ascii="宋体"/>
          <w:sz w:val="28"/>
          <w:szCs w:val="28"/>
        </w:rPr>
      </w:pPr>
      <w:r>
        <w:rPr>
          <w:rFonts w:ascii="宋体" w:hAnsi="宋体" w:cs="宋体" w:hint="eastAsia"/>
          <w:sz w:val="28"/>
          <w:szCs w:val="28"/>
        </w:rPr>
        <w:t>（十六）投资强度要求和土地使用标准，动工及竣工期限：按《国有建设地使用使用权出让合同》执行；</w:t>
      </w:r>
      <w:r>
        <w:rPr>
          <w:rFonts w:ascii="宋体" w:hAnsi="宋体" w:cs="宋体"/>
          <w:sz w:val="28"/>
          <w:szCs w:val="28"/>
        </w:rPr>
        <w:t xml:space="preserve"> </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四、竞买资格及要求</w:t>
      </w:r>
    </w:p>
    <w:p w:rsidR="009B70AF" w:rsidRDefault="009B70AF" w:rsidP="00620246">
      <w:pPr>
        <w:overflowPunct w:val="0"/>
        <w:spacing w:line="520" w:lineRule="exact"/>
        <w:ind w:firstLineChars="200" w:firstLine="560"/>
        <w:rPr>
          <w:rFonts w:ascii="宋体"/>
          <w:sz w:val="28"/>
          <w:szCs w:val="28"/>
        </w:rPr>
      </w:pPr>
      <w:r>
        <w:rPr>
          <w:rFonts w:ascii="宋体" w:hAnsi="宋体" w:cs="宋体"/>
          <w:sz w:val="28"/>
          <w:szCs w:val="28"/>
        </w:rPr>
        <w:t xml:space="preserve"> (</w:t>
      </w:r>
      <w:r>
        <w:rPr>
          <w:rFonts w:ascii="宋体" w:hAnsi="宋体" w:cs="宋体" w:hint="eastAsia"/>
          <w:sz w:val="28"/>
          <w:szCs w:val="28"/>
        </w:rPr>
        <w:t>一</w:t>
      </w:r>
      <w:r>
        <w:rPr>
          <w:rFonts w:ascii="宋体" w:hAnsi="宋体" w:cs="宋体"/>
          <w:sz w:val="28"/>
          <w:szCs w:val="28"/>
        </w:rPr>
        <w:t xml:space="preserve">) </w:t>
      </w:r>
      <w:r>
        <w:rPr>
          <w:rFonts w:ascii="宋体" w:hAnsi="宋体" w:cs="宋体" w:hint="eastAsia"/>
          <w:sz w:val="28"/>
          <w:szCs w:val="28"/>
        </w:rPr>
        <w:t>竞买资格</w:t>
      </w:r>
      <w:r>
        <w:rPr>
          <w:rFonts w:ascii="宋体" w:hAnsi="宋体" w:cs="宋体"/>
          <w:sz w:val="28"/>
          <w:szCs w:val="28"/>
        </w:rPr>
        <w:t xml:space="preserve"> </w:t>
      </w:r>
    </w:p>
    <w:p w:rsidR="009B70AF" w:rsidRDefault="009B70AF" w:rsidP="00620246">
      <w:pPr>
        <w:overflowPunct w:val="0"/>
        <w:spacing w:line="520" w:lineRule="exact"/>
        <w:ind w:firstLineChars="200" w:firstLine="560"/>
        <w:rPr>
          <w:rFonts w:ascii="宋体"/>
          <w:sz w:val="28"/>
          <w:szCs w:val="28"/>
        </w:rPr>
      </w:pPr>
      <w:r>
        <w:rPr>
          <w:rFonts w:ascii="宋体" w:hAnsi="宋体" w:cs="宋体"/>
          <w:sz w:val="28"/>
          <w:szCs w:val="28"/>
        </w:rPr>
        <w:lastRenderedPageBreak/>
        <w:t>1.</w:t>
      </w:r>
      <w:r>
        <w:rPr>
          <w:rFonts w:ascii="宋体" w:hAnsi="宋体" w:cs="宋体" w:hint="eastAsia"/>
          <w:sz w:val="28"/>
          <w:szCs w:val="28"/>
        </w:rPr>
        <w:t>中华人民共和国境内外的法人、自然人和其他组织（除法律、法规另有规定），均可申请参加，申请人可以单独申请，也可以联合申请。</w:t>
      </w:r>
    </w:p>
    <w:p w:rsidR="009B70AF" w:rsidRDefault="009B70AF" w:rsidP="00620246">
      <w:pPr>
        <w:overflowPunct w:val="0"/>
        <w:spacing w:line="520" w:lineRule="exact"/>
        <w:ind w:firstLineChars="200" w:firstLine="560"/>
        <w:rPr>
          <w:rFonts w:ascii="宋体"/>
          <w:sz w:val="28"/>
          <w:szCs w:val="28"/>
        </w:rPr>
      </w:pPr>
      <w:r>
        <w:rPr>
          <w:rFonts w:ascii="宋体" w:hAnsi="宋体" w:cs="宋体"/>
          <w:sz w:val="28"/>
          <w:szCs w:val="28"/>
        </w:rPr>
        <w:t>2.</w:t>
      </w:r>
      <w:r>
        <w:rPr>
          <w:rFonts w:ascii="宋体" w:hAnsi="宋体" w:cs="宋体" w:hint="eastAsia"/>
          <w:sz w:val="28"/>
          <w:szCs w:val="28"/>
        </w:rPr>
        <w:t>被相关部门依法实施行政处罚、列入不良记录的，在影响期内的不得参与本次活动。</w:t>
      </w:r>
    </w:p>
    <w:p w:rsidR="009B70AF" w:rsidRDefault="009B70AF" w:rsidP="00620246">
      <w:pPr>
        <w:overflowPunct w:val="0"/>
        <w:spacing w:line="520" w:lineRule="exact"/>
        <w:ind w:firstLineChars="200" w:firstLine="560"/>
        <w:rPr>
          <w:rFonts w:ascii="宋体"/>
          <w:sz w:val="28"/>
          <w:szCs w:val="28"/>
        </w:rPr>
      </w:pPr>
      <w:r>
        <w:rPr>
          <w:rFonts w:ascii="宋体" w:hAnsi="宋体" w:cs="宋体"/>
          <w:sz w:val="28"/>
          <w:szCs w:val="28"/>
        </w:rPr>
        <w:t>3.</w:t>
      </w:r>
      <w:r>
        <w:rPr>
          <w:rFonts w:ascii="宋体" w:hAnsi="宋体" w:cs="宋体" w:hint="eastAsia"/>
          <w:sz w:val="28"/>
          <w:szCs w:val="28"/>
        </w:rPr>
        <w:t>竞买人在大竹县域内有拖欠出让金或其他土地违法违规违约行为且尚未完成查处整改的，不得申请参与本次拍卖。</w:t>
      </w:r>
    </w:p>
    <w:p w:rsidR="009B70AF" w:rsidRDefault="009B70AF" w:rsidP="00620246">
      <w:pPr>
        <w:overflowPunct w:val="0"/>
        <w:spacing w:line="520" w:lineRule="exact"/>
        <w:ind w:firstLineChars="200" w:firstLine="560"/>
        <w:rPr>
          <w:rFonts w:ascii="宋体"/>
          <w:sz w:val="28"/>
          <w:szCs w:val="28"/>
        </w:rPr>
      </w:pPr>
      <w:r>
        <w:rPr>
          <w:rFonts w:ascii="宋体" w:hAnsi="宋体" w:cs="宋体" w:hint="eastAsia"/>
          <w:sz w:val="28"/>
          <w:szCs w:val="28"/>
        </w:rPr>
        <w:t>（二）要求</w:t>
      </w:r>
    </w:p>
    <w:p w:rsidR="009B70AF" w:rsidRDefault="009B70AF" w:rsidP="00620246">
      <w:pPr>
        <w:overflowPunct w:val="0"/>
        <w:spacing w:line="520" w:lineRule="exact"/>
        <w:ind w:firstLineChars="200" w:firstLine="560"/>
        <w:rPr>
          <w:rFonts w:ascii="宋体"/>
          <w:color w:val="FF0000"/>
          <w:sz w:val="28"/>
          <w:szCs w:val="28"/>
          <w:u w:val="single"/>
        </w:rPr>
      </w:pPr>
      <w:r>
        <w:rPr>
          <w:rFonts w:ascii="宋体" w:hAnsi="宋体" w:cs="宋体"/>
          <w:sz w:val="28"/>
          <w:szCs w:val="28"/>
        </w:rPr>
        <w:t>1.</w:t>
      </w:r>
      <w:r>
        <w:rPr>
          <w:rFonts w:ascii="宋体" w:hAnsi="宋体" w:cs="宋体" w:hint="eastAsia"/>
          <w:sz w:val="28"/>
          <w:szCs w:val="28"/>
        </w:rPr>
        <w:t>竞买申请人按照地块拍卖出让公告的日期及方式索取拍卖文件。申请人应认真审阅、全面准确地理解拍卖文件内容，对本次拍卖出让地块的文件有疑问的，可向出让人、拍卖人咨询（咨询电话：出让人电话</w:t>
      </w:r>
      <w:r>
        <w:rPr>
          <w:rFonts w:ascii="宋体" w:hAnsi="宋体" w:cs="宋体"/>
          <w:color w:val="FF0000"/>
          <w:sz w:val="28"/>
          <w:szCs w:val="28"/>
          <w:u w:val="single"/>
        </w:rPr>
        <w:t>0818-5296101</w:t>
      </w:r>
      <w:r>
        <w:rPr>
          <w:rFonts w:ascii="宋体" w:hAnsi="宋体" w:cs="宋体" w:hint="eastAsia"/>
          <w:sz w:val="28"/>
          <w:szCs w:val="28"/>
        </w:rPr>
        <w:t>、拍卖人电话</w:t>
      </w:r>
      <w:r>
        <w:rPr>
          <w:rFonts w:ascii="宋体" w:hAnsi="宋体" w:cs="宋体"/>
          <w:color w:val="FF0000"/>
          <w:sz w:val="28"/>
          <w:szCs w:val="28"/>
          <w:u w:val="single"/>
        </w:rPr>
        <w:t>0818-6252316</w:t>
      </w:r>
      <w:r>
        <w:rPr>
          <w:rFonts w:ascii="宋体" w:hAnsi="宋体" w:cs="宋体" w:hint="eastAsia"/>
          <w:sz w:val="28"/>
          <w:szCs w:val="28"/>
        </w:rPr>
        <w:t>）。申请人交纳竞买保证金到帐（拍卖人银行账户）的截止时间为</w:t>
      </w:r>
      <w:r>
        <w:rPr>
          <w:rFonts w:ascii="宋体" w:hAnsi="宋体" w:cs="宋体"/>
          <w:color w:val="FF0000"/>
          <w:sz w:val="28"/>
          <w:szCs w:val="28"/>
          <w:u w:val="single"/>
        </w:rPr>
        <w:t>2018</w:t>
      </w:r>
      <w:r>
        <w:rPr>
          <w:rFonts w:ascii="宋体" w:hAnsi="宋体" w:cs="宋体" w:hint="eastAsia"/>
          <w:color w:val="FF0000"/>
          <w:sz w:val="28"/>
          <w:szCs w:val="28"/>
        </w:rPr>
        <w:t>年</w:t>
      </w:r>
      <w:r w:rsidR="00427DC8">
        <w:rPr>
          <w:rFonts w:ascii="宋体" w:hAnsi="宋体" w:cs="宋体" w:hint="eastAsia"/>
          <w:color w:val="FF0000"/>
          <w:sz w:val="28"/>
          <w:szCs w:val="28"/>
          <w:u w:val="single"/>
        </w:rPr>
        <w:t>8</w:t>
      </w:r>
      <w:r>
        <w:rPr>
          <w:rFonts w:ascii="宋体" w:hAnsi="宋体" w:cs="宋体" w:hint="eastAsia"/>
          <w:color w:val="FF0000"/>
          <w:sz w:val="28"/>
          <w:szCs w:val="28"/>
        </w:rPr>
        <w:t>月</w:t>
      </w:r>
      <w:r w:rsidR="00427DC8">
        <w:rPr>
          <w:rFonts w:ascii="宋体" w:hAnsi="宋体" w:cs="宋体" w:hint="eastAsia"/>
          <w:color w:val="FF0000"/>
          <w:sz w:val="28"/>
          <w:szCs w:val="28"/>
          <w:u w:val="single"/>
        </w:rPr>
        <w:t>27</w:t>
      </w:r>
      <w:r>
        <w:rPr>
          <w:rFonts w:ascii="宋体" w:hAnsi="宋体" w:cs="宋体" w:hint="eastAsia"/>
          <w:color w:val="FF0000"/>
          <w:sz w:val="28"/>
          <w:szCs w:val="28"/>
        </w:rPr>
        <w:t>日</w:t>
      </w:r>
      <w:r>
        <w:rPr>
          <w:rFonts w:ascii="宋体" w:hAnsi="宋体" w:cs="宋体"/>
          <w:color w:val="FF0000"/>
          <w:sz w:val="28"/>
          <w:szCs w:val="28"/>
          <w:u w:val="single"/>
        </w:rPr>
        <w:t>17</w:t>
      </w:r>
      <w:r>
        <w:rPr>
          <w:rFonts w:ascii="宋体" w:hAnsi="宋体" w:cs="宋体" w:hint="eastAsia"/>
          <w:sz w:val="28"/>
          <w:szCs w:val="28"/>
        </w:rPr>
        <w:t>时止。本次拍卖地块竞买保证金为人民币</w:t>
      </w:r>
      <w:r>
        <w:rPr>
          <w:rFonts w:ascii="宋体" w:hAnsi="宋体" w:cs="宋体"/>
          <w:color w:val="FF0000"/>
          <w:sz w:val="28"/>
          <w:szCs w:val="28"/>
          <w:u w:val="single"/>
        </w:rPr>
        <w:t>16000</w:t>
      </w:r>
      <w:r>
        <w:rPr>
          <w:rFonts w:ascii="宋体" w:hAnsi="宋体" w:cs="宋体" w:hint="eastAsia"/>
          <w:sz w:val="28"/>
          <w:szCs w:val="28"/>
        </w:rPr>
        <w:t>万元（￥</w:t>
      </w:r>
      <w:r>
        <w:rPr>
          <w:rFonts w:ascii="宋体" w:hAnsi="宋体" w:cs="宋体" w:hint="eastAsia"/>
          <w:color w:val="FF0000"/>
          <w:sz w:val="28"/>
          <w:szCs w:val="28"/>
          <w:u w:val="single"/>
        </w:rPr>
        <w:t>壹亿陆仟万</w:t>
      </w:r>
      <w:r>
        <w:rPr>
          <w:rFonts w:ascii="宋体" w:hAnsi="宋体" w:cs="宋体" w:hint="eastAsia"/>
          <w:sz w:val="28"/>
          <w:szCs w:val="28"/>
        </w:rPr>
        <w:t>元）；</w:t>
      </w:r>
      <w:r>
        <w:rPr>
          <w:rFonts w:ascii="宋体" w:hAnsi="宋体" w:cs="宋体"/>
          <w:sz w:val="28"/>
          <w:szCs w:val="28"/>
        </w:rPr>
        <w:t xml:space="preserve"> </w:t>
      </w:r>
    </w:p>
    <w:p w:rsidR="009B70AF" w:rsidRDefault="009B70AF" w:rsidP="00620246">
      <w:pPr>
        <w:spacing w:line="520" w:lineRule="exact"/>
        <w:ind w:firstLineChars="189" w:firstLine="529"/>
        <w:rPr>
          <w:rFonts w:ascii="宋体"/>
          <w:sz w:val="28"/>
          <w:szCs w:val="28"/>
        </w:rPr>
      </w:pPr>
      <w:r>
        <w:rPr>
          <w:rFonts w:ascii="宋体" w:hAnsi="宋体" w:cs="宋体" w:hint="eastAsia"/>
          <w:sz w:val="28"/>
          <w:szCs w:val="28"/>
        </w:rPr>
        <w:t>竞买申请受理单位、收款单位（项目名称：竞买保证金、土地价款）及银行帐号：</w:t>
      </w:r>
    </w:p>
    <w:p w:rsidR="009B70AF" w:rsidRDefault="009B70AF" w:rsidP="00620246">
      <w:pPr>
        <w:spacing w:line="520" w:lineRule="exact"/>
        <w:ind w:firstLineChars="200" w:firstLine="560"/>
        <w:rPr>
          <w:rFonts w:ascii="宋体"/>
          <w:kern w:val="0"/>
          <w:sz w:val="28"/>
          <w:szCs w:val="28"/>
        </w:rPr>
      </w:pPr>
      <w:r>
        <w:rPr>
          <w:rFonts w:ascii="宋体" w:hAnsi="宋体" w:cs="宋体" w:hint="eastAsia"/>
          <w:kern w:val="0"/>
          <w:sz w:val="28"/>
          <w:szCs w:val="28"/>
        </w:rPr>
        <w:t>竞买受理单位：大竹县公共资源交易服务中心</w:t>
      </w:r>
    </w:p>
    <w:p w:rsidR="009B70AF" w:rsidRDefault="009B70AF" w:rsidP="00620246">
      <w:pPr>
        <w:spacing w:line="520" w:lineRule="exact"/>
        <w:ind w:firstLineChars="200" w:firstLine="560"/>
        <w:rPr>
          <w:rFonts w:ascii="宋体"/>
          <w:kern w:val="0"/>
          <w:sz w:val="28"/>
          <w:szCs w:val="28"/>
        </w:rPr>
      </w:pPr>
      <w:r>
        <w:rPr>
          <w:rFonts w:ascii="宋体" w:hAnsi="宋体" w:cs="宋体" w:hint="eastAsia"/>
          <w:kern w:val="0"/>
          <w:sz w:val="28"/>
          <w:szCs w:val="28"/>
        </w:rPr>
        <w:t>收款单位（项目名称：竞买保证金、土地价款）：大竹县公共资源交易服务中心</w:t>
      </w:r>
    </w:p>
    <w:p w:rsidR="00F03A6D" w:rsidRDefault="00F03A6D" w:rsidP="00F03A6D">
      <w:pPr>
        <w:spacing w:line="540" w:lineRule="exact"/>
        <w:ind w:firstLineChars="200" w:firstLine="560"/>
        <w:rPr>
          <w:rFonts w:ascii="宋体"/>
          <w:kern w:val="0"/>
          <w:sz w:val="28"/>
          <w:szCs w:val="28"/>
        </w:rPr>
      </w:pPr>
      <w:r>
        <w:rPr>
          <w:rFonts w:ascii="宋体" w:hAnsi="宋体" w:cs="宋体" w:hint="eastAsia"/>
          <w:kern w:val="0"/>
          <w:sz w:val="28"/>
          <w:szCs w:val="28"/>
        </w:rPr>
        <w:t>开户行：中国银行大竹支行</w:t>
      </w:r>
    </w:p>
    <w:p w:rsidR="00F03A6D" w:rsidRDefault="00F03A6D" w:rsidP="00F03A6D">
      <w:pPr>
        <w:spacing w:line="540" w:lineRule="exact"/>
        <w:ind w:firstLineChars="200" w:firstLine="560"/>
        <w:rPr>
          <w:rFonts w:ascii="宋体"/>
          <w:kern w:val="0"/>
          <w:sz w:val="28"/>
          <w:szCs w:val="28"/>
        </w:rPr>
      </w:pPr>
      <w:r>
        <w:rPr>
          <w:rFonts w:ascii="宋体" w:hAnsi="宋体" w:cs="宋体" w:hint="eastAsia"/>
          <w:kern w:val="0"/>
          <w:sz w:val="28"/>
          <w:szCs w:val="28"/>
        </w:rPr>
        <w:t>账  号：123958317635</w:t>
      </w:r>
    </w:p>
    <w:p w:rsidR="009B70AF" w:rsidRDefault="009B70AF" w:rsidP="00620246">
      <w:pPr>
        <w:pStyle w:val="a7"/>
        <w:spacing w:before="0" w:beforeAutospacing="0" w:after="0" w:afterAutospacing="0" w:line="520" w:lineRule="exact"/>
        <w:ind w:firstLineChars="189" w:firstLine="529"/>
        <w:jc w:val="both"/>
        <w:rPr>
          <w:rFonts w:cs="Times New Roman"/>
          <w:kern w:val="2"/>
          <w:sz w:val="28"/>
          <w:szCs w:val="28"/>
        </w:rPr>
      </w:pPr>
      <w:r>
        <w:rPr>
          <w:kern w:val="2"/>
          <w:sz w:val="28"/>
          <w:szCs w:val="28"/>
        </w:rPr>
        <w:t>2.</w:t>
      </w:r>
      <w:r>
        <w:rPr>
          <w:rFonts w:hint="eastAsia"/>
          <w:kern w:val="2"/>
          <w:sz w:val="28"/>
          <w:szCs w:val="28"/>
        </w:rPr>
        <w:t>竞买申请人报名时除须按规定交纳竞买保证金外，还须提供该竞买保证金不属于银行贷款、股东借款、转贷和募集资金的承诺书及商业金融机构的资信证明。</w:t>
      </w:r>
    </w:p>
    <w:p w:rsidR="009B70AF" w:rsidRDefault="009B70AF" w:rsidP="00620246">
      <w:pPr>
        <w:pStyle w:val="a7"/>
        <w:spacing w:before="0" w:beforeAutospacing="0" w:after="0" w:afterAutospacing="0" w:line="520" w:lineRule="exact"/>
        <w:ind w:firstLineChars="189" w:firstLine="529"/>
        <w:jc w:val="both"/>
        <w:rPr>
          <w:rFonts w:cs="Times New Roman"/>
          <w:kern w:val="2"/>
          <w:sz w:val="28"/>
          <w:szCs w:val="28"/>
        </w:rPr>
      </w:pPr>
      <w:r>
        <w:rPr>
          <w:kern w:val="2"/>
          <w:sz w:val="28"/>
          <w:szCs w:val="28"/>
        </w:rPr>
        <w:lastRenderedPageBreak/>
        <w:t>3.</w:t>
      </w:r>
      <w:r>
        <w:rPr>
          <w:rFonts w:hint="eastAsia"/>
          <w:kern w:val="2"/>
          <w:sz w:val="28"/>
          <w:szCs w:val="28"/>
        </w:rPr>
        <w:t>大竹县外的竞买申请人须承诺，若竞得土地使用权后，必须在大竹县注册成立新公司对竞得土地进行开发建设。</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五、申请和资格审查</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（一）拍卖文件取得</w:t>
      </w:r>
    </w:p>
    <w:p w:rsidR="009B70AF" w:rsidRDefault="009B70AF" w:rsidP="00620246">
      <w:pPr>
        <w:spacing w:line="520" w:lineRule="exact"/>
        <w:ind w:firstLineChars="200" w:firstLine="560"/>
        <w:rPr>
          <w:rFonts w:ascii="宋体"/>
          <w:sz w:val="28"/>
          <w:szCs w:val="28"/>
        </w:rPr>
      </w:pPr>
      <w:r>
        <w:rPr>
          <w:rFonts w:ascii="宋体" w:hAnsi="宋体" w:cs="宋体" w:hint="eastAsia"/>
          <w:kern w:val="0"/>
          <w:sz w:val="28"/>
          <w:szCs w:val="28"/>
        </w:rPr>
        <w:t>竞买申请人可于</w:t>
      </w:r>
      <w:r>
        <w:rPr>
          <w:rFonts w:ascii="宋体" w:hAnsi="宋体" w:cs="宋体"/>
          <w:color w:val="FF0000"/>
          <w:sz w:val="28"/>
          <w:szCs w:val="28"/>
          <w:u w:val="single"/>
        </w:rPr>
        <w:t>2018</w:t>
      </w:r>
      <w:r>
        <w:rPr>
          <w:rFonts w:ascii="宋体" w:hAnsi="宋体" w:cs="宋体" w:hint="eastAsia"/>
          <w:color w:val="FF0000"/>
          <w:sz w:val="28"/>
          <w:szCs w:val="28"/>
        </w:rPr>
        <w:t>年</w:t>
      </w:r>
      <w:r w:rsidR="00427DC8">
        <w:rPr>
          <w:rFonts w:ascii="宋体" w:hAnsi="宋体" w:cs="宋体" w:hint="eastAsia"/>
          <w:color w:val="FF0000"/>
          <w:sz w:val="28"/>
          <w:szCs w:val="28"/>
          <w:u w:val="single"/>
        </w:rPr>
        <w:t>8</w:t>
      </w:r>
      <w:r>
        <w:rPr>
          <w:rFonts w:ascii="宋体" w:hAnsi="宋体" w:cs="宋体" w:hint="eastAsia"/>
          <w:color w:val="FF0000"/>
          <w:sz w:val="28"/>
          <w:szCs w:val="28"/>
          <w:u w:val="single"/>
        </w:rPr>
        <w:t>月</w:t>
      </w:r>
      <w:r w:rsidR="00427DC8">
        <w:rPr>
          <w:rFonts w:ascii="宋体" w:hAnsi="宋体" w:cs="宋体" w:hint="eastAsia"/>
          <w:color w:val="FF0000"/>
          <w:sz w:val="28"/>
          <w:szCs w:val="28"/>
          <w:u w:val="single"/>
        </w:rPr>
        <w:t>7</w:t>
      </w:r>
      <w:r>
        <w:rPr>
          <w:rFonts w:ascii="宋体" w:hAnsi="宋体" w:cs="宋体" w:hint="eastAsia"/>
          <w:color w:val="FF0000"/>
          <w:sz w:val="28"/>
          <w:szCs w:val="28"/>
        </w:rPr>
        <w:t>日至</w:t>
      </w:r>
      <w:r>
        <w:rPr>
          <w:rFonts w:ascii="宋体" w:hAnsi="宋体" w:cs="宋体"/>
          <w:color w:val="FF0000"/>
          <w:sz w:val="28"/>
          <w:szCs w:val="28"/>
          <w:u w:val="single"/>
        </w:rPr>
        <w:t xml:space="preserve">2018 </w:t>
      </w:r>
      <w:r>
        <w:rPr>
          <w:rFonts w:ascii="宋体" w:hAnsi="宋体" w:cs="宋体" w:hint="eastAsia"/>
          <w:color w:val="FF0000"/>
          <w:sz w:val="28"/>
          <w:szCs w:val="28"/>
        </w:rPr>
        <w:t>年</w:t>
      </w:r>
      <w:r w:rsidR="00427DC8">
        <w:rPr>
          <w:rFonts w:ascii="宋体" w:hAnsi="宋体" w:cs="宋体" w:hint="eastAsia"/>
          <w:color w:val="FF0000"/>
          <w:sz w:val="28"/>
          <w:szCs w:val="28"/>
          <w:u w:val="single"/>
        </w:rPr>
        <w:t>8</w:t>
      </w:r>
      <w:r>
        <w:rPr>
          <w:rFonts w:ascii="宋体" w:hAnsi="宋体" w:cs="宋体" w:hint="eastAsia"/>
          <w:color w:val="FF0000"/>
          <w:sz w:val="28"/>
          <w:szCs w:val="28"/>
        </w:rPr>
        <w:t>月</w:t>
      </w:r>
      <w:r w:rsidR="00427DC8">
        <w:rPr>
          <w:rFonts w:ascii="宋体" w:hAnsi="宋体" w:cs="宋体" w:hint="eastAsia"/>
          <w:color w:val="FF0000"/>
          <w:sz w:val="28"/>
          <w:szCs w:val="28"/>
          <w:u w:val="single"/>
        </w:rPr>
        <w:t>27</w:t>
      </w:r>
      <w:r>
        <w:rPr>
          <w:rFonts w:ascii="宋体" w:hAnsi="宋体" w:cs="宋体" w:hint="eastAsia"/>
          <w:color w:val="FF0000"/>
          <w:sz w:val="28"/>
          <w:szCs w:val="28"/>
          <w:u w:val="single"/>
        </w:rPr>
        <w:t>日</w:t>
      </w:r>
      <w:r>
        <w:rPr>
          <w:rFonts w:ascii="宋体" w:hAnsi="宋体" w:cs="宋体"/>
          <w:color w:val="FF0000"/>
          <w:sz w:val="28"/>
          <w:szCs w:val="28"/>
          <w:u w:val="single"/>
        </w:rPr>
        <w:t>17</w:t>
      </w:r>
      <w:r>
        <w:rPr>
          <w:rFonts w:ascii="宋体" w:hAnsi="宋体" w:cs="宋体" w:hint="eastAsia"/>
          <w:color w:val="FF0000"/>
          <w:sz w:val="28"/>
          <w:szCs w:val="28"/>
          <w:u w:val="single"/>
        </w:rPr>
        <w:t>时</w:t>
      </w:r>
      <w:r>
        <w:rPr>
          <w:rFonts w:ascii="宋体" w:hAnsi="宋体" w:cs="宋体" w:hint="eastAsia"/>
          <w:kern w:val="0"/>
          <w:sz w:val="28"/>
          <w:szCs w:val="28"/>
        </w:rPr>
        <w:t>，</w:t>
      </w:r>
      <w:r>
        <w:rPr>
          <w:rFonts w:ascii="宋体" w:hAnsi="宋体" w:cs="宋体" w:hint="eastAsia"/>
          <w:sz w:val="28"/>
          <w:szCs w:val="28"/>
        </w:rPr>
        <w:t>通过大竹县公共资源交易服务网（</w:t>
      </w:r>
      <w:r>
        <w:t>http://www.dzggzy.cn/dzxweb/</w:t>
      </w:r>
      <w:r>
        <w:rPr>
          <w:rFonts w:ascii="宋体" w:hAnsi="宋体" w:cs="宋体" w:hint="eastAsia"/>
          <w:sz w:val="28"/>
          <w:szCs w:val="28"/>
        </w:rPr>
        <w:t>）</w:t>
      </w:r>
      <w:r>
        <w:rPr>
          <w:rFonts w:ascii="宋体" w:hAnsi="宋体" w:cs="宋体" w:hint="eastAsia"/>
          <w:kern w:val="0"/>
          <w:sz w:val="28"/>
          <w:szCs w:val="28"/>
        </w:rPr>
        <w:t>获取拍卖出让文件。拍卖出让文件包括：</w:t>
      </w:r>
    </w:p>
    <w:p w:rsidR="009B70AF" w:rsidRDefault="009B70AF" w:rsidP="00620246">
      <w:pPr>
        <w:pStyle w:val="p0"/>
        <w:widowControl w:val="0"/>
        <w:spacing w:line="520" w:lineRule="exact"/>
        <w:ind w:left="0"/>
        <w:rPr>
          <w:rFonts w:ascii="宋体"/>
          <w:sz w:val="28"/>
          <w:szCs w:val="28"/>
        </w:rPr>
      </w:pPr>
      <w:r>
        <w:rPr>
          <w:rFonts w:ascii="宋体" w:hAnsi="宋体" w:cs="宋体"/>
          <w:sz w:val="28"/>
          <w:szCs w:val="28"/>
        </w:rPr>
        <w:t xml:space="preserve">    1.</w:t>
      </w:r>
      <w:r>
        <w:rPr>
          <w:rFonts w:ascii="宋体" w:hAnsi="宋体" w:cs="宋体" w:hint="eastAsia"/>
          <w:sz w:val="28"/>
          <w:szCs w:val="28"/>
        </w:rPr>
        <w:t>拍卖出让公告；</w:t>
      </w:r>
      <w:r>
        <w:rPr>
          <w:rFonts w:ascii="宋体" w:hAnsi="宋体" w:cs="宋体"/>
          <w:sz w:val="28"/>
          <w:szCs w:val="28"/>
        </w:rPr>
        <w:t xml:space="preserve"> </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2.</w:t>
      </w:r>
      <w:r>
        <w:rPr>
          <w:rFonts w:ascii="宋体" w:hAnsi="宋体" w:cs="宋体" w:hint="eastAsia"/>
          <w:sz w:val="28"/>
          <w:szCs w:val="28"/>
        </w:rPr>
        <w:t>拍卖出让须知；</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3.</w:t>
      </w:r>
      <w:r>
        <w:rPr>
          <w:rFonts w:ascii="宋体" w:hAnsi="宋体" w:cs="宋体" w:hint="eastAsia"/>
          <w:sz w:val="28"/>
          <w:szCs w:val="28"/>
        </w:rPr>
        <w:t>竞买申请书；</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4.</w:t>
      </w:r>
      <w:r>
        <w:rPr>
          <w:rFonts w:ascii="宋体" w:hAnsi="宋体" w:cs="宋体" w:hint="eastAsia"/>
          <w:sz w:val="28"/>
          <w:szCs w:val="28"/>
        </w:rPr>
        <w:t>保证金承诺书；</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5.</w:t>
      </w:r>
      <w:r>
        <w:rPr>
          <w:rFonts w:ascii="宋体" w:hAnsi="宋体" w:cs="宋体" w:hint="eastAsia"/>
          <w:sz w:val="28"/>
          <w:szCs w:val="28"/>
        </w:rPr>
        <w:t>法人证明；</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6.</w:t>
      </w:r>
      <w:r>
        <w:rPr>
          <w:rFonts w:ascii="宋体" w:hAnsi="宋体" w:cs="宋体" w:hint="eastAsia"/>
          <w:sz w:val="28"/>
          <w:szCs w:val="28"/>
        </w:rPr>
        <w:t>委托书；</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7.</w:t>
      </w:r>
      <w:r>
        <w:rPr>
          <w:rFonts w:ascii="宋体" w:hAnsi="宋体" w:cs="宋体" w:hint="eastAsia"/>
          <w:sz w:val="28"/>
          <w:szCs w:val="28"/>
        </w:rPr>
        <w:t>竞买资格通知书；</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8.</w:t>
      </w:r>
      <w:r>
        <w:rPr>
          <w:rFonts w:ascii="宋体" w:hAnsi="宋体" w:cs="宋体" w:hint="eastAsia"/>
          <w:sz w:val="28"/>
          <w:szCs w:val="28"/>
        </w:rPr>
        <w:t>成交确认书；</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9.</w:t>
      </w:r>
      <w:r>
        <w:rPr>
          <w:rFonts w:ascii="宋体" w:hAnsi="宋体" w:cs="宋体" w:hint="eastAsia"/>
          <w:sz w:val="28"/>
          <w:szCs w:val="28"/>
        </w:rPr>
        <w:t>国有建设用土地使用权出让合同；</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10.</w:t>
      </w:r>
      <w:r>
        <w:rPr>
          <w:rFonts w:ascii="宋体" w:hAnsi="宋体" w:cs="宋体" w:hint="eastAsia"/>
          <w:sz w:val="28"/>
          <w:szCs w:val="28"/>
        </w:rPr>
        <w:t>宗地规划指标文件（复印件）含规划红线图；</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11.</w:t>
      </w:r>
      <w:r>
        <w:rPr>
          <w:rFonts w:ascii="宋体" w:hAnsi="宋体" w:cs="宋体" w:hint="eastAsia"/>
          <w:sz w:val="28"/>
          <w:szCs w:val="28"/>
        </w:rPr>
        <w:t>交地确认书；</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12.</w:t>
      </w:r>
      <w:r>
        <w:rPr>
          <w:rFonts w:ascii="宋体" w:hAnsi="宋体" w:cs="宋体" w:hint="eastAsia"/>
          <w:sz w:val="28"/>
          <w:szCs w:val="28"/>
        </w:rPr>
        <w:t>建设项目动工开发申报书；</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13.</w:t>
      </w:r>
      <w:r>
        <w:rPr>
          <w:rFonts w:ascii="宋体" w:hAnsi="宋体" w:cs="宋体" w:hint="eastAsia"/>
          <w:sz w:val="28"/>
          <w:szCs w:val="28"/>
        </w:rPr>
        <w:t>建设项目竣工申报书；</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14.</w:t>
      </w:r>
      <w:r>
        <w:rPr>
          <w:rFonts w:ascii="宋体" w:hAnsi="宋体" w:cs="宋体" w:hint="eastAsia"/>
          <w:sz w:val="28"/>
          <w:szCs w:val="28"/>
        </w:rPr>
        <w:t>其他相关文件；</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（二）提交申请文件</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竞买申请人应于</w:t>
      </w:r>
      <w:r>
        <w:rPr>
          <w:rFonts w:ascii="宋体" w:hAnsi="宋体" w:cs="宋体"/>
          <w:color w:val="FF0000"/>
          <w:sz w:val="28"/>
          <w:szCs w:val="28"/>
          <w:u w:val="single"/>
        </w:rPr>
        <w:t>2018</w:t>
      </w:r>
      <w:r>
        <w:rPr>
          <w:rFonts w:ascii="宋体" w:hAnsi="宋体" w:cs="宋体" w:hint="eastAsia"/>
          <w:color w:val="FF0000"/>
          <w:sz w:val="28"/>
          <w:szCs w:val="28"/>
        </w:rPr>
        <w:t>年</w:t>
      </w:r>
      <w:r w:rsidR="00427DC8">
        <w:rPr>
          <w:rFonts w:ascii="宋体" w:hAnsi="宋体" w:cs="宋体" w:hint="eastAsia"/>
          <w:color w:val="FF0000"/>
          <w:sz w:val="28"/>
          <w:szCs w:val="28"/>
          <w:u w:val="single"/>
        </w:rPr>
        <w:t>8</w:t>
      </w:r>
      <w:r>
        <w:rPr>
          <w:rFonts w:ascii="宋体" w:hAnsi="宋体" w:cs="宋体" w:hint="eastAsia"/>
          <w:color w:val="FF0000"/>
          <w:sz w:val="28"/>
          <w:szCs w:val="28"/>
          <w:u w:val="single"/>
        </w:rPr>
        <w:t>月</w:t>
      </w:r>
      <w:r w:rsidR="00427DC8">
        <w:rPr>
          <w:rFonts w:ascii="宋体" w:hAnsi="宋体" w:cs="宋体" w:hint="eastAsia"/>
          <w:color w:val="FF0000"/>
          <w:sz w:val="28"/>
          <w:szCs w:val="28"/>
          <w:u w:val="single"/>
        </w:rPr>
        <w:t>7</w:t>
      </w:r>
      <w:r>
        <w:rPr>
          <w:rFonts w:ascii="宋体" w:hAnsi="宋体" w:cs="宋体" w:hint="eastAsia"/>
          <w:color w:val="FF0000"/>
          <w:sz w:val="28"/>
          <w:szCs w:val="28"/>
        </w:rPr>
        <w:t>日至</w:t>
      </w:r>
      <w:r>
        <w:rPr>
          <w:rFonts w:ascii="宋体" w:hAnsi="宋体" w:cs="宋体"/>
          <w:color w:val="FF0000"/>
          <w:sz w:val="28"/>
          <w:szCs w:val="28"/>
          <w:u w:val="single"/>
        </w:rPr>
        <w:t>2018</w:t>
      </w:r>
      <w:r>
        <w:rPr>
          <w:rFonts w:ascii="宋体" w:hAnsi="宋体" w:cs="宋体" w:hint="eastAsia"/>
          <w:color w:val="FF0000"/>
          <w:sz w:val="28"/>
          <w:szCs w:val="28"/>
        </w:rPr>
        <w:t>年</w:t>
      </w:r>
      <w:r w:rsidR="00427DC8">
        <w:rPr>
          <w:rFonts w:ascii="宋体" w:hAnsi="宋体" w:cs="宋体" w:hint="eastAsia"/>
          <w:color w:val="FF0000"/>
          <w:sz w:val="28"/>
          <w:szCs w:val="28"/>
          <w:u w:val="single"/>
        </w:rPr>
        <w:t>8</w:t>
      </w:r>
      <w:r>
        <w:rPr>
          <w:rFonts w:ascii="宋体" w:hAnsi="宋体" w:cs="宋体" w:hint="eastAsia"/>
          <w:color w:val="FF0000"/>
          <w:sz w:val="28"/>
          <w:szCs w:val="28"/>
        </w:rPr>
        <w:t>月</w:t>
      </w:r>
      <w:r w:rsidR="00427DC8">
        <w:rPr>
          <w:rFonts w:ascii="宋体" w:hAnsi="宋体" w:cs="宋体" w:hint="eastAsia"/>
          <w:color w:val="FF0000"/>
          <w:sz w:val="28"/>
          <w:szCs w:val="28"/>
          <w:u w:val="single"/>
        </w:rPr>
        <w:t>27</w:t>
      </w:r>
      <w:r>
        <w:rPr>
          <w:rFonts w:ascii="宋体" w:hAnsi="宋体" w:cs="宋体" w:hint="eastAsia"/>
          <w:color w:val="FF0000"/>
          <w:sz w:val="28"/>
          <w:szCs w:val="28"/>
        </w:rPr>
        <w:t>日</w:t>
      </w:r>
      <w:r>
        <w:rPr>
          <w:rFonts w:ascii="宋体" w:hAnsi="宋体" w:cs="宋体"/>
          <w:color w:val="FF0000"/>
          <w:sz w:val="28"/>
          <w:szCs w:val="28"/>
          <w:u w:val="single"/>
        </w:rPr>
        <w:t>17</w:t>
      </w:r>
      <w:r>
        <w:rPr>
          <w:rFonts w:ascii="宋体" w:hAnsi="宋体" w:cs="宋体" w:hint="eastAsia"/>
          <w:color w:val="FF0000"/>
          <w:sz w:val="28"/>
          <w:szCs w:val="28"/>
          <w:u w:val="single"/>
        </w:rPr>
        <w:t>时</w:t>
      </w:r>
      <w:r>
        <w:rPr>
          <w:rFonts w:ascii="宋体" w:hAnsi="宋体" w:cs="宋体" w:hint="eastAsia"/>
          <w:sz w:val="28"/>
          <w:szCs w:val="28"/>
        </w:rPr>
        <w:t>止，（周末除外），到大竹县公共资源交易服务中心提交书面申请。申请文件包括：</w:t>
      </w:r>
    </w:p>
    <w:p w:rsidR="009B70AF" w:rsidRDefault="009B70AF" w:rsidP="00620246">
      <w:pPr>
        <w:pStyle w:val="p0"/>
        <w:widowControl w:val="0"/>
        <w:spacing w:line="520" w:lineRule="exact"/>
        <w:ind w:left="0"/>
        <w:rPr>
          <w:rFonts w:ascii="宋体"/>
          <w:sz w:val="28"/>
          <w:szCs w:val="28"/>
        </w:rPr>
      </w:pPr>
      <w:r>
        <w:rPr>
          <w:rFonts w:ascii="宋体" w:hAnsi="宋体" w:cs="宋体"/>
          <w:sz w:val="28"/>
          <w:szCs w:val="28"/>
        </w:rPr>
        <w:t xml:space="preserve">    1.</w:t>
      </w:r>
      <w:r>
        <w:rPr>
          <w:rFonts w:ascii="宋体" w:hAnsi="宋体" w:cs="宋体" w:hint="eastAsia"/>
          <w:sz w:val="28"/>
          <w:szCs w:val="28"/>
        </w:rPr>
        <w:t>法人申请的，应提交下列文件：</w:t>
      </w:r>
      <w:r>
        <w:rPr>
          <w:rFonts w:ascii="宋体" w:hAnsi="宋体" w:cs="宋体"/>
          <w:sz w:val="28"/>
          <w:szCs w:val="28"/>
        </w:rPr>
        <w:t xml:space="preserve"> </w:t>
      </w:r>
    </w:p>
    <w:p w:rsidR="009B70AF" w:rsidRDefault="009B70AF" w:rsidP="00620246">
      <w:pPr>
        <w:pStyle w:val="p0"/>
        <w:widowControl w:val="0"/>
        <w:spacing w:line="520" w:lineRule="exact"/>
        <w:ind w:left="0" w:firstLine="600"/>
        <w:rPr>
          <w:rFonts w:ascii="宋体"/>
          <w:sz w:val="28"/>
          <w:szCs w:val="28"/>
        </w:rPr>
      </w:pPr>
      <w:r>
        <w:rPr>
          <w:rFonts w:ascii="宋体" w:hAnsi="宋体" w:cs="宋体" w:hint="eastAsia"/>
          <w:sz w:val="28"/>
          <w:szCs w:val="28"/>
        </w:rPr>
        <w:lastRenderedPageBreak/>
        <w:t>（</w:t>
      </w:r>
      <w:r>
        <w:rPr>
          <w:rFonts w:ascii="宋体" w:hAnsi="宋体" w:cs="宋体"/>
          <w:sz w:val="28"/>
          <w:szCs w:val="28"/>
        </w:rPr>
        <w:t>1</w:t>
      </w:r>
      <w:r>
        <w:rPr>
          <w:rFonts w:ascii="宋体" w:hAnsi="宋体" w:cs="宋体" w:hint="eastAsia"/>
          <w:sz w:val="28"/>
          <w:szCs w:val="28"/>
        </w:rPr>
        <w:t>）保证金承诺书及</w:t>
      </w:r>
      <w:r>
        <w:rPr>
          <w:rFonts w:cs="宋体" w:hint="eastAsia"/>
          <w:kern w:val="2"/>
          <w:sz w:val="28"/>
          <w:szCs w:val="28"/>
        </w:rPr>
        <w:t>商业金融机构的资信证明</w:t>
      </w:r>
      <w:r>
        <w:rPr>
          <w:rFonts w:ascii="宋体" w:hAnsi="宋体" w:cs="宋体" w:hint="eastAsia"/>
          <w:sz w:val="28"/>
          <w:szCs w:val="28"/>
        </w:rPr>
        <w:t>；</w:t>
      </w:r>
    </w:p>
    <w:p w:rsidR="009B70AF" w:rsidRDefault="009B70AF" w:rsidP="00620246">
      <w:pPr>
        <w:pStyle w:val="p0"/>
        <w:widowControl w:val="0"/>
        <w:spacing w:line="520" w:lineRule="exact"/>
        <w:ind w:left="0" w:firstLine="600"/>
        <w:rPr>
          <w:rFonts w:ascii="宋体"/>
          <w:sz w:val="28"/>
          <w:szCs w:val="28"/>
        </w:rPr>
      </w:pPr>
      <w:r>
        <w:rPr>
          <w:rFonts w:ascii="宋体" w:hAnsi="宋体" w:cs="宋体" w:hint="eastAsia"/>
          <w:sz w:val="28"/>
          <w:szCs w:val="28"/>
        </w:rPr>
        <w:t>（</w:t>
      </w:r>
      <w:r>
        <w:rPr>
          <w:rFonts w:ascii="宋体" w:hAnsi="宋体" w:cs="宋体"/>
          <w:sz w:val="28"/>
          <w:szCs w:val="28"/>
        </w:rPr>
        <w:t>2</w:t>
      </w:r>
      <w:r>
        <w:rPr>
          <w:rFonts w:ascii="宋体" w:hAnsi="宋体" w:cs="宋体" w:hint="eastAsia"/>
          <w:sz w:val="28"/>
          <w:szCs w:val="28"/>
        </w:rPr>
        <w:t>）竞买申请书；</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Pr>
          <w:rFonts w:ascii="宋体" w:hAnsi="宋体" w:cs="宋体"/>
          <w:sz w:val="28"/>
          <w:szCs w:val="28"/>
        </w:rPr>
        <w:t>3</w:t>
      </w:r>
      <w:r>
        <w:rPr>
          <w:rFonts w:ascii="宋体" w:hAnsi="宋体" w:cs="宋体" w:hint="eastAsia"/>
          <w:sz w:val="28"/>
          <w:szCs w:val="28"/>
        </w:rPr>
        <w:t>）法人单位有效证明文件；</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Pr>
          <w:rFonts w:ascii="宋体" w:hAnsi="宋体" w:cs="宋体"/>
          <w:sz w:val="28"/>
          <w:szCs w:val="28"/>
        </w:rPr>
        <w:t>4</w:t>
      </w:r>
      <w:r>
        <w:rPr>
          <w:rFonts w:ascii="宋体" w:hAnsi="宋体" w:cs="宋体" w:hint="eastAsia"/>
          <w:sz w:val="28"/>
          <w:szCs w:val="28"/>
        </w:rPr>
        <w:t>）法定代表人的有效身份证明文件；</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Pr>
          <w:rFonts w:ascii="宋体" w:hAnsi="宋体" w:cs="宋体"/>
          <w:sz w:val="28"/>
          <w:szCs w:val="28"/>
        </w:rPr>
        <w:t>5</w:t>
      </w:r>
      <w:r>
        <w:rPr>
          <w:rFonts w:ascii="宋体" w:hAnsi="宋体" w:cs="宋体" w:hint="eastAsia"/>
          <w:sz w:val="28"/>
          <w:szCs w:val="28"/>
        </w:rPr>
        <w:t>）申请人委托他人代为办理的，应提交授权委托书及委托代理人的有效身份证明文件；</w:t>
      </w:r>
      <w:r>
        <w:rPr>
          <w:rFonts w:ascii="宋体" w:hAnsi="宋体" w:cs="宋体"/>
          <w:sz w:val="28"/>
          <w:szCs w:val="28"/>
        </w:rPr>
        <w:t xml:space="preserve"> </w:t>
      </w:r>
    </w:p>
    <w:p w:rsidR="009B70AF" w:rsidRDefault="009B70AF" w:rsidP="00620246">
      <w:pPr>
        <w:pStyle w:val="p0"/>
        <w:widowControl w:val="0"/>
        <w:spacing w:line="520" w:lineRule="exact"/>
        <w:ind w:left="0" w:firstLine="600"/>
        <w:rPr>
          <w:rFonts w:ascii="宋体"/>
          <w:sz w:val="28"/>
          <w:szCs w:val="28"/>
        </w:rPr>
      </w:pPr>
      <w:r>
        <w:rPr>
          <w:rFonts w:ascii="宋体" w:hAnsi="宋体" w:cs="宋体" w:hint="eastAsia"/>
          <w:sz w:val="28"/>
          <w:szCs w:val="28"/>
        </w:rPr>
        <w:t>（</w:t>
      </w:r>
      <w:r w:rsidR="00081622">
        <w:rPr>
          <w:rFonts w:ascii="宋体" w:hAnsi="宋体" w:cs="宋体" w:hint="eastAsia"/>
          <w:sz w:val="28"/>
          <w:szCs w:val="28"/>
        </w:rPr>
        <w:t>6</w:t>
      </w:r>
      <w:r>
        <w:rPr>
          <w:rFonts w:ascii="宋体" w:hAnsi="宋体" w:cs="宋体" w:hint="eastAsia"/>
          <w:sz w:val="28"/>
          <w:szCs w:val="28"/>
        </w:rPr>
        <w:t>）开户许可证；</w:t>
      </w:r>
    </w:p>
    <w:p w:rsidR="009B70AF" w:rsidRDefault="009B70AF" w:rsidP="00620246">
      <w:pPr>
        <w:pStyle w:val="p0"/>
        <w:widowControl w:val="0"/>
        <w:spacing w:line="520" w:lineRule="exact"/>
        <w:ind w:left="0" w:firstLine="600"/>
        <w:rPr>
          <w:rFonts w:ascii="宋体"/>
          <w:sz w:val="28"/>
          <w:szCs w:val="28"/>
        </w:rPr>
      </w:pPr>
      <w:r>
        <w:rPr>
          <w:rFonts w:ascii="宋体" w:hAnsi="宋体" w:cs="宋体" w:hint="eastAsia"/>
          <w:sz w:val="28"/>
          <w:szCs w:val="28"/>
        </w:rPr>
        <w:t>（</w:t>
      </w:r>
      <w:r w:rsidR="00081622">
        <w:rPr>
          <w:rFonts w:ascii="宋体" w:hAnsi="宋体" w:cs="宋体" w:hint="eastAsia"/>
          <w:sz w:val="28"/>
          <w:szCs w:val="28"/>
        </w:rPr>
        <w:t>7</w:t>
      </w:r>
      <w:r>
        <w:rPr>
          <w:rFonts w:ascii="宋体" w:hAnsi="宋体" w:cs="宋体" w:hint="eastAsia"/>
          <w:sz w:val="28"/>
          <w:szCs w:val="28"/>
        </w:rPr>
        <w:t>）竞买保证金交纳凭证；</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sidR="00081622">
        <w:rPr>
          <w:rFonts w:ascii="宋体" w:hAnsi="宋体" w:cs="宋体" w:hint="eastAsia"/>
          <w:sz w:val="28"/>
          <w:szCs w:val="28"/>
        </w:rPr>
        <w:t>8</w:t>
      </w:r>
      <w:r>
        <w:rPr>
          <w:rFonts w:ascii="宋体" w:hAnsi="宋体" w:cs="宋体" w:hint="eastAsia"/>
          <w:sz w:val="28"/>
          <w:szCs w:val="28"/>
        </w:rPr>
        <w:t>）现场踏勘承诺书；</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sidR="00081622">
        <w:rPr>
          <w:rFonts w:ascii="宋体" w:hAnsi="宋体" w:cs="宋体" w:hint="eastAsia"/>
          <w:sz w:val="28"/>
          <w:szCs w:val="28"/>
        </w:rPr>
        <w:t>9</w:t>
      </w:r>
      <w:r>
        <w:rPr>
          <w:rFonts w:ascii="宋体" w:hAnsi="宋体" w:cs="宋体" w:hint="eastAsia"/>
          <w:sz w:val="28"/>
          <w:szCs w:val="28"/>
        </w:rPr>
        <w:t>）拍卖文件规定需要提交的其它文件。</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2.</w:t>
      </w:r>
      <w:r>
        <w:rPr>
          <w:rFonts w:ascii="宋体" w:hAnsi="宋体" w:cs="宋体" w:hint="eastAsia"/>
          <w:sz w:val="28"/>
          <w:szCs w:val="28"/>
        </w:rPr>
        <w:t>自然人申请的，应提交下列文件：</w:t>
      </w:r>
    </w:p>
    <w:p w:rsidR="009B70AF" w:rsidRDefault="009B70AF" w:rsidP="00620246">
      <w:pPr>
        <w:pStyle w:val="p0"/>
        <w:widowControl w:val="0"/>
        <w:spacing w:line="520" w:lineRule="exact"/>
        <w:ind w:left="0" w:firstLine="600"/>
        <w:rPr>
          <w:rFonts w:ascii="宋体"/>
          <w:sz w:val="28"/>
          <w:szCs w:val="28"/>
        </w:rPr>
      </w:pP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）保证金承诺书及</w:t>
      </w:r>
      <w:r>
        <w:rPr>
          <w:rFonts w:cs="宋体" w:hint="eastAsia"/>
          <w:kern w:val="2"/>
          <w:sz w:val="28"/>
          <w:szCs w:val="28"/>
        </w:rPr>
        <w:t>商业金融机构的资信证明</w:t>
      </w:r>
      <w:r>
        <w:rPr>
          <w:rFonts w:ascii="宋体" w:hAnsi="宋体" w:cs="宋体" w:hint="eastAsia"/>
          <w:sz w:val="28"/>
          <w:szCs w:val="28"/>
        </w:rPr>
        <w:t>；</w:t>
      </w:r>
    </w:p>
    <w:p w:rsidR="009B70AF" w:rsidRDefault="009B70AF" w:rsidP="00620246">
      <w:pPr>
        <w:pStyle w:val="p0"/>
        <w:widowControl w:val="0"/>
        <w:spacing w:line="520" w:lineRule="exact"/>
        <w:ind w:left="0" w:firstLine="600"/>
        <w:rPr>
          <w:rFonts w:ascii="宋体"/>
          <w:sz w:val="28"/>
          <w:szCs w:val="28"/>
        </w:rPr>
      </w:pPr>
      <w:r>
        <w:rPr>
          <w:rFonts w:ascii="宋体" w:hAnsi="宋体" w:cs="宋体" w:hint="eastAsia"/>
          <w:sz w:val="28"/>
          <w:szCs w:val="28"/>
        </w:rPr>
        <w:t>（</w:t>
      </w:r>
      <w:r>
        <w:rPr>
          <w:rFonts w:ascii="宋体" w:hAnsi="宋体" w:cs="宋体"/>
          <w:sz w:val="28"/>
          <w:szCs w:val="28"/>
        </w:rPr>
        <w:t>2</w:t>
      </w:r>
      <w:r>
        <w:rPr>
          <w:rFonts w:ascii="宋体" w:hAnsi="宋体" w:cs="宋体" w:hint="eastAsia"/>
          <w:sz w:val="28"/>
          <w:szCs w:val="28"/>
        </w:rPr>
        <w:t>）竞买申请书；</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Pr>
          <w:rFonts w:ascii="宋体" w:hAnsi="宋体" w:cs="宋体"/>
          <w:sz w:val="28"/>
          <w:szCs w:val="28"/>
        </w:rPr>
        <w:t>3</w:t>
      </w:r>
      <w:r>
        <w:rPr>
          <w:rFonts w:ascii="宋体" w:hAnsi="宋体" w:cs="宋体" w:hint="eastAsia"/>
          <w:sz w:val="28"/>
          <w:szCs w:val="28"/>
        </w:rPr>
        <w:t>）申请人有效身份证明文件；</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Pr>
          <w:rFonts w:ascii="宋体" w:hAnsi="宋体" w:cs="宋体"/>
          <w:sz w:val="28"/>
          <w:szCs w:val="28"/>
        </w:rPr>
        <w:t>4</w:t>
      </w:r>
      <w:r>
        <w:rPr>
          <w:rFonts w:ascii="宋体" w:hAnsi="宋体" w:cs="宋体" w:hint="eastAsia"/>
          <w:sz w:val="28"/>
          <w:szCs w:val="28"/>
        </w:rPr>
        <w:t>）申请人委托他人代为办理的，应提交授权委托书及委托代理人的身份证明文件；</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Pr>
          <w:rFonts w:ascii="宋体" w:hAnsi="宋体" w:cs="宋体"/>
          <w:sz w:val="28"/>
          <w:szCs w:val="28"/>
        </w:rPr>
        <w:t>5</w:t>
      </w:r>
      <w:r>
        <w:rPr>
          <w:rFonts w:ascii="宋体" w:hAnsi="宋体" w:cs="宋体" w:hint="eastAsia"/>
          <w:sz w:val="28"/>
          <w:szCs w:val="28"/>
        </w:rPr>
        <w:t>）竞买保证金交纳凭证；</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Pr>
          <w:rFonts w:ascii="宋体" w:hAnsi="宋体" w:cs="宋体"/>
          <w:sz w:val="28"/>
          <w:szCs w:val="28"/>
        </w:rPr>
        <w:t>6</w:t>
      </w:r>
      <w:r>
        <w:rPr>
          <w:rFonts w:ascii="宋体" w:hAnsi="宋体" w:cs="宋体" w:hint="eastAsia"/>
          <w:sz w:val="28"/>
          <w:szCs w:val="28"/>
        </w:rPr>
        <w:t>）现场踏勘承诺书；</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Pr>
          <w:rFonts w:ascii="宋体" w:hAnsi="宋体" w:cs="宋体"/>
          <w:sz w:val="28"/>
          <w:szCs w:val="28"/>
        </w:rPr>
        <w:t>7</w:t>
      </w:r>
      <w:r>
        <w:rPr>
          <w:rFonts w:ascii="宋体" w:hAnsi="宋体" w:cs="宋体" w:hint="eastAsia"/>
          <w:sz w:val="28"/>
          <w:szCs w:val="28"/>
        </w:rPr>
        <w:t>）拍卖文件规定需要提交的其它文件。</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3.</w:t>
      </w:r>
      <w:r>
        <w:rPr>
          <w:rFonts w:ascii="宋体" w:hAnsi="宋体" w:cs="宋体" w:hint="eastAsia"/>
          <w:sz w:val="28"/>
          <w:szCs w:val="28"/>
        </w:rPr>
        <w:t>其他组织申请的，应提交下列文件：</w:t>
      </w:r>
    </w:p>
    <w:p w:rsidR="009B70AF" w:rsidRDefault="009B70AF" w:rsidP="00620246">
      <w:pPr>
        <w:pStyle w:val="p0"/>
        <w:widowControl w:val="0"/>
        <w:spacing w:line="520" w:lineRule="exact"/>
        <w:ind w:left="0" w:firstLine="600"/>
        <w:rPr>
          <w:rFonts w:ascii="宋体"/>
          <w:sz w:val="28"/>
          <w:szCs w:val="28"/>
        </w:rPr>
      </w:pP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）保证金承诺书及</w:t>
      </w:r>
      <w:r>
        <w:rPr>
          <w:rFonts w:cs="宋体" w:hint="eastAsia"/>
          <w:kern w:val="2"/>
          <w:sz w:val="28"/>
          <w:szCs w:val="28"/>
        </w:rPr>
        <w:t>商业金融机构的资信证明</w:t>
      </w:r>
      <w:r>
        <w:rPr>
          <w:rFonts w:ascii="宋体" w:hAnsi="宋体" w:cs="宋体" w:hint="eastAsia"/>
          <w:sz w:val="28"/>
          <w:szCs w:val="28"/>
        </w:rPr>
        <w:t>；</w:t>
      </w:r>
    </w:p>
    <w:p w:rsidR="009B70AF" w:rsidRDefault="009B70AF" w:rsidP="00620246">
      <w:pPr>
        <w:pStyle w:val="p0"/>
        <w:widowControl w:val="0"/>
        <w:spacing w:line="520" w:lineRule="exact"/>
        <w:ind w:left="0" w:firstLine="600"/>
        <w:rPr>
          <w:rFonts w:ascii="宋体"/>
          <w:sz w:val="28"/>
          <w:szCs w:val="28"/>
        </w:rPr>
      </w:pPr>
      <w:r>
        <w:rPr>
          <w:rFonts w:ascii="宋体" w:hAnsi="宋体" w:cs="宋体" w:hint="eastAsia"/>
          <w:sz w:val="28"/>
          <w:szCs w:val="28"/>
        </w:rPr>
        <w:t>（</w:t>
      </w:r>
      <w:r>
        <w:rPr>
          <w:rFonts w:ascii="宋体" w:hAnsi="宋体" w:cs="宋体"/>
          <w:sz w:val="28"/>
          <w:szCs w:val="28"/>
        </w:rPr>
        <w:t>2</w:t>
      </w:r>
      <w:r>
        <w:rPr>
          <w:rFonts w:ascii="宋体" w:hAnsi="宋体" w:cs="宋体" w:hint="eastAsia"/>
          <w:sz w:val="28"/>
          <w:szCs w:val="28"/>
        </w:rPr>
        <w:t>）竞买申请书；</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Pr>
          <w:rFonts w:ascii="宋体" w:hAnsi="宋体" w:cs="宋体"/>
          <w:sz w:val="28"/>
          <w:szCs w:val="28"/>
        </w:rPr>
        <w:t>3</w:t>
      </w:r>
      <w:r>
        <w:rPr>
          <w:rFonts w:ascii="宋体" w:hAnsi="宋体" w:cs="宋体" w:hint="eastAsia"/>
          <w:sz w:val="28"/>
          <w:szCs w:val="28"/>
        </w:rPr>
        <w:t>）表明该组织合法存在的文件或有效证明；</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Pr>
          <w:rFonts w:ascii="宋体" w:hAnsi="宋体" w:cs="宋体"/>
          <w:sz w:val="28"/>
          <w:szCs w:val="28"/>
        </w:rPr>
        <w:t>4</w:t>
      </w:r>
      <w:r>
        <w:rPr>
          <w:rFonts w:ascii="宋体" w:hAnsi="宋体" w:cs="宋体" w:hint="eastAsia"/>
          <w:sz w:val="28"/>
          <w:szCs w:val="28"/>
        </w:rPr>
        <w:t>）表明该组织负责人身份的有效证明文件；</w:t>
      </w:r>
      <w:r>
        <w:rPr>
          <w:rFonts w:ascii="宋体" w:hAnsi="宋体" w:cs="宋体"/>
          <w:sz w:val="28"/>
          <w:szCs w:val="28"/>
        </w:rPr>
        <w:t xml:space="preserve"> </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Pr>
          <w:rFonts w:ascii="宋体" w:hAnsi="宋体" w:cs="宋体"/>
          <w:sz w:val="28"/>
          <w:szCs w:val="28"/>
        </w:rPr>
        <w:t>5</w:t>
      </w:r>
      <w:r>
        <w:rPr>
          <w:rFonts w:ascii="宋体" w:hAnsi="宋体" w:cs="宋体" w:hint="eastAsia"/>
          <w:sz w:val="28"/>
          <w:szCs w:val="28"/>
        </w:rPr>
        <w:t>）申请人委托他人办理的，应提交授权委托书及委托代理人的身份证明文件；</w:t>
      </w:r>
    </w:p>
    <w:p w:rsidR="009B70AF" w:rsidRDefault="009B70AF" w:rsidP="00620246">
      <w:pPr>
        <w:pStyle w:val="p0"/>
        <w:widowControl w:val="0"/>
        <w:spacing w:line="520" w:lineRule="exact"/>
        <w:ind w:left="0" w:firstLine="600"/>
        <w:rPr>
          <w:rFonts w:ascii="宋体"/>
          <w:sz w:val="28"/>
          <w:szCs w:val="28"/>
        </w:rPr>
      </w:pPr>
      <w:r>
        <w:rPr>
          <w:rFonts w:ascii="宋体" w:hAnsi="宋体" w:cs="宋体" w:hint="eastAsia"/>
          <w:sz w:val="28"/>
          <w:szCs w:val="28"/>
        </w:rPr>
        <w:lastRenderedPageBreak/>
        <w:t>（</w:t>
      </w:r>
      <w:r w:rsidR="00AF7B04">
        <w:rPr>
          <w:rFonts w:ascii="宋体" w:hAnsi="宋体" w:cs="宋体" w:hint="eastAsia"/>
          <w:sz w:val="28"/>
          <w:szCs w:val="28"/>
        </w:rPr>
        <w:t>6</w:t>
      </w:r>
      <w:r>
        <w:rPr>
          <w:rFonts w:ascii="宋体" w:hAnsi="宋体" w:cs="宋体" w:hint="eastAsia"/>
          <w:sz w:val="28"/>
          <w:szCs w:val="28"/>
        </w:rPr>
        <w:t>）开户许可证；</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sidR="00AF7B04">
        <w:rPr>
          <w:rFonts w:ascii="宋体" w:hAnsi="宋体" w:cs="宋体" w:hint="eastAsia"/>
          <w:sz w:val="28"/>
          <w:szCs w:val="28"/>
        </w:rPr>
        <w:t>7</w:t>
      </w:r>
      <w:r>
        <w:rPr>
          <w:rFonts w:ascii="宋体" w:hAnsi="宋体" w:cs="宋体" w:hint="eastAsia"/>
          <w:sz w:val="28"/>
          <w:szCs w:val="28"/>
        </w:rPr>
        <w:t>）竞买保证金交纳凭证；</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sidR="00AF7B04">
        <w:rPr>
          <w:rFonts w:ascii="宋体" w:hAnsi="宋体" w:cs="宋体" w:hint="eastAsia"/>
          <w:sz w:val="28"/>
          <w:szCs w:val="28"/>
        </w:rPr>
        <w:t>8</w:t>
      </w:r>
      <w:r>
        <w:rPr>
          <w:rFonts w:ascii="宋体" w:hAnsi="宋体" w:cs="宋体" w:hint="eastAsia"/>
          <w:sz w:val="28"/>
          <w:szCs w:val="28"/>
        </w:rPr>
        <w:t>）现场踏勘承诺书；</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sidR="00AF7B04">
        <w:rPr>
          <w:rFonts w:ascii="宋体" w:hAnsi="宋体" w:cs="宋体" w:hint="eastAsia"/>
          <w:sz w:val="28"/>
          <w:szCs w:val="28"/>
        </w:rPr>
        <w:t>9</w:t>
      </w:r>
      <w:r>
        <w:rPr>
          <w:rFonts w:ascii="宋体" w:hAnsi="宋体" w:cs="宋体" w:hint="eastAsia"/>
          <w:sz w:val="28"/>
          <w:szCs w:val="28"/>
        </w:rPr>
        <w:t>）拍卖文件规定需要提交的其它文件。</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4.</w:t>
      </w:r>
      <w:r>
        <w:rPr>
          <w:rFonts w:ascii="宋体" w:hAnsi="宋体" w:cs="宋体" w:hint="eastAsia"/>
          <w:sz w:val="28"/>
          <w:szCs w:val="28"/>
        </w:rPr>
        <w:t>境外申请人申请的，应提交下列文件：</w:t>
      </w:r>
    </w:p>
    <w:p w:rsidR="009B70AF" w:rsidRDefault="009B70AF" w:rsidP="00620246">
      <w:pPr>
        <w:pStyle w:val="p0"/>
        <w:widowControl w:val="0"/>
        <w:spacing w:line="520" w:lineRule="exact"/>
        <w:ind w:left="0" w:firstLine="600"/>
        <w:rPr>
          <w:rFonts w:ascii="宋体"/>
          <w:sz w:val="28"/>
          <w:szCs w:val="28"/>
        </w:rPr>
      </w:pP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）保证金承诺书及</w:t>
      </w:r>
      <w:r>
        <w:rPr>
          <w:rFonts w:cs="宋体" w:hint="eastAsia"/>
          <w:kern w:val="2"/>
          <w:sz w:val="28"/>
          <w:szCs w:val="28"/>
        </w:rPr>
        <w:t>商业金融机构的资信证明</w:t>
      </w:r>
      <w:r>
        <w:rPr>
          <w:rFonts w:ascii="宋体" w:hAnsi="宋体" w:cs="宋体" w:hint="eastAsia"/>
          <w:sz w:val="28"/>
          <w:szCs w:val="28"/>
        </w:rPr>
        <w:t>；</w:t>
      </w:r>
    </w:p>
    <w:p w:rsidR="009B70AF" w:rsidRDefault="009B70AF" w:rsidP="00620246">
      <w:pPr>
        <w:pStyle w:val="p0"/>
        <w:widowControl w:val="0"/>
        <w:spacing w:line="520" w:lineRule="exact"/>
        <w:ind w:left="0" w:firstLine="600"/>
        <w:rPr>
          <w:rFonts w:ascii="宋体"/>
          <w:sz w:val="28"/>
          <w:szCs w:val="28"/>
        </w:rPr>
      </w:pPr>
      <w:r>
        <w:rPr>
          <w:rFonts w:ascii="宋体" w:hAnsi="宋体" w:cs="宋体" w:hint="eastAsia"/>
          <w:sz w:val="28"/>
          <w:szCs w:val="28"/>
        </w:rPr>
        <w:t>（</w:t>
      </w:r>
      <w:r>
        <w:rPr>
          <w:rFonts w:ascii="宋体" w:hAnsi="宋体" w:cs="宋体"/>
          <w:sz w:val="28"/>
          <w:szCs w:val="28"/>
        </w:rPr>
        <w:t>2</w:t>
      </w:r>
      <w:r>
        <w:rPr>
          <w:rFonts w:ascii="宋体" w:hAnsi="宋体" w:cs="宋体" w:hint="eastAsia"/>
          <w:sz w:val="28"/>
          <w:szCs w:val="28"/>
        </w:rPr>
        <w:t>）竞买申请书；</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Pr>
          <w:rFonts w:ascii="宋体" w:hAnsi="宋体" w:cs="宋体"/>
          <w:sz w:val="28"/>
          <w:szCs w:val="28"/>
        </w:rPr>
        <w:t>3</w:t>
      </w:r>
      <w:r>
        <w:rPr>
          <w:rFonts w:ascii="宋体" w:hAnsi="宋体" w:cs="宋体" w:hint="eastAsia"/>
          <w:sz w:val="28"/>
          <w:szCs w:val="28"/>
        </w:rPr>
        <w:t>）境外法人、自然人、其他组织的有效身份证明文件；</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Pr>
          <w:rFonts w:ascii="宋体" w:hAnsi="宋体" w:cs="宋体"/>
          <w:sz w:val="28"/>
          <w:szCs w:val="28"/>
        </w:rPr>
        <w:t>4</w:t>
      </w:r>
      <w:r>
        <w:rPr>
          <w:rFonts w:ascii="宋体" w:hAnsi="宋体" w:cs="宋体" w:hint="eastAsia"/>
          <w:sz w:val="28"/>
          <w:szCs w:val="28"/>
        </w:rPr>
        <w:t>）申请人委托他人办理的，应提交授权委托书及委托代理人的有效身份证明文件；</w:t>
      </w:r>
    </w:p>
    <w:p w:rsidR="009B70AF" w:rsidRDefault="009B70AF" w:rsidP="00620246">
      <w:pPr>
        <w:pStyle w:val="p0"/>
        <w:widowControl w:val="0"/>
        <w:spacing w:line="520" w:lineRule="exact"/>
        <w:ind w:left="0" w:firstLine="600"/>
        <w:rPr>
          <w:rFonts w:ascii="宋体"/>
          <w:sz w:val="28"/>
          <w:szCs w:val="28"/>
        </w:rPr>
      </w:pPr>
      <w:r>
        <w:rPr>
          <w:rFonts w:ascii="宋体" w:hAnsi="宋体" w:cs="宋体" w:hint="eastAsia"/>
          <w:sz w:val="28"/>
          <w:szCs w:val="28"/>
        </w:rPr>
        <w:t>（</w:t>
      </w:r>
      <w:r w:rsidR="00FD7510">
        <w:rPr>
          <w:rFonts w:ascii="宋体" w:hAnsi="宋体" w:cs="宋体" w:hint="eastAsia"/>
          <w:sz w:val="28"/>
          <w:szCs w:val="28"/>
        </w:rPr>
        <w:t>5</w:t>
      </w:r>
      <w:r>
        <w:rPr>
          <w:rFonts w:ascii="宋体" w:hAnsi="宋体" w:cs="宋体" w:hint="eastAsia"/>
          <w:sz w:val="28"/>
          <w:szCs w:val="28"/>
        </w:rPr>
        <w:t>）开户许可证；</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sidR="00FD7510">
        <w:rPr>
          <w:rFonts w:ascii="宋体" w:hAnsi="宋体" w:cs="宋体" w:hint="eastAsia"/>
          <w:sz w:val="28"/>
          <w:szCs w:val="28"/>
        </w:rPr>
        <w:t>6</w:t>
      </w:r>
      <w:r>
        <w:rPr>
          <w:rFonts w:ascii="宋体" w:hAnsi="宋体" w:cs="宋体" w:hint="eastAsia"/>
          <w:sz w:val="28"/>
          <w:szCs w:val="28"/>
        </w:rPr>
        <w:t>）竞买保证金交纳凭证；</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sidR="00FD7510">
        <w:rPr>
          <w:rFonts w:ascii="宋体" w:hAnsi="宋体" w:cs="宋体" w:hint="eastAsia"/>
          <w:sz w:val="28"/>
          <w:szCs w:val="28"/>
        </w:rPr>
        <w:t>7</w:t>
      </w:r>
      <w:r>
        <w:rPr>
          <w:rFonts w:ascii="宋体" w:hAnsi="宋体" w:cs="宋体" w:hint="eastAsia"/>
          <w:sz w:val="28"/>
          <w:szCs w:val="28"/>
        </w:rPr>
        <w:t>）现场踏勘承诺书；</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sidR="00FD7510">
        <w:rPr>
          <w:rFonts w:ascii="宋体" w:hAnsi="宋体" w:cs="宋体" w:hint="eastAsia"/>
          <w:sz w:val="28"/>
          <w:szCs w:val="28"/>
        </w:rPr>
        <w:t>8</w:t>
      </w:r>
      <w:r>
        <w:rPr>
          <w:rFonts w:ascii="宋体" w:hAnsi="宋体" w:cs="宋体" w:hint="eastAsia"/>
          <w:sz w:val="28"/>
          <w:szCs w:val="28"/>
        </w:rPr>
        <w:t>）拍卖文件规定需要提交的其它文件。</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上述文件中，申请书必须用中文书写，其他文件可以使用其他语言</w:t>
      </w:r>
      <w:r>
        <w:rPr>
          <w:rFonts w:ascii="宋体" w:cs="宋体"/>
          <w:sz w:val="28"/>
          <w:szCs w:val="28"/>
        </w:rPr>
        <w:t>,</w:t>
      </w:r>
      <w:r>
        <w:rPr>
          <w:rFonts w:ascii="宋体" w:hAnsi="宋体" w:cs="宋体" w:hint="eastAsia"/>
          <w:sz w:val="28"/>
          <w:szCs w:val="28"/>
        </w:rPr>
        <w:t>但必须附中文译本，所有文件的解释以中文译本为准。</w:t>
      </w:r>
      <w:r>
        <w:rPr>
          <w:rFonts w:ascii="宋体" w:hAnsi="宋体" w:cs="宋体"/>
          <w:sz w:val="28"/>
          <w:szCs w:val="28"/>
        </w:rPr>
        <w:t xml:space="preserve"> </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5.</w:t>
      </w:r>
      <w:r>
        <w:rPr>
          <w:rFonts w:ascii="宋体" w:hAnsi="宋体" w:cs="宋体" w:hint="eastAsia"/>
          <w:sz w:val="28"/>
          <w:szCs w:val="28"/>
        </w:rPr>
        <w:t>联合申请的，应提交下列文件：</w:t>
      </w:r>
    </w:p>
    <w:p w:rsidR="009B70AF" w:rsidRDefault="009B70AF" w:rsidP="00620246">
      <w:pPr>
        <w:pStyle w:val="p0"/>
        <w:widowControl w:val="0"/>
        <w:spacing w:line="520" w:lineRule="exact"/>
        <w:ind w:left="0" w:firstLine="600"/>
        <w:rPr>
          <w:rFonts w:ascii="宋体"/>
          <w:sz w:val="28"/>
          <w:szCs w:val="28"/>
        </w:rPr>
      </w:pP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）联合申请各方共同签署的申请书；</w:t>
      </w:r>
    </w:p>
    <w:p w:rsidR="009B70AF" w:rsidRDefault="009B70AF" w:rsidP="00620246">
      <w:pPr>
        <w:pStyle w:val="p0"/>
        <w:widowControl w:val="0"/>
        <w:spacing w:line="520" w:lineRule="exact"/>
        <w:ind w:left="0" w:firstLine="600"/>
        <w:rPr>
          <w:rFonts w:ascii="宋体"/>
          <w:sz w:val="28"/>
          <w:szCs w:val="28"/>
        </w:rPr>
      </w:pPr>
      <w:r>
        <w:rPr>
          <w:rFonts w:ascii="宋体" w:hAnsi="宋体" w:cs="宋体" w:hint="eastAsia"/>
          <w:sz w:val="28"/>
          <w:szCs w:val="28"/>
        </w:rPr>
        <w:t>（</w:t>
      </w:r>
      <w:r>
        <w:rPr>
          <w:rFonts w:ascii="宋体" w:hAnsi="宋体" w:cs="宋体"/>
          <w:sz w:val="28"/>
          <w:szCs w:val="28"/>
        </w:rPr>
        <w:t>2</w:t>
      </w:r>
      <w:r>
        <w:rPr>
          <w:rFonts w:ascii="宋体" w:hAnsi="宋体" w:cs="宋体" w:hint="eastAsia"/>
          <w:sz w:val="28"/>
          <w:szCs w:val="28"/>
        </w:rPr>
        <w:t>）联合申请各方共同签署的保证金承诺书及联合体各方</w:t>
      </w:r>
      <w:r>
        <w:rPr>
          <w:rFonts w:cs="宋体" w:hint="eastAsia"/>
          <w:kern w:val="2"/>
          <w:sz w:val="28"/>
          <w:szCs w:val="28"/>
        </w:rPr>
        <w:t>商业金融机构的资信证明</w:t>
      </w:r>
      <w:r>
        <w:rPr>
          <w:rFonts w:ascii="宋体" w:hAnsi="宋体" w:cs="宋体" w:hint="eastAsia"/>
          <w:sz w:val="28"/>
          <w:szCs w:val="28"/>
        </w:rPr>
        <w:t>；</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Pr>
          <w:rFonts w:ascii="宋体" w:hAnsi="宋体" w:cs="宋体"/>
          <w:sz w:val="28"/>
          <w:szCs w:val="28"/>
        </w:rPr>
        <w:t>3</w:t>
      </w:r>
      <w:r>
        <w:rPr>
          <w:rFonts w:ascii="宋体" w:hAnsi="宋体" w:cs="宋体" w:hint="eastAsia"/>
          <w:sz w:val="28"/>
          <w:szCs w:val="28"/>
        </w:rPr>
        <w:t>）联合各方的有效身份证明文件；</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Pr>
          <w:rFonts w:ascii="宋体" w:hAnsi="宋体" w:cs="宋体"/>
          <w:sz w:val="28"/>
          <w:szCs w:val="28"/>
        </w:rPr>
        <w:t>4</w:t>
      </w:r>
      <w:r>
        <w:rPr>
          <w:rFonts w:ascii="宋体" w:hAnsi="宋体" w:cs="宋体" w:hint="eastAsia"/>
          <w:sz w:val="28"/>
          <w:szCs w:val="28"/>
        </w:rPr>
        <w:t>）联合竞买协议，协议要规定联合各方的出资比例、联合各方的权利和义务，并明确办理相关手续的委托人和签定《国有建设用土地使用权出让合同》时的受让人；</w:t>
      </w:r>
    </w:p>
    <w:p w:rsidR="009B70AF" w:rsidRDefault="009B70AF" w:rsidP="00620246">
      <w:pPr>
        <w:pStyle w:val="p0"/>
        <w:widowControl w:val="0"/>
        <w:spacing w:line="520" w:lineRule="exact"/>
        <w:ind w:left="0"/>
        <w:rPr>
          <w:rFonts w:ascii="宋体"/>
          <w:sz w:val="28"/>
          <w:szCs w:val="28"/>
        </w:rPr>
      </w:pPr>
      <w:r>
        <w:rPr>
          <w:rFonts w:ascii="宋体" w:hAnsi="宋体" w:cs="宋体"/>
          <w:sz w:val="28"/>
          <w:szCs w:val="28"/>
        </w:rPr>
        <w:t xml:space="preserve">    </w:t>
      </w:r>
      <w:r>
        <w:rPr>
          <w:rFonts w:ascii="宋体" w:hAnsi="宋体" w:cs="宋体" w:hint="eastAsia"/>
          <w:sz w:val="28"/>
          <w:szCs w:val="28"/>
        </w:rPr>
        <w:t>（</w:t>
      </w:r>
      <w:r>
        <w:rPr>
          <w:rFonts w:ascii="宋体" w:hAnsi="宋体" w:cs="宋体"/>
          <w:sz w:val="28"/>
          <w:szCs w:val="28"/>
        </w:rPr>
        <w:t>5</w:t>
      </w:r>
      <w:r>
        <w:rPr>
          <w:rFonts w:ascii="宋体" w:hAnsi="宋体" w:cs="宋体" w:hint="eastAsia"/>
          <w:sz w:val="28"/>
          <w:szCs w:val="28"/>
        </w:rPr>
        <w:t>）申请人委托他人办理的，应提交授权委托书及委托代理人的有效身份证明文件；</w:t>
      </w:r>
    </w:p>
    <w:p w:rsidR="009B70AF" w:rsidRDefault="009B70AF" w:rsidP="00620246">
      <w:pPr>
        <w:pStyle w:val="p0"/>
        <w:widowControl w:val="0"/>
        <w:spacing w:line="520" w:lineRule="exact"/>
        <w:ind w:left="0" w:firstLine="600"/>
        <w:rPr>
          <w:rFonts w:ascii="宋体"/>
          <w:sz w:val="28"/>
          <w:szCs w:val="28"/>
        </w:rPr>
      </w:pPr>
      <w:r>
        <w:rPr>
          <w:rFonts w:ascii="宋体" w:hAnsi="宋体" w:cs="宋体" w:hint="eastAsia"/>
          <w:sz w:val="28"/>
          <w:szCs w:val="28"/>
        </w:rPr>
        <w:lastRenderedPageBreak/>
        <w:t>（</w:t>
      </w:r>
      <w:r w:rsidR="00AA2907">
        <w:rPr>
          <w:rFonts w:ascii="宋体" w:hAnsi="宋体" w:cs="宋体" w:hint="eastAsia"/>
          <w:sz w:val="28"/>
          <w:szCs w:val="28"/>
        </w:rPr>
        <w:t>6</w:t>
      </w:r>
      <w:r>
        <w:rPr>
          <w:rFonts w:ascii="宋体" w:hAnsi="宋体" w:cs="宋体" w:hint="eastAsia"/>
          <w:sz w:val="28"/>
          <w:szCs w:val="28"/>
        </w:rPr>
        <w:t>）开户许可证；</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sidR="00AA2907">
        <w:rPr>
          <w:rFonts w:ascii="宋体" w:hAnsi="宋体" w:cs="宋体" w:hint="eastAsia"/>
          <w:sz w:val="28"/>
          <w:szCs w:val="28"/>
        </w:rPr>
        <w:t>7</w:t>
      </w:r>
      <w:r>
        <w:rPr>
          <w:rFonts w:ascii="宋体" w:hAnsi="宋体" w:cs="宋体" w:hint="eastAsia"/>
          <w:sz w:val="28"/>
          <w:szCs w:val="28"/>
        </w:rPr>
        <w:t>）竞买保证金交纳凭证；</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sidR="00AA2907">
        <w:rPr>
          <w:rFonts w:ascii="宋体" w:hAnsi="宋体" w:cs="宋体" w:hint="eastAsia"/>
          <w:sz w:val="28"/>
          <w:szCs w:val="28"/>
        </w:rPr>
        <w:t>8</w:t>
      </w:r>
      <w:r>
        <w:rPr>
          <w:rFonts w:ascii="宋体" w:hAnsi="宋体" w:cs="宋体" w:hint="eastAsia"/>
          <w:sz w:val="28"/>
          <w:szCs w:val="28"/>
        </w:rPr>
        <w:t>）现场踏勘承诺书；</w:t>
      </w:r>
    </w:p>
    <w:p w:rsidR="009B70AF" w:rsidRDefault="009B70AF" w:rsidP="00620246">
      <w:pPr>
        <w:pStyle w:val="p0"/>
        <w:widowControl w:val="0"/>
        <w:spacing w:line="520" w:lineRule="exact"/>
        <w:ind w:left="0"/>
        <w:rPr>
          <w:rFonts w:ascii="宋体"/>
          <w:sz w:val="28"/>
          <w:szCs w:val="28"/>
        </w:rPr>
      </w:pPr>
      <w:r>
        <w:rPr>
          <w:rFonts w:ascii="宋体" w:hAnsi="宋体" w:cs="宋体"/>
          <w:sz w:val="28"/>
          <w:szCs w:val="28"/>
        </w:rPr>
        <w:t xml:space="preserve">    </w:t>
      </w:r>
      <w:r>
        <w:rPr>
          <w:rFonts w:ascii="宋体" w:hAnsi="宋体" w:cs="宋体" w:hint="eastAsia"/>
          <w:sz w:val="28"/>
          <w:szCs w:val="28"/>
        </w:rPr>
        <w:t>（</w:t>
      </w:r>
      <w:r w:rsidR="00AA2907">
        <w:rPr>
          <w:rFonts w:ascii="宋体" w:hAnsi="宋体" w:cs="宋体" w:hint="eastAsia"/>
          <w:sz w:val="28"/>
          <w:szCs w:val="28"/>
        </w:rPr>
        <w:t>9</w:t>
      </w:r>
      <w:r>
        <w:rPr>
          <w:rFonts w:ascii="宋体" w:hAnsi="宋体" w:cs="宋体" w:hint="eastAsia"/>
          <w:sz w:val="28"/>
          <w:szCs w:val="28"/>
        </w:rPr>
        <w:t>）拍卖文件规定需要提交的其它文件。</w:t>
      </w:r>
    </w:p>
    <w:p w:rsidR="009B70AF" w:rsidRDefault="009B70AF" w:rsidP="00620246">
      <w:pPr>
        <w:pStyle w:val="p0"/>
        <w:widowControl w:val="0"/>
        <w:spacing w:line="520" w:lineRule="exact"/>
        <w:ind w:left="0"/>
        <w:rPr>
          <w:rFonts w:ascii="宋体"/>
          <w:sz w:val="28"/>
          <w:szCs w:val="28"/>
        </w:rPr>
      </w:pPr>
      <w:r>
        <w:rPr>
          <w:rFonts w:ascii="宋体" w:hAnsi="宋体" w:cs="宋体"/>
          <w:sz w:val="28"/>
          <w:szCs w:val="28"/>
        </w:rPr>
        <w:t xml:space="preserve">    </w:t>
      </w:r>
      <w:r>
        <w:rPr>
          <w:rFonts w:ascii="宋体" w:hAnsi="宋体" w:cs="宋体" w:hint="eastAsia"/>
          <w:sz w:val="28"/>
          <w:szCs w:val="28"/>
        </w:rPr>
        <w:t>（三）资格审查</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已提交申请的竞买申请人须在</w:t>
      </w:r>
      <w:r>
        <w:rPr>
          <w:rFonts w:ascii="宋体" w:hAnsi="宋体" w:cs="宋体"/>
          <w:color w:val="FF0000"/>
          <w:sz w:val="28"/>
          <w:szCs w:val="28"/>
          <w:u w:val="single"/>
        </w:rPr>
        <w:t>2018</w:t>
      </w:r>
      <w:r>
        <w:rPr>
          <w:rFonts w:ascii="宋体" w:hAnsi="宋体" w:cs="宋体" w:hint="eastAsia"/>
          <w:color w:val="FF0000"/>
          <w:sz w:val="28"/>
          <w:szCs w:val="28"/>
        </w:rPr>
        <w:t>年</w:t>
      </w:r>
      <w:r w:rsidR="00427DC8">
        <w:rPr>
          <w:rFonts w:ascii="宋体" w:hAnsi="宋体" w:cs="宋体" w:hint="eastAsia"/>
          <w:color w:val="FF0000"/>
          <w:sz w:val="28"/>
          <w:szCs w:val="28"/>
          <w:u w:val="single"/>
        </w:rPr>
        <w:t>8</w:t>
      </w:r>
      <w:r>
        <w:rPr>
          <w:rFonts w:ascii="宋体" w:hAnsi="宋体" w:cs="宋体" w:hint="eastAsia"/>
          <w:color w:val="FF0000"/>
          <w:sz w:val="28"/>
          <w:szCs w:val="28"/>
        </w:rPr>
        <w:t>月</w:t>
      </w:r>
      <w:r w:rsidR="00427DC8">
        <w:rPr>
          <w:rFonts w:ascii="宋体" w:hAnsi="宋体" w:cs="宋体" w:hint="eastAsia"/>
          <w:color w:val="FF0000"/>
          <w:sz w:val="28"/>
          <w:szCs w:val="28"/>
          <w:u w:val="single"/>
        </w:rPr>
        <w:t>28</w:t>
      </w:r>
      <w:r>
        <w:rPr>
          <w:rFonts w:ascii="宋体" w:hAnsi="宋体" w:cs="宋体" w:hint="eastAsia"/>
          <w:color w:val="FF0000"/>
          <w:sz w:val="28"/>
          <w:szCs w:val="28"/>
        </w:rPr>
        <w:t>日</w:t>
      </w:r>
      <w:r>
        <w:rPr>
          <w:rFonts w:ascii="宋体" w:hAnsi="宋体" w:cs="宋体"/>
          <w:color w:val="FF0000"/>
          <w:sz w:val="28"/>
          <w:szCs w:val="28"/>
          <w:u w:val="single"/>
        </w:rPr>
        <w:t>9</w:t>
      </w:r>
      <w:r>
        <w:rPr>
          <w:rFonts w:ascii="宋体" w:hAnsi="宋体" w:cs="宋体" w:hint="eastAsia"/>
          <w:color w:val="FF0000"/>
          <w:sz w:val="28"/>
          <w:szCs w:val="28"/>
          <w:u w:val="single"/>
        </w:rPr>
        <w:t>：</w:t>
      </w:r>
      <w:r>
        <w:rPr>
          <w:rFonts w:ascii="宋体" w:cs="宋体"/>
          <w:color w:val="FF0000"/>
          <w:sz w:val="28"/>
          <w:szCs w:val="28"/>
          <w:u w:val="single"/>
        </w:rPr>
        <w:t>50</w:t>
      </w:r>
      <w:r>
        <w:rPr>
          <w:rFonts w:ascii="宋体" w:hAnsi="宋体" w:cs="宋体" w:hint="eastAsia"/>
          <w:color w:val="FF0000"/>
          <w:sz w:val="28"/>
          <w:szCs w:val="28"/>
        </w:rPr>
        <w:t>时</w:t>
      </w:r>
      <w:r>
        <w:rPr>
          <w:rFonts w:ascii="宋体" w:hAnsi="宋体" w:cs="宋体" w:hint="eastAsia"/>
          <w:sz w:val="28"/>
          <w:szCs w:val="28"/>
        </w:rPr>
        <w:t>之前将竞买申请文件原件提交至大竹县公共资源交易服务中心</w:t>
      </w:r>
      <w:r>
        <w:rPr>
          <w:rFonts w:ascii="宋体" w:hAnsi="宋体" w:cs="宋体" w:hint="eastAsia"/>
          <w:color w:val="FF0000"/>
          <w:sz w:val="28"/>
          <w:szCs w:val="28"/>
          <w:u w:val="single"/>
        </w:rPr>
        <w:t>评审股</w:t>
      </w:r>
      <w:r>
        <w:rPr>
          <w:rFonts w:ascii="宋体" w:hAnsi="宋体" w:cs="宋体" w:hint="eastAsia"/>
          <w:sz w:val="28"/>
          <w:szCs w:val="28"/>
        </w:rPr>
        <w:t>，未按时提交原件的视为自行放弃竞买资格。</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大竹县公共资源交易服务中心负责组织相关方进行资格审查。按规定时间提交申请和缴纳竞买保证金且通过资格审查的，方能取得竞买资格。</w:t>
      </w:r>
    </w:p>
    <w:p w:rsidR="009B70AF" w:rsidRDefault="009B70AF" w:rsidP="00620246">
      <w:pPr>
        <w:pStyle w:val="p0"/>
        <w:widowControl w:val="0"/>
        <w:spacing w:line="520" w:lineRule="exact"/>
        <w:ind w:left="0"/>
        <w:rPr>
          <w:rFonts w:ascii="宋体"/>
          <w:sz w:val="28"/>
          <w:szCs w:val="28"/>
        </w:rPr>
      </w:pPr>
      <w:r>
        <w:rPr>
          <w:rFonts w:ascii="宋体" w:hAnsi="宋体" w:cs="宋体"/>
          <w:sz w:val="28"/>
          <w:szCs w:val="28"/>
        </w:rPr>
        <w:t xml:space="preserve">    </w:t>
      </w:r>
      <w:r>
        <w:rPr>
          <w:rFonts w:ascii="宋体" w:hAnsi="宋体" w:cs="宋体" w:hint="eastAsia"/>
          <w:sz w:val="28"/>
          <w:szCs w:val="28"/>
        </w:rPr>
        <w:t>经审查，有下列情形之一的，其申请无效：</w:t>
      </w:r>
    </w:p>
    <w:p w:rsidR="009B70AF" w:rsidRDefault="009B70AF" w:rsidP="00620246">
      <w:pPr>
        <w:pStyle w:val="p0"/>
        <w:widowControl w:val="0"/>
        <w:spacing w:line="520" w:lineRule="exact"/>
        <w:ind w:left="0"/>
        <w:rPr>
          <w:rFonts w:ascii="宋体"/>
          <w:sz w:val="28"/>
          <w:szCs w:val="28"/>
        </w:rPr>
      </w:pPr>
      <w:r>
        <w:rPr>
          <w:rFonts w:ascii="宋体" w:hAnsi="宋体" w:cs="宋体"/>
          <w:sz w:val="28"/>
          <w:szCs w:val="28"/>
        </w:rPr>
        <w:t xml:space="preserve">    1.</w:t>
      </w:r>
      <w:r>
        <w:rPr>
          <w:rFonts w:ascii="宋体" w:hAnsi="宋体" w:cs="宋体" w:hint="eastAsia"/>
          <w:sz w:val="28"/>
          <w:szCs w:val="28"/>
        </w:rPr>
        <w:t>申请人不具备竞买资格的；</w:t>
      </w:r>
      <w:r>
        <w:rPr>
          <w:rFonts w:ascii="宋体" w:hAnsi="宋体" w:cs="宋体"/>
          <w:sz w:val="28"/>
          <w:szCs w:val="28"/>
        </w:rPr>
        <w:t xml:space="preserve"> </w:t>
      </w:r>
    </w:p>
    <w:p w:rsidR="009B70AF" w:rsidRDefault="009B70AF" w:rsidP="00620246">
      <w:pPr>
        <w:pStyle w:val="p0"/>
        <w:widowControl w:val="0"/>
        <w:spacing w:line="520" w:lineRule="exact"/>
        <w:ind w:left="0"/>
        <w:rPr>
          <w:rFonts w:ascii="宋体"/>
          <w:sz w:val="28"/>
          <w:szCs w:val="28"/>
        </w:rPr>
      </w:pPr>
      <w:r>
        <w:rPr>
          <w:rFonts w:ascii="宋体" w:hAnsi="宋体" w:cs="宋体"/>
          <w:sz w:val="28"/>
          <w:szCs w:val="28"/>
        </w:rPr>
        <w:t xml:space="preserve">    2.</w:t>
      </w:r>
      <w:r>
        <w:rPr>
          <w:rFonts w:ascii="宋体" w:hAnsi="宋体" w:cs="宋体" w:hint="eastAsia"/>
          <w:sz w:val="28"/>
          <w:szCs w:val="28"/>
        </w:rPr>
        <w:t>未按规定交纳竞买保证金的；</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3.</w:t>
      </w:r>
      <w:r>
        <w:rPr>
          <w:rFonts w:ascii="宋体" w:hAnsi="宋体" w:cs="宋体" w:hint="eastAsia"/>
          <w:sz w:val="28"/>
          <w:szCs w:val="28"/>
        </w:rPr>
        <w:t>申请文件不齐全或不符合法律法规和出让文件规定的；</w:t>
      </w:r>
      <w:r>
        <w:rPr>
          <w:rFonts w:ascii="宋体" w:hAnsi="宋体" w:cs="宋体"/>
          <w:sz w:val="28"/>
          <w:szCs w:val="28"/>
        </w:rPr>
        <w:t xml:space="preserve"> </w:t>
      </w:r>
    </w:p>
    <w:p w:rsidR="009B70AF" w:rsidRDefault="009B70AF" w:rsidP="00620246">
      <w:pPr>
        <w:pStyle w:val="p0"/>
        <w:widowControl w:val="0"/>
        <w:spacing w:line="520" w:lineRule="exact"/>
        <w:ind w:left="0" w:firstLine="570"/>
        <w:rPr>
          <w:rFonts w:ascii="宋体"/>
          <w:sz w:val="28"/>
          <w:szCs w:val="28"/>
        </w:rPr>
      </w:pPr>
      <w:r>
        <w:rPr>
          <w:rFonts w:ascii="宋体" w:hAnsi="宋体" w:cs="宋体"/>
          <w:sz w:val="28"/>
          <w:szCs w:val="28"/>
        </w:rPr>
        <w:t>4.</w:t>
      </w:r>
      <w:r>
        <w:rPr>
          <w:rFonts w:ascii="宋体" w:hAnsi="宋体" w:cs="宋体" w:hint="eastAsia"/>
          <w:sz w:val="28"/>
          <w:szCs w:val="28"/>
        </w:rPr>
        <w:t>委托他人代理，委托文件不齐全或不符合规定的；</w:t>
      </w:r>
    </w:p>
    <w:p w:rsidR="009B70AF" w:rsidRDefault="009B70AF" w:rsidP="00620246">
      <w:pPr>
        <w:pStyle w:val="p0"/>
        <w:widowControl w:val="0"/>
        <w:spacing w:line="520" w:lineRule="exact"/>
        <w:ind w:left="0" w:firstLine="585"/>
        <w:rPr>
          <w:rFonts w:ascii="宋体"/>
          <w:kern w:val="2"/>
          <w:sz w:val="28"/>
          <w:szCs w:val="28"/>
        </w:rPr>
      </w:pPr>
      <w:r>
        <w:rPr>
          <w:rFonts w:ascii="宋体" w:hAnsi="宋体" w:cs="宋体"/>
          <w:sz w:val="28"/>
          <w:szCs w:val="28"/>
        </w:rPr>
        <w:t>5.</w:t>
      </w:r>
      <w:r>
        <w:rPr>
          <w:rFonts w:ascii="宋体" w:hAnsi="宋体" w:cs="宋体" w:hint="eastAsia"/>
          <w:kern w:val="2"/>
          <w:sz w:val="28"/>
          <w:szCs w:val="28"/>
        </w:rPr>
        <w:t>法律法规规定的其他情形。</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（四）确认竞买人资格</w:t>
      </w:r>
    </w:p>
    <w:p w:rsidR="009B70AF" w:rsidRDefault="009B70AF" w:rsidP="00620246">
      <w:pPr>
        <w:snapToGrid w:val="0"/>
        <w:spacing w:line="520" w:lineRule="exact"/>
        <w:ind w:firstLine="555"/>
        <w:rPr>
          <w:rFonts w:ascii="宋体"/>
          <w:sz w:val="28"/>
          <w:szCs w:val="28"/>
        </w:rPr>
      </w:pPr>
      <w:r>
        <w:rPr>
          <w:rFonts w:ascii="宋体" w:hAnsi="宋体" w:cs="宋体" w:hint="eastAsia"/>
          <w:sz w:val="28"/>
          <w:szCs w:val="28"/>
        </w:rPr>
        <w:t>经审查，申请人按规定交纳竞买保证金、具备申请条件的，我中心将在</w:t>
      </w:r>
      <w:r>
        <w:rPr>
          <w:rFonts w:ascii="宋体" w:hAnsi="宋体" w:cs="宋体"/>
          <w:sz w:val="28"/>
          <w:szCs w:val="28"/>
        </w:rPr>
        <w:t>2018</w:t>
      </w:r>
      <w:r>
        <w:rPr>
          <w:rFonts w:ascii="宋体" w:hAnsi="宋体" w:cs="宋体" w:hint="eastAsia"/>
          <w:sz w:val="28"/>
          <w:szCs w:val="28"/>
        </w:rPr>
        <w:t>年</w:t>
      </w:r>
      <w:r w:rsidR="00427DC8">
        <w:rPr>
          <w:rFonts w:ascii="宋体" w:hAnsi="宋体" w:cs="宋体" w:hint="eastAsia"/>
          <w:color w:val="FF0000"/>
          <w:sz w:val="28"/>
          <w:szCs w:val="28"/>
          <w:u w:val="single"/>
        </w:rPr>
        <w:t>8</w:t>
      </w:r>
      <w:r w:rsidRPr="00B443AE">
        <w:rPr>
          <w:rFonts w:ascii="宋体" w:hAnsi="宋体" w:cs="宋体" w:hint="eastAsia"/>
          <w:color w:val="FF0000"/>
          <w:sz w:val="28"/>
          <w:szCs w:val="28"/>
          <w:u w:val="single"/>
        </w:rPr>
        <w:t>月</w:t>
      </w:r>
      <w:r w:rsidR="00427DC8">
        <w:rPr>
          <w:rFonts w:ascii="宋体" w:hAnsi="宋体" w:cs="宋体" w:hint="eastAsia"/>
          <w:color w:val="FF0000"/>
          <w:sz w:val="28"/>
          <w:szCs w:val="28"/>
          <w:u w:val="single"/>
        </w:rPr>
        <w:t>28</w:t>
      </w:r>
      <w:r w:rsidRPr="00B443AE">
        <w:rPr>
          <w:rFonts w:ascii="宋体" w:hAnsi="宋体" w:cs="宋体" w:hint="eastAsia"/>
          <w:color w:val="FF0000"/>
          <w:sz w:val="28"/>
          <w:szCs w:val="28"/>
          <w:u w:val="single"/>
        </w:rPr>
        <w:t>日</w:t>
      </w:r>
      <w:r>
        <w:rPr>
          <w:rFonts w:ascii="宋体" w:hAnsi="宋体" w:cs="宋体"/>
          <w:sz w:val="28"/>
          <w:szCs w:val="28"/>
        </w:rPr>
        <w:t>10</w:t>
      </w:r>
      <w:r>
        <w:rPr>
          <w:rFonts w:ascii="宋体" w:hAnsi="宋体" w:cs="宋体" w:hint="eastAsia"/>
          <w:sz w:val="28"/>
          <w:szCs w:val="28"/>
        </w:rPr>
        <w:t>时前发给《竞买资格确认书》，申请人凭竞买资格确认书到拍卖现场参加拍卖会。</w:t>
      </w:r>
      <w:r>
        <w:rPr>
          <w:rFonts w:ascii="宋体" w:hAnsi="宋体" w:cs="宋体" w:hint="eastAsia"/>
          <w:color w:val="FF0000"/>
          <w:sz w:val="28"/>
          <w:szCs w:val="28"/>
        </w:rPr>
        <w:t>（递交时间可能因资格审查而延迟）</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（五）答疑及现场踏勘</w:t>
      </w:r>
    </w:p>
    <w:p w:rsidR="009B70AF" w:rsidRDefault="009B70AF" w:rsidP="00620246">
      <w:pPr>
        <w:pStyle w:val="p0"/>
        <w:widowControl w:val="0"/>
        <w:spacing w:line="520" w:lineRule="exact"/>
        <w:ind w:left="0" w:firstLineChars="200" w:firstLine="560"/>
        <w:rPr>
          <w:rFonts w:ascii="宋体"/>
          <w:kern w:val="2"/>
          <w:sz w:val="28"/>
          <w:szCs w:val="28"/>
        </w:rPr>
      </w:pPr>
      <w:r>
        <w:rPr>
          <w:rFonts w:ascii="宋体" w:hAnsi="宋体" w:cs="宋体" w:hint="eastAsia"/>
          <w:kern w:val="2"/>
          <w:sz w:val="28"/>
          <w:szCs w:val="28"/>
        </w:rPr>
        <w:t>竞买申请人对拍卖出让文件有疑问的，须在提交竞买申请书之前以书面方式向大竹县公共资源交易服务中心咨询，提交竞买申请书后不予受理。申请人需对拟出让地块进行现场踏勘，可自行前往现场踏</w:t>
      </w:r>
      <w:r>
        <w:rPr>
          <w:rFonts w:ascii="宋体" w:hAnsi="宋体" w:cs="宋体" w:hint="eastAsia"/>
          <w:kern w:val="2"/>
          <w:sz w:val="28"/>
          <w:szCs w:val="28"/>
        </w:rPr>
        <w:lastRenderedPageBreak/>
        <w:t>勘；也可在提交竞买申请书之前以书面方式向</w:t>
      </w:r>
      <w:r>
        <w:rPr>
          <w:rFonts w:ascii="宋体" w:hAnsi="宋体" w:cs="宋体"/>
          <w:kern w:val="2"/>
          <w:sz w:val="28"/>
          <w:szCs w:val="28"/>
        </w:rPr>
        <w:t xml:space="preserve"> </w:t>
      </w:r>
      <w:r>
        <w:rPr>
          <w:rFonts w:ascii="宋体" w:hAnsi="宋体" w:cs="宋体" w:hint="eastAsia"/>
          <w:kern w:val="2"/>
          <w:sz w:val="28"/>
          <w:szCs w:val="28"/>
        </w:rPr>
        <w:t>出让人申请组织现场踏勘，提交竞买申请书后不予受理。</w:t>
      </w:r>
    </w:p>
    <w:p w:rsidR="009B70AF" w:rsidRDefault="009B70AF" w:rsidP="00620246">
      <w:pPr>
        <w:spacing w:line="520" w:lineRule="exact"/>
        <w:ind w:firstLineChars="250" w:firstLine="700"/>
        <w:rPr>
          <w:rFonts w:ascii="宋体"/>
          <w:sz w:val="28"/>
          <w:szCs w:val="28"/>
        </w:rPr>
      </w:pPr>
      <w:r>
        <w:rPr>
          <w:rFonts w:ascii="宋体" w:hAnsi="宋体" w:cs="宋体" w:hint="eastAsia"/>
          <w:sz w:val="28"/>
          <w:szCs w:val="28"/>
        </w:rPr>
        <w:t>六、本次出让宗地拍卖会时间、地点及拍卖的起叫价、增价幅度</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本次拍卖会地点为：大竹县公共资源交易服务中心开标</w:t>
      </w:r>
      <w:r>
        <w:rPr>
          <w:rFonts w:ascii="宋体" w:hAnsi="宋体" w:cs="宋体"/>
          <w:color w:val="FF0000"/>
          <w:sz w:val="28"/>
          <w:szCs w:val="28"/>
          <w:u w:val="single"/>
        </w:rPr>
        <w:t xml:space="preserve"> </w:t>
      </w:r>
      <w:r w:rsidR="00777566">
        <w:rPr>
          <w:rFonts w:ascii="宋体" w:hAnsi="宋体" w:cs="宋体" w:hint="eastAsia"/>
          <w:color w:val="FF0000"/>
          <w:sz w:val="28"/>
          <w:szCs w:val="28"/>
          <w:u w:val="single"/>
        </w:rPr>
        <w:t>二</w:t>
      </w:r>
      <w:r>
        <w:rPr>
          <w:rFonts w:ascii="宋体" w:hAnsi="宋体" w:cs="宋体"/>
          <w:color w:val="FF0000"/>
          <w:sz w:val="28"/>
          <w:szCs w:val="28"/>
          <w:u w:val="single"/>
        </w:rPr>
        <w:t xml:space="preserve"> </w:t>
      </w:r>
      <w:r>
        <w:rPr>
          <w:rFonts w:ascii="宋体" w:hAnsi="宋体" w:cs="宋体" w:hint="eastAsia"/>
          <w:sz w:val="28"/>
          <w:szCs w:val="28"/>
        </w:rPr>
        <w:t>厅举行。</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本次拍卖会时间为：</w:t>
      </w:r>
      <w:r>
        <w:rPr>
          <w:rFonts w:ascii="宋体" w:hAnsi="宋体" w:cs="宋体"/>
          <w:color w:val="FF0000"/>
          <w:sz w:val="28"/>
          <w:szCs w:val="28"/>
          <w:u w:val="single"/>
        </w:rPr>
        <w:t>2018</w:t>
      </w:r>
      <w:r>
        <w:rPr>
          <w:rFonts w:ascii="宋体" w:hAnsi="宋体" w:cs="宋体" w:hint="eastAsia"/>
          <w:color w:val="FF0000"/>
          <w:sz w:val="28"/>
          <w:szCs w:val="28"/>
        </w:rPr>
        <w:t>年</w:t>
      </w:r>
      <w:r w:rsidR="00427DC8">
        <w:rPr>
          <w:rFonts w:ascii="宋体" w:hAnsi="宋体" w:cs="宋体" w:hint="eastAsia"/>
          <w:color w:val="FF0000"/>
          <w:sz w:val="28"/>
          <w:szCs w:val="28"/>
          <w:u w:val="single"/>
        </w:rPr>
        <w:t>8</w:t>
      </w:r>
      <w:r>
        <w:rPr>
          <w:rFonts w:ascii="宋体" w:hAnsi="宋体" w:cs="宋体" w:hint="eastAsia"/>
          <w:color w:val="FF0000"/>
          <w:sz w:val="28"/>
          <w:szCs w:val="28"/>
        </w:rPr>
        <w:t>月</w:t>
      </w:r>
      <w:r w:rsidR="00427DC8">
        <w:rPr>
          <w:rFonts w:ascii="宋体" w:hAnsi="宋体" w:cs="宋体" w:hint="eastAsia"/>
          <w:color w:val="FF0000"/>
          <w:sz w:val="28"/>
          <w:szCs w:val="28"/>
          <w:u w:val="single"/>
        </w:rPr>
        <w:t>28</w:t>
      </w:r>
      <w:r>
        <w:rPr>
          <w:rFonts w:ascii="宋体" w:hAnsi="宋体" w:cs="宋体" w:hint="eastAsia"/>
          <w:color w:val="FF0000"/>
          <w:sz w:val="28"/>
          <w:szCs w:val="28"/>
        </w:rPr>
        <w:t>日上午</w:t>
      </w:r>
      <w:r>
        <w:rPr>
          <w:rFonts w:ascii="宋体" w:hAnsi="宋体" w:cs="宋体"/>
          <w:color w:val="FF0000"/>
          <w:sz w:val="28"/>
          <w:szCs w:val="28"/>
          <w:u w:val="single"/>
        </w:rPr>
        <w:t>10</w:t>
      </w:r>
      <w:r>
        <w:rPr>
          <w:rFonts w:ascii="宋体" w:hAnsi="宋体" w:cs="宋体" w:hint="eastAsia"/>
          <w:color w:val="FF0000"/>
          <w:sz w:val="28"/>
          <w:szCs w:val="28"/>
          <w:u w:val="single"/>
        </w:rPr>
        <w:t>：</w:t>
      </w:r>
      <w:r>
        <w:rPr>
          <w:rFonts w:ascii="宋体" w:cs="宋体"/>
          <w:color w:val="FF0000"/>
          <w:sz w:val="28"/>
          <w:szCs w:val="28"/>
          <w:u w:val="single"/>
        </w:rPr>
        <w:t>00</w:t>
      </w:r>
      <w:r>
        <w:rPr>
          <w:rFonts w:ascii="宋体" w:hAnsi="宋体" w:cs="宋体" w:hint="eastAsia"/>
          <w:color w:val="FF0000"/>
          <w:sz w:val="28"/>
          <w:szCs w:val="28"/>
        </w:rPr>
        <w:t>时</w:t>
      </w:r>
      <w:r>
        <w:rPr>
          <w:rFonts w:ascii="宋体" w:hAnsi="宋体" w:cs="宋体" w:hint="eastAsia"/>
          <w:sz w:val="28"/>
          <w:szCs w:val="28"/>
        </w:rPr>
        <w:t>。</w:t>
      </w:r>
      <w:r>
        <w:rPr>
          <w:rFonts w:ascii="宋体" w:hAnsi="宋体" w:cs="宋体" w:hint="eastAsia"/>
          <w:color w:val="FF0000"/>
          <w:sz w:val="28"/>
          <w:szCs w:val="28"/>
        </w:rPr>
        <w:t>（拍卖会时间可能因资格审查而延迟）</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本宗地的起拍价为：</w:t>
      </w:r>
      <w:r>
        <w:rPr>
          <w:rFonts w:ascii="宋体" w:hAnsi="宋体" w:cs="宋体" w:hint="eastAsia"/>
          <w:color w:val="FF0000"/>
          <w:sz w:val="28"/>
          <w:szCs w:val="28"/>
          <w:u w:val="single"/>
        </w:rPr>
        <w:t>楼面地价人民币</w:t>
      </w:r>
      <w:r>
        <w:rPr>
          <w:rFonts w:ascii="宋体" w:hAnsi="宋体" w:cs="宋体"/>
          <w:color w:val="FF0000"/>
          <w:sz w:val="28"/>
          <w:szCs w:val="28"/>
          <w:u w:val="single"/>
        </w:rPr>
        <w:t>1600</w:t>
      </w:r>
      <w:r>
        <w:rPr>
          <w:rFonts w:ascii="宋体" w:hAnsi="宋体" w:cs="宋体" w:hint="eastAsia"/>
          <w:color w:val="FF0000"/>
          <w:sz w:val="28"/>
          <w:szCs w:val="28"/>
          <w:u w:val="single"/>
        </w:rPr>
        <w:t>元</w:t>
      </w:r>
      <w:r>
        <w:rPr>
          <w:rFonts w:ascii="宋体" w:hAnsi="宋体" w:cs="宋体"/>
          <w:color w:val="FF0000"/>
          <w:sz w:val="28"/>
          <w:szCs w:val="28"/>
          <w:u w:val="single"/>
        </w:rPr>
        <w:t>/</w:t>
      </w:r>
      <w:r>
        <w:rPr>
          <w:rFonts w:ascii="宋体" w:hAnsi="宋体" w:cs="宋体" w:hint="eastAsia"/>
          <w:color w:val="FF0000"/>
          <w:sz w:val="28"/>
          <w:szCs w:val="28"/>
          <w:u w:val="single"/>
        </w:rPr>
        <w:t>平方米（出让总价</w:t>
      </w:r>
      <w:r>
        <w:rPr>
          <w:rFonts w:ascii="宋体" w:hAnsi="宋体" w:cs="宋体"/>
          <w:color w:val="FF0000"/>
          <w:sz w:val="28"/>
          <w:szCs w:val="28"/>
          <w:u w:val="single"/>
        </w:rPr>
        <w:t>32386.08</w:t>
      </w:r>
      <w:r>
        <w:rPr>
          <w:rFonts w:ascii="宋体" w:hAnsi="宋体" w:cs="宋体" w:hint="eastAsia"/>
          <w:color w:val="FF0000"/>
          <w:sz w:val="28"/>
          <w:szCs w:val="28"/>
          <w:u w:val="single"/>
        </w:rPr>
        <w:t>万元，亩均价</w:t>
      </w:r>
      <w:r>
        <w:rPr>
          <w:rFonts w:ascii="宋体" w:hAnsi="宋体" w:cs="宋体"/>
          <w:color w:val="FF0000"/>
          <w:sz w:val="28"/>
          <w:szCs w:val="28"/>
          <w:u w:val="single"/>
        </w:rPr>
        <w:t>320.32</w:t>
      </w:r>
      <w:r>
        <w:rPr>
          <w:rFonts w:ascii="宋体" w:hAnsi="宋体" w:cs="宋体" w:hint="eastAsia"/>
          <w:color w:val="FF0000"/>
          <w:sz w:val="28"/>
          <w:szCs w:val="28"/>
          <w:u w:val="single"/>
        </w:rPr>
        <w:t>万元）</w:t>
      </w:r>
      <w:r>
        <w:rPr>
          <w:rFonts w:ascii="宋体" w:hAnsi="宋体" w:cs="宋体" w:hint="eastAsia"/>
          <w:sz w:val="28"/>
          <w:szCs w:val="28"/>
        </w:rPr>
        <w:t>；</w:t>
      </w:r>
    </w:p>
    <w:p w:rsidR="009B70AF" w:rsidRDefault="009B70AF" w:rsidP="00620246">
      <w:pPr>
        <w:spacing w:line="520" w:lineRule="exact"/>
        <w:ind w:firstLineChars="200" w:firstLine="560"/>
        <w:rPr>
          <w:rFonts w:ascii="宋体"/>
          <w:color w:val="FF0000"/>
          <w:sz w:val="28"/>
          <w:szCs w:val="28"/>
          <w:u w:val="single"/>
        </w:rPr>
      </w:pPr>
      <w:r>
        <w:rPr>
          <w:rFonts w:ascii="宋体" w:hAnsi="宋体" w:cs="宋体" w:hint="eastAsia"/>
          <w:sz w:val="28"/>
          <w:szCs w:val="28"/>
        </w:rPr>
        <w:t>增价幅度为：</w:t>
      </w:r>
      <w:r>
        <w:rPr>
          <w:rFonts w:ascii="宋体" w:hAnsi="宋体" w:cs="宋体" w:hint="eastAsia"/>
          <w:color w:val="FF0000"/>
          <w:sz w:val="28"/>
          <w:szCs w:val="28"/>
          <w:u w:val="single"/>
        </w:rPr>
        <w:t>楼面地价</w:t>
      </w:r>
      <w:r>
        <w:rPr>
          <w:rFonts w:ascii="宋体" w:hAnsi="宋体" w:cs="宋体"/>
          <w:color w:val="FF0000"/>
          <w:sz w:val="28"/>
          <w:szCs w:val="28"/>
          <w:u w:val="single"/>
        </w:rPr>
        <w:t>5</w:t>
      </w:r>
      <w:r>
        <w:rPr>
          <w:rFonts w:ascii="宋体" w:hAnsi="宋体" w:cs="宋体" w:hint="eastAsia"/>
          <w:color w:val="FF0000"/>
          <w:sz w:val="28"/>
          <w:szCs w:val="28"/>
          <w:u w:val="single"/>
        </w:rPr>
        <w:t>元</w:t>
      </w:r>
      <w:r>
        <w:rPr>
          <w:rFonts w:ascii="宋体" w:hAnsi="宋体" w:cs="宋体"/>
          <w:color w:val="FF0000"/>
          <w:sz w:val="28"/>
          <w:szCs w:val="28"/>
          <w:u w:val="single"/>
        </w:rPr>
        <w:t>/</w:t>
      </w:r>
      <w:r>
        <w:rPr>
          <w:rFonts w:ascii="宋体" w:hAnsi="宋体" w:cs="宋体" w:hint="eastAsia"/>
          <w:color w:val="FF0000"/>
          <w:sz w:val="28"/>
          <w:szCs w:val="28"/>
          <w:u w:val="single"/>
        </w:rPr>
        <w:t>平方米或</w:t>
      </w:r>
      <w:r>
        <w:rPr>
          <w:rFonts w:ascii="宋体" w:hAnsi="宋体" w:cs="宋体"/>
          <w:color w:val="FF0000"/>
          <w:sz w:val="28"/>
          <w:szCs w:val="28"/>
          <w:u w:val="single"/>
        </w:rPr>
        <w:t>5</w:t>
      </w:r>
      <w:r>
        <w:rPr>
          <w:rFonts w:ascii="宋体" w:hAnsi="宋体" w:cs="宋体" w:hint="eastAsia"/>
          <w:color w:val="FF0000"/>
          <w:sz w:val="28"/>
          <w:szCs w:val="28"/>
          <w:u w:val="single"/>
        </w:rPr>
        <w:t>元</w:t>
      </w:r>
      <w:r>
        <w:rPr>
          <w:rFonts w:ascii="宋体" w:hAnsi="宋体" w:cs="宋体"/>
          <w:color w:val="FF0000"/>
          <w:sz w:val="28"/>
          <w:szCs w:val="28"/>
          <w:u w:val="single"/>
        </w:rPr>
        <w:t>/</w:t>
      </w:r>
      <w:r>
        <w:rPr>
          <w:rFonts w:ascii="宋体" w:hAnsi="宋体" w:cs="宋体" w:hint="eastAsia"/>
          <w:color w:val="FF0000"/>
          <w:sz w:val="28"/>
          <w:szCs w:val="28"/>
          <w:u w:val="single"/>
        </w:rPr>
        <w:t>平方米的整倍数。</w:t>
      </w:r>
    </w:p>
    <w:p w:rsidR="009B70AF" w:rsidRDefault="009B70AF" w:rsidP="00620246">
      <w:pPr>
        <w:spacing w:line="520" w:lineRule="exact"/>
        <w:ind w:firstLineChars="200" w:firstLine="560"/>
        <w:rPr>
          <w:rFonts w:ascii="宋体"/>
          <w:color w:val="FF0000"/>
          <w:sz w:val="28"/>
          <w:szCs w:val="28"/>
        </w:rPr>
      </w:pPr>
      <w:r>
        <w:rPr>
          <w:rFonts w:ascii="宋体" w:hAnsi="宋体" w:cs="宋体" w:hint="eastAsia"/>
          <w:color w:val="FF0000"/>
          <w:sz w:val="28"/>
          <w:szCs w:val="28"/>
        </w:rPr>
        <w:t>本宗地政府设有底价</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七、拍卖程序</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（一）拍卖会程序</w:t>
      </w:r>
    </w:p>
    <w:p w:rsidR="009B70AF" w:rsidRDefault="009B70AF" w:rsidP="00620246">
      <w:pPr>
        <w:spacing w:line="520" w:lineRule="exact"/>
        <w:ind w:firstLineChars="300" w:firstLine="840"/>
        <w:rPr>
          <w:rFonts w:ascii="宋体"/>
          <w:sz w:val="28"/>
          <w:szCs w:val="28"/>
        </w:rPr>
      </w:pPr>
      <w:r>
        <w:rPr>
          <w:rFonts w:ascii="宋体" w:hAnsi="宋体" w:cs="宋体"/>
          <w:sz w:val="28"/>
          <w:szCs w:val="28"/>
        </w:rPr>
        <w:t>1</w:t>
      </w:r>
      <w:r>
        <w:rPr>
          <w:rFonts w:ascii="宋体" w:cs="宋体"/>
          <w:sz w:val="28"/>
          <w:szCs w:val="28"/>
        </w:rPr>
        <w:t>.</w:t>
      </w:r>
      <w:r>
        <w:rPr>
          <w:rFonts w:ascii="宋体" w:hAnsi="宋体" w:cs="宋体" w:hint="eastAsia"/>
          <w:sz w:val="28"/>
          <w:szCs w:val="28"/>
        </w:rPr>
        <w:t>拍卖主持人宣布拍卖会开始；</w:t>
      </w:r>
    </w:p>
    <w:p w:rsidR="009B70AF" w:rsidRDefault="009B70AF" w:rsidP="00620246">
      <w:pPr>
        <w:pStyle w:val="p0"/>
        <w:widowControl w:val="0"/>
        <w:spacing w:line="520" w:lineRule="exact"/>
        <w:ind w:left="0"/>
        <w:rPr>
          <w:rFonts w:ascii="宋体"/>
          <w:kern w:val="2"/>
          <w:sz w:val="28"/>
          <w:szCs w:val="28"/>
        </w:rPr>
      </w:pPr>
      <w:r>
        <w:rPr>
          <w:rFonts w:ascii="宋体" w:hAnsi="宋体" w:cs="宋体"/>
          <w:sz w:val="28"/>
          <w:szCs w:val="28"/>
        </w:rPr>
        <w:t xml:space="preserve">      2</w:t>
      </w:r>
      <w:r>
        <w:rPr>
          <w:rFonts w:ascii="宋体" w:cs="宋体"/>
          <w:sz w:val="28"/>
          <w:szCs w:val="28"/>
        </w:rPr>
        <w:t>.</w:t>
      </w:r>
      <w:r>
        <w:rPr>
          <w:rFonts w:ascii="宋体" w:hAnsi="宋体" w:cs="宋体" w:hint="eastAsia"/>
          <w:kern w:val="2"/>
          <w:sz w:val="28"/>
          <w:szCs w:val="28"/>
        </w:rPr>
        <w:t>拍卖主持人邀请公证员及记录员就位；</w:t>
      </w:r>
    </w:p>
    <w:p w:rsidR="009B70AF" w:rsidRDefault="009B70AF" w:rsidP="00620246">
      <w:pPr>
        <w:spacing w:line="520" w:lineRule="exact"/>
        <w:ind w:firstLineChars="300" w:firstLine="840"/>
        <w:rPr>
          <w:rFonts w:ascii="宋体"/>
          <w:sz w:val="28"/>
          <w:szCs w:val="28"/>
        </w:rPr>
      </w:pPr>
      <w:r>
        <w:rPr>
          <w:rFonts w:ascii="宋体" w:hAnsi="宋体" w:cs="宋体"/>
          <w:sz w:val="28"/>
          <w:szCs w:val="28"/>
        </w:rPr>
        <w:t>3</w:t>
      </w:r>
      <w:r>
        <w:rPr>
          <w:rFonts w:ascii="宋体" w:cs="宋体"/>
          <w:sz w:val="28"/>
          <w:szCs w:val="28"/>
        </w:rPr>
        <w:t>.</w:t>
      </w:r>
      <w:r>
        <w:rPr>
          <w:rFonts w:ascii="宋体" w:hAnsi="宋体" w:cs="宋体" w:hint="eastAsia"/>
          <w:sz w:val="28"/>
          <w:szCs w:val="28"/>
        </w:rPr>
        <w:t>拍卖主持人清点竞买人到场情况；</w:t>
      </w:r>
    </w:p>
    <w:p w:rsidR="009B70AF" w:rsidRDefault="009B70AF" w:rsidP="00620246">
      <w:pPr>
        <w:spacing w:line="520" w:lineRule="exact"/>
        <w:ind w:firstLineChars="300" w:firstLine="840"/>
        <w:rPr>
          <w:rFonts w:ascii="宋体"/>
          <w:sz w:val="28"/>
          <w:szCs w:val="28"/>
        </w:rPr>
      </w:pPr>
      <w:r>
        <w:rPr>
          <w:rFonts w:ascii="宋体" w:hAnsi="宋体" w:cs="宋体"/>
          <w:sz w:val="28"/>
          <w:szCs w:val="28"/>
        </w:rPr>
        <w:t>4.</w:t>
      </w:r>
      <w:r>
        <w:rPr>
          <w:rFonts w:ascii="宋体" w:hAnsi="宋体" w:cs="宋体" w:hint="eastAsia"/>
          <w:sz w:val="28"/>
          <w:szCs w:val="28"/>
        </w:rPr>
        <w:t>公证员核实竞买人身份；</w:t>
      </w:r>
    </w:p>
    <w:p w:rsidR="009B70AF" w:rsidRDefault="009B70AF" w:rsidP="00620246">
      <w:pPr>
        <w:spacing w:line="520" w:lineRule="exact"/>
        <w:ind w:firstLineChars="300" w:firstLine="840"/>
        <w:rPr>
          <w:rFonts w:ascii="宋体"/>
          <w:sz w:val="28"/>
          <w:szCs w:val="28"/>
        </w:rPr>
      </w:pPr>
      <w:r>
        <w:rPr>
          <w:rFonts w:ascii="宋体" w:hAnsi="宋体" w:cs="宋体"/>
          <w:sz w:val="28"/>
          <w:szCs w:val="28"/>
        </w:rPr>
        <w:t>5</w:t>
      </w:r>
      <w:r>
        <w:rPr>
          <w:rFonts w:ascii="宋体" w:hAnsi="宋体" w:cs="宋体" w:hint="eastAsia"/>
          <w:sz w:val="28"/>
          <w:szCs w:val="28"/>
        </w:rPr>
        <w:t>．设有底价的，公证员检查并展示底价密封情况后，交予拍卖主持人；</w:t>
      </w:r>
    </w:p>
    <w:p w:rsidR="009B70AF" w:rsidRDefault="009B70AF" w:rsidP="00620246">
      <w:pPr>
        <w:spacing w:line="520" w:lineRule="exact"/>
        <w:ind w:firstLineChars="300" w:firstLine="840"/>
        <w:rPr>
          <w:rFonts w:ascii="宋体"/>
          <w:sz w:val="28"/>
          <w:szCs w:val="28"/>
        </w:rPr>
      </w:pPr>
      <w:r>
        <w:rPr>
          <w:rFonts w:ascii="宋体" w:hAnsi="宋体" w:cs="宋体"/>
          <w:sz w:val="28"/>
          <w:szCs w:val="28"/>
        </w:rPr>
        <w:t>6</w:t>
      </w:r>
      <w:r>
        <w:rPr>
          <w:rFonts w:ascii="宋体" w:cs="宋体"/>
          <w:sz w:val="28"/>
          <w:szCs w:val="28"/>
        </w:rPr>
        <w:t>.</w:t>
      </w:r>
      <w:r>
        <w:rPr>
          <w:rFonts w:ascii="宋体" w:hAnsi="宋体" w:cs="宋体" w:hint="eastAsia"/>
          <w:sz w:val="28"/>
          <w:szCs w:val="28"/>
        </w:rPr>
        <w:t>拍卖主持人介绍拍卖地块的位置、面积、用途、使用年限、规划指标要求、建设时间等；</w:t>
      </w:r>
    </w:p>
    <w:p w:rsidR="009B70AF" w:rsidRDefault="009B70AF" w:rsidP="00620246">
      <w:pPr>
        <w:spacing w:line="520" w:lineRule="exact"/>
        <w:ind w:firstLineChars="300" w:firstLine="840"/>
        <w:rPr>
          <w:rFonts w:ascii="宋体"/>
          <w:sz w:val="28"/>
          <w:szCs w:val="28"/>
        </w:rPr>
      </w:pPr>
      <w:r>
        <w:rPr>
          <w:rFonts w:ascii="宋体" w:hAnsi="宋体" w:cs="宋体"/>
          <w:sz w:val="28"/>
          <w:szCs w:val="28"/>
        </w:rPr>
        <w:t>7</w:t>
      </w:r>
      <w:r>
        <w:rPr>
          <w:rFonts w:ascii="宋体" w:cs="宋体"/>
          <w:sz w:val="28"/>
          <w:szCs w:val="28"/>
        </w:rPr>
        <w:t>.</w:t>
      </w:r>
      <w:r>
        <w:rPr>
          <w:rFonts w:ascii="宋体" w:hAnsi="宋体" w:cs="宋体" w:hint="eastAsia"/>
          <w:sz w:val="28"/>
          <w:szCs w:val="28"/>
        </w:rPr>
        <w:t>拍卖主持人宣布拍卖会相关规定：①拍卖宗地的起叫价、增价规则和增价幅度，并明确提示是否设有底价；②在拍卖过程中，拍卖主持人可根据现场情况调整增价幅度；③竞买人必须参与一次或一次以上的报价，否则视为违规违约；④竞价时由受托人举牌报价；</w:t>
      </w:r>
    </w:p>
    <w:p w:rsidR="009B70AF" w:rsidRDefault="009B70AF" w:rsidP="00620246">
      <w:pPr>
        <w:spacing w:line="520" w:lineRule="exact"/>
        <w:ind w:firstLineChars="300" w:firstLine="840"/>
        <w:rPr>
          <w:rFonts w:ascii="宋体"/>
          <w:sz w:val="28"/>
          <w:szCs w:val="28"/>
        </w:rPr>
      </w:pPr>
      <w:r>
        <w:rPr>
          <w:rFonts w:ascii="宋体" w:hAnsi="宋体" w:cs="宋体"/>
          <w:sz w:val="28"/>
          <w:szCs w:val="28"/>
        </w:rPr>
        <w:lastRenderedPageBreak/>
        <w:t>8</w:t>
      </w:r>
      <w:r>
        <w:rPr>
          <w:rFonts w:ascii="宋体" w:cs="宋体"/>
          <w:sz w:val="28"/>
          <w:szCs w:val="28"/>
        </w:rPr>
        <w:t>.</w:t>
      </w:r>
      <w:r>
        <w:rPr>
          <w:rFonts w:ascii="宋体" w:hAnsi="宋体" w:cs="宋体" w:hint="eastAsia"/>
          <w:sz w:val="28"/>
          <w:szCs w:val="28"/>
        </w:rPr>
        <w:t>拍卖主持人逐一询问竞买人是否听清、是否明白；</w:t>
      </w:r>
      <w:r>
        <w:rPr>
          <w:rFonts w:ascii="宋体" w:hAnsi="宋体" w:cs="宋体"/>
          <w:sz w:val="28"/>
          <w:szCs w:val="28"/>
        </w:rPr>
        <w:t xml:space="preserve"> </w:t>
      </w:r>
    </w:p>
    <w:p w:rsidR="009B70AF" w:rsidRDefault="009B70AF" w:rsidP="00620246">
      <w:pPr>
        <w:spacing w:line="520" w:lineRule="exact"/>
        <w:ind w:firstLineChars="300" w:firstLine="840"/>
        <w:rPr>
          <w:rFonts w:ascii="宋体"/>
          <w:sz w:val="28"/>
          <w:szCs w:val="28"/>
        </w:rPr>
      </w:pPr>
      <w:r>
        <w:rPr>
          <w:rFonts w:ascii="宋体" w:hAnsi="宋体" w:cs="宋体"/>
          <w:sz w:val="28"/>
          <w:szCs w:val="28"/>
        </w:rPr>
        <w:t>9</w:t>
      </w:r>
      <w:r>
        <w:rPr>
          <w:rFonts w:ascii="宋体" w:cs="宋体"/>
          <w:sz w:val="28"/>
          <w:szCs w:val="28"/>
        </w:rPr>
        <w:t>.</w:t>
      </w:r>
      <w:r>
        <w:rPr>
          <w:rFonts w:ascii="宋体" w:hAnsi="宋体" w:cs="宋体" w:hint="eastAsia"/>
          <w:sz w:val="28"/>
          <w:szCs w:val="28"/>
        </w:rPr>
        <w:t>拍卖主持人报出起叫价，宣布竞价开始；</w:t>
      </w:r>
      <w:r>
        <w:rPr>
          <w:rFonts w:ascii="宋体" w:hAnsi="宋体" w:cs="宋体"/>
          <w:sz w:val="28"/>
          <w:szCs w:val="28"/>
        </w:rPr>
        <w:t xml:space="preserve"> </w:t>
      </w:r>
    </w:p>
    <w:p w:rsidR="009B70AF" w:rsidRDefault="009B70AF" w:rsidP="00620246">
      <w:pPr>
        <w:spacing w:line="520" w:lineRule="exact"/>
        <w:ind w:firstLineChars="300" w:firstLine="840"/>
        <w:rPr>
          <w:rFonts w:ascii="宋体"/>
          <w:sz w:val="28"/>
          <w:szCs w:val="28"/>
        </w:rPr>
      </w:pPr>
      <w:r>
        <w:rPr>
          <w:rFonts w:ascii="宋体" w:hAnsi="宋体" w:cs="宋体"/>
          <w:sz w:val="28"/>
          <w:szCs w:val="28"/>
        </w:rPr>
        <w:t>10</w:t>
      </w:r>
      <w:r>
        <w:rPr>
          <w:rFonts w:ascii="宋体" w:cs="宋体"/>
          <w:sz w:val="28"/>
          <w:szCs w:val="28"/>
        </w:rPr>
        <w:t>.</w:t>
      </w:r>
      <w:r>
        <w:rPr>
          <w:rFonts w:ascii="宋体" w:hAnsi="宋体" w:cs="宋体" w:hint="eastAsia"/>
          <w:sz w:val="28"/>
          <w:szCs w:val="28"/>
        </w:rPr>
        <w:t>竞买人举牌应价或者报价，首轮竞价完毕后应宣布首轮竞价结束现转为自由竞价；</w:t>
      </w:r>
    </w:p>
    <w:p w:rsidR="009B70AF" w:rsidRDefault="009B70AF" w:rsidP="00620246">
      <w:pPr>
        <w:spacing w:line="520" w:lineRule="exact"/>
        <w:ind w:firstLineChars="300" w:firstLine="840"/>
        <w:rPr>
          <w:rFonts w:ascii="宋体"/>
          <w:sz w:val="28"/>
          <w:szCs w:val="28"/>
        </w:rPr>
      </w:pPr>
      <w:r>
        <w:rPr>
          <w:rFonts w:ascii="宋体" w:hAnsi="宋体" w:cs="宋体"/>
          <w:sz w:val="28"/>
          <w:szCs w:val="28"/>
        </w:rPr>
        <w:t>11</w:t>
      </w:r>
      <w:r>
        <w:rPr>
          <w:rFonts w:ascii="宋体" w:cs="宋体"/>
          <w:sz w:val="28"/>
          <w:szCs w:val="28"/>
        </w:rPr>
        <w:t>.</w:t>
      </w:r>
      <w:r>
        <w:rPr>
          <w:rFonts w:ascii="宋体" w:hAnsi="宋体" w:cs="宋体" w:hint="eastAsia"/>
          <w:sz w:val="28"/>
          <w:szCs w:val="28"/>
        </w:rPr>
        <w:t>拍卖主持人确认该竞买人应价或者报价后继续竞价；</w:t>
      </w:r>
    </w:p>
    <w:p w:rsidR="009B70AF" w:rsidRDefault="009B70AF" w:rsidP="00620246">
      <w:pPr>
        <w:spacing w:line="520" w:lineRule="exact"/>
        <w:ind w:firstLineChars="300" w:firstLine="840"/>
        <w:rPr>
          <w:rFonts w:ascii="宋体"/>
          <w:sz w:val="28"/>
          <w:szCs w:val="28"/>
        </w:rPr>
      </w:pPr>
      <w:r>
        <w:rPr>
          <w:rFonts w:ascii="宋体" w:hAnsi="宋体" w:cs="宋体"/>
          <w:sz w:val="28"/>
          <w:szCs w:val="28"/>
        </w:rPr>
        <w:t>12</w:t>
      </w:r>
      <w:r>
        <w:rPr>
          <w:rFonts w:ascii="宋体" w:cs="宋体"/>
          <w:sz w:val="28"/>
          <w:szCs w:val="28"/>
        </w:rPr>
        <w:t>.</w:t>
      </w:r>
      <w:r>
        <w:rPr>
          <w:rFonts w:ascii="宋体" w:hAnsi="宋体" w:cs="宋体" w:hint="eastAsia"/>
          <w:sz w:val="28"/>
          <w:szCs w:val="28"/>
        </w:rPr>
        <w:t>拍卖主持人连续三次宣布同一应价或报价而没有人再应价或报价，拍卖主持人宣布竞价结束；</w:t>
      </w:r>
    </w:p>
    <w:p w:rsidR="009B70AF" w:rsidRDefault="009B70AF" w:rsidP="00620246">
      <w:pPr>
        <w:spacing w:line="520" w:lineRule="exact"/>
        <w:ind w:firstLineChars="300" w:firstLine="840"/>
        <w:rPr>
          <w:rFonts w:ascii="宋体"/>
          <w:sz w:val="28"/>
          <w:szCs w:val="28"/>
        </w:rPr>
      </w:pPr>
      <w:r>
        <w:rPr>
          <w:rFonts w:ascii="宋体" w:hAnsi="宋体" w:cs="宋体"/>
          <w:sz w:val="28"/>
          <w:szCs w:val="28"/>
        </w:rPr>
        <w:t>13</w:t>
      </w:r>
      <w:r>
        <w:rPr>
          <w:rFonts w:ascii="宋体" w:cs="宋体"/>
          <w:sz w:val="28"/>
          <w:szCs w:val="28"/>
        </w:rPr>
        <w:t>.</w:t>
      </w:r>
      <w:r>
        <w:rPr>
          <w:rFonts w:ascii="宋体" w:hAnsi="宋体" w:cs="宋体" w:hint="eastAsia"/>
          <w:sz w:val="28"/>
          <w:szCs w:val="28"/>
        </w:rPr>
        <w:t>拍卖主持人当众打开政府底价，最后报价的价格不低于政府底价的，拍卖主持人落槌表示拍卖成交，并宣布最高报价者为竞得人，成交结果对竞得人和出让人均具有法律效力。最高应价或报价低于政府底价的，拍卖主持人宣布本次拍卖会终止；</w:t>
      </w:r>
    </w:p>
    <w:p w:rsidR="009B70AF" w:rsidRDefault="009B70AF" w:rsidP="00620246">
      <w:pPr>
        <w:spacing w:line="520" w:lineRule="exact"/>
        <w:ind w:firstLineChars="300" w:firstLine="840"/>
        <w:rPr>
          <w:rFonts w:ascii="宋体"/>
          <w:sz w:val="28"/>
          <w:szCs w:val="28"/>
        </w:rPr>
      </w:pPr>
      <w:r>
        <w:rPr>
          <w:rFonts w:ascii="宋体" w:hAnsi="宋体" w:cs="宋体"/>
          <w:sz w:val="28"/>
          <w:szCs w:val="28"/>
        </w:rPr>
        <w:t>14.</w:t>
      </w:r>
      <w:r>
        <w:rPr>
          <w:rFonts w:ascii="宋体" w:hAnsi="宋体" w:cs="宋体" w:hint="eastAsia"/>
          <w:sz w:val="28"/>
          <w:szCs w:val="28"/>
        </w:rPr>
        <w:t>公证员现场致公证词；</w:t>
      </w:r>
    </w:p>
    <w:p w:rsidR="009B70AF" w:rsidRDefault="009B70AF" w:rsidP="00620246">
      <w:pPr>
        <w:spacing w:line="520" w:lineRule="exact"/>
        <w:ind w:firstLineChars="300" w:firstLine="840"/>
        <w:rPr>
          <w:rFonts w:ascii="宋体"/>
          <w:sz w:val="28"/>
          <w:szCs w:val="28"/>
        </w:rPr>
      </w:pPr>
      <w:r>
        <w:rPr>
          <w:rFonts w:ascii="宋体" w:hAnsi="宋体" w:cs="宋体"/>
          <w:sz w:val="28"/>
          <w:szCs w:val="28"/>
        </w:rPr>
        <w:t>15</w:t>
      </w:r>
      <w:r>
        <w:rPr>
          <w:rFonts w:ascii="宋体" w:cs="宋体"/>
          <w:sz w:val="28"/>
          <w:szCs w:val="28"/>
        </w:rPr>
        <w:t>.</w:t>
      </w:r>
      <w:r>
        <w:rPr>
          <w:rFonts w:ascii="宋体" w:hAnsi="宋体" w:cs="宋体" w:hint="eastAsia"/>
          <w:sz w:val="28"/>
          <w:szCs w:val="28"/>
        </w:rPr>
        <w:t>拍卖主持人主持拍卖人与竞得人在现场签定《成交确认书》。</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（二）竞得人不按规定现场签定《成交确认书》的，须承担缔约过失的法律责任，保证金转作违约金不予退还。竞得人拒绝签定《成交确认书》不能对抗拍卖成交结果的法律效力。</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（三）出让人与竞得人签订《成交确认书》后</w:t>
      </w:r>
      <w:r>
        <w:rPr>
          <w:rFonts w:ascii="宋体" w:hAnsi="宋体" w:cs="宋体"/>
          <w:sz w:val="28"/>
          <w:szCs w:val="28"/>
        </w:rPr>
        <w:t>10</w:t>
      </w:r>
      <w:r>
        <w:rPr>
          <w:rFonts w:ascii="宋体" w:hAnsi="宋体" w:cs="宋体" w:hint="eastAsia"/>
          <w:sz w:val="28"/>
          <w:szCs w:val="28"/>
        </w:rPr>
        <w:t>个工作日内签订《国有建设用地使用权出让合同》。</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（四）出让结果公布：</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大竹县公共资源交易服务中心将在此次国有建设用地使用权拍卖会结束后</w:t>
      </w:r>
      <w:r>
        <w:rPr>
          <w:rFonts w:ascii="宋体" w:hAnsi="宋体" w:cs="宋体"/>
          <w:sz w:val="28"/>
          <w:szCs w:val="28"/>
        </w:rPr>
        <w:t>10</w:t>
      </w:r>
      <w:r>
        <w:rPr>
          <w:rFonts w:ascii="宋体" w:hAnsi="宋体" w:cs="宋体" w:hint="eastAsia"/>
          <w:sz w:val="28"/>
          <w:szCs w:val="28"/>
        </w:rPr>
        <w:t>个工作日内，在中国土地市场网（</w:t>
      </w:r>
      <w:r>
        <w:rPr>
          <w:rFonts w:ascii="宋体" w:hAnsi="宋体" w:cs="宋体"/>
          <w:sz w:val="28"/>
          <w:szCs w:val="28"/>
        </w:rPr>
        <w:t>http://www.landchina.com</w:t>
      </w:r>
      <w:r>
        <w:rPr>
          <w:rFonts w:ascii="宋体" w:hAnsi="宋体" w:cs="宋体" w:hint="eastAsia"/>
          <w:sz w:val="28"/>
          <w:szCs w:val="28"/>
        </w:rPr>
        <w:t>）、大竹县公共资源交易服务网</w:t>
      </w:r>
      <w:r>
        <w:rPr>
          <w:rFonts w:ascii="宋体" w:hAnsi="宋体" w:cs="宋体"/>
          <w:sz w:val="28"/>
          <w:szCs w:val="28"/>
        </w:rPr>
        <w:t xml:space="preserve"> </w:t>
      </w:r>
      <w:r>
        <w:rPr>
          <w:rFonts w:ascii="宋体" w:hAnsi="宋体" w:cs="宋体" w:hint="eastAsia"/>
          <w:sz w:val="28"/>
          <w:szCs w:val="28"/>
        </w:rPr>
        <w:t>（</w:t>
      </w:r>
      <w:r>
        <w:rPr>
          <w:rFonts w:ascii="宋体" w:hAnsi="宋体" w:cs="宋体"/>
          <w:sz w:val="28"/>
          <w:szCs w:val="28"/>
        </w:rPr>
        <w:t>http://www.dzggzy.cn/dzxweb/</w:t>
      </w:r>
      <w:r>
        <w:rPr>
          <w:rFonts w:ascii="宋体" w:hAnsi="宋体" w:cs="宋体" w:hint="eastAsia"/>
          <w:sz w:val="28"/>
          <w:szCs w:val="28"/>
        </w:rPr>
        <w:t>）公布此次国有建设用地使用权拍卖出让结果。</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八、竞价规则：</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lastRenderedPageBreak/>
        <w:t>（一）本次拍卖采用增价拍卖方式，按价高者得的原则确定竞得人（高于或等于政府底价的基础上）。</w:t>
      </w:r>
    </w:p>
    <w:p w:rsidR="009B70AF" w:rsidRPr="00620246" w:rsidRDefault="009B70AF" w:rsidP="00620246">
      <w:pPr>
        <w:spacing w:line="520" w:lineRule="exact"/>
        <w:ind w:firstLineChars="200" w:firstLine="560"/>
        <w:rPr>
          <w:rFonts w:ascii="宋体" w:hAnsi="宋体" w:cs="宋体"/>
          <w:sz w:val="28"/>
          <w:szCs w:val="28"/>
        </w:rPr>
      </w:pPr>
      <w:r w:rsidRPr="00620246">
        <w:rPr>
          <w:rFonts w:ascii="宋体" w:hAnsi="宋体" w:cs="宋体" w:hint="eastAsia"/>
          <w:sz w:val="28"/>
          <w:szCs w:val="28"/>
        </w:rPr>
        <w:t>（二）凡参加拍卖的竞买人必须承认起叫价，即从起叫价</w:t>
      </w:r>
      <w:r w:rsidRPr="00620246">
        <w:rPr>
          <w:rFonts w:ascii="宋体" w:hAnsi="宋体" w:cs="宋体" w:hint="eastAsia"/>
          <w:color w:val="FF0000"/>
          <w:sz w:val="28"/>
          <w:szCs w:val="28"/>
          <w:u w:val="single"/>
        </w:rPr>
        <w:t>楼面地价人民币</w:t>
      </w:r>
      <w:r w:rsidRPr="00620246">
        <w:rPr>
          <w:rFonts w:ascii="宋体" w:hAnsi="宋体" w:cs="宋体"/>
          <w:color w:val="FF0000"/>
          <w:sz w:val="28"/>
          <w:szCs w:val="28"/>
          <w:u w:val="single"/>
        </w:rPr>
        <w:t>1600</w:t>
      </w:r>
      <w:r w:rsidRPr="00620246">
        <w:rPr>
          <w:rFonts w:ascii="宋体" w:hAnsi="宋体" w:cs="宋体" w:hint="eastAsia"/>
          <w:color w:val="FF0000"/>
          <w:sz w:val="28"/>
          <w:szCs w:val="28"/>
          <w:u w:val="single"/>
        </w:rPr>
        <w:t>元</w:t>
      </w:r>
      <w:r w:rsidRPr="00620246">
        <w:rPr>
          <w:rFonts w:ascii="宋体" w:hAnsi="宋体" w:cs="宋体"/>
          <w:color w:val="FF0000"/>
          <w:sz w:val="28"/>
          <w:szCs w:val="28"/>
          <w:u w:val="single"/>
        </w:rPr>
        <w:t>/</w:t>
      </w:r>
      <w:r w:rsidRPr="00620246">
        <w:rPr>
          <w:rFonts w:ascii="宋体" w:hAnsi="宋体" w:cs="宋体" w:hint="eastAsia"/>
          <w:color w:val="FF0000"/>
          <w:sz w:val="28"/>
          <w:szCs w:val="28"/>
          <w:u w:val="single"/>
        </w:rPr>
        <w:t>平方米（出让总价</w:t>
      </w:r>
      <w:r w:rsidRPr="00620246">
        <w:rPr>
          <w:rFonts w:ascii="宋体" w:hAnsi="宋体" w:cs="宋体"/>
          <w:color w:val="FF0000"/>
          <w:sz w:val="28"/>
          <w:szCs w:val="28"/>
          <w:u w:val="single"/>
        </w:rPr>
        <w:t>32386.08</w:t>
      </w:r>
      <w:r w:rsidRPr="00620246">
        <w:rPr>
          <w:rFonts w:ascii="宋体" w:hAnsi="宋体" w:cs="宋体" w:hint="eastAsia"/>
          <w:color w:val="FF0000"/>
          <w:sz w:val="28"/>
          <w:szCs w:val="28"/>
          <w:u w:val="single"/>
        </w:rPr>
        <w:t>万元，亩均价</w:t>
      </w:r>
      <w:r w:rsidRPr="00620246">
        <w:rPr>
          <w:rFonts w:ascii="宋体" w:hAnsi="宋体" w:cs="宋体"/>
          <w:color w:val="FF0000"/>
          <w:sz w:val="28"/>
          <w:szCs w:val="28"/>
          <w:u w:val="single"/>
        </w:rPr>
        <w:t>320.32</w:t>
      </w:r>
      <w:r w:rsidRPr="00620246">
        <w:rPr>
          <w:rFonts w:ascii="宋体" w:hAnsi="宋体" w:cs="宋体" w:hint="eastAsia"/>
          <w:color w:val="FF0000"/>
          <w:sz w:val="28"/>
          <w:szCs w:val="28"/>
          <w:u w:val="single"/>
        </w:rPr>
        <w:t>万元）＋楼面地价</w:t>
      </w:r>
      <w:r w:rsidRPr="00620246">
        <w:rPr>
          <w:rFonts w:ascii="宋体" w:hAnsi="宋体" w:cs="宋体"/>
          <w:color w:val="FF0000"/>
          <w:sz w:val="28"/>
          <w:szCs w:val="28"/>
          <w:u w:val="single"/>
        </w:rPr>
        <w:t>5</w:t>
      </w:r>
      <w:r w:rsidRPr="00620246">
        <w:rPr>
          <w:rFonts w:ascii="宋体" w:hAnsi="宋体" w:cs="宋体" w:hint="eastAsia"/>
          <w:color w:val="FF0000"/>
          <w:sz w:val="28"/>
          <w:szCs w:val="28"/>
          <w:u w:val="single"/>
        </w:rPr>
        <w:t>元</w:t>
      </w:r>
      <w:r w:rsidRPr="00620246">
        <w:rPr>
          <w:rFonts w:ascii="宋体" w:hAnsi="宋体" w:cs="宋体"/>
          <w:color w:val="FF0000"/>
          <w:sz w:val="28"/>
          <w:szCs w:val="28"/>
          <w:u w:val="single"/>
        </w:rPr>
        <w:t>/</w:t>
      </w:r>
      <w:r w:rsidRPr="00620246">
        <w:rPr>
          <w:rFonts w:ascii="宋体" w:hAnsi="宋体" w:cs="宋体" w:hint="eastAsia"/>
          <w:color w:val="FF0000"/>
          <w:sz w:val="28"/>
          <w:szCs w:val="28"/>
          <w:u w:val="single"/>
        </w:rPr>
        <w:t>平方米</w:t>
      </w:r>
      <w:r w:rsidRPr="00620246">
        <w:rPr>
          <w:rFonts w:ascii="宋体" w:hAnsi="宋体" w:cs="宋体" w:hint="eastAsia"/>
          <w:sz w:val="28"/>
          <w:szCs w:val="28"/>
        </w:rPr>
        <w:t>的价格确认第一个应价者，并且每位竞买人必须按拍卖主持人的要求在前一应价者的基础上顺序递增楼面地价</w:t>
      </w:r>
      <w:r w:rsidRPr="00620246">
        <w:rPr>
          <w:rFonts w:ascii="宋体" w:hAnsi="宋体" w:cs="宋体"/>
          <w:sz w:val="28"/>
          <w:szCs w:val="28"/>
        </w:rPr>
        <w:t>5</w:t>
      </w:r>
      <w:r w:rsidRPr="00620246">
        <w:rPr>
          <w:rFonts w:ascii="宋体" w:hAnsi="宋体" w:cs="宋体" w:hint="eastAsia"/>
          <w:sz w:val="28"/>
          <w:szCs w:val="28"/>
        </w:rPr>
        <w:t>元</w:t>
      </w:r>
      <w:r w:rsidRPr="00620246">
        <w:rPr>
          <w:rFonts w:ascii="宋体" w:hAnsi="宋体" w:cs="宋体"/>
          <w:sz w:val="28"/>
          <w:szCs w:val="28"/>
        </w:rPr>
        <w:t>/</w:t>
      </w:r>
      <w:r w:rsidRPr="00620246">
        <w:rPr>
          <w:rFonts w:ascii="宋体" w:hAnsi="宋体" w:cs="宋体" w:hint="eastAsia"/>
          <w:sz w:val="28"/>
          <w:szCs w:val="28"/>
        </w:rPr>
        <w:t>平方米作为首轮应价一次，首轮竞价顺序由抽签确定；由低到高竞价牌号依次应价，若参加本次竞买的竞买人过多，造成首轮最后一位竞买人应价过高，该风险由竞买人自行承担，否则视为违约，保证金不予退还。首轮竞价完毕后转为自由竞价。</w:t>
      </w:r>
      <w:r w:rsidRPr="00620246">
        <w:rPr>
          <w:rFonts w:ascii="宋体" w:hAnsi="宋体" w:cs="宋体"/>
          <w:sz w:val="28"/>
          <w:szCs w:val="28"/>
        </w:rPr>
        <w:t xml:space="preserve"> </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（三）竞买人以举牌方式应价，也可以报价，但报价的加价幅度不得小于拍卖主持人宣布或调整的增价幅度。竞买人一经应价或报价，不可撤回。</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（四）若设有政府底价，最后应价未达到底价时，拍卖主持人终止本次拍卖活动，拍卖不成交。</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九、注意事项</w:t>
      </w:r>
    </w:p>
    <w:p w:rsidR="009B70AF" w:rsidRDefault="009B70AF" w:rsidP="00620246">
      <w:pPr>
        <w:spacing w:line="520" w:lineRule="exact"/>
        <w:ind w:firstLineChars="150" w:firstLine="420"/>
        <w:rPr>
          <w:rFonts w:ascii="宋体"/>
          <w:sz w:val="28"/>
          <w:szCs w:val="28"/>
        </w:rPr>
      </w:pPr>
      <w:r>
        <w:rPr>
          <w:rFonts w:ascii="宋体" w:hAnsi="宋体" w:cs="宋体" w:hint="eastAsia"/>
          <w:sz w:val="28"/>
          <w:szCs w:val="28"/>
        </w:rPr>
        <w:t>（一）特别提醒：资格审查当日，资格审查结束后即进行拍卖活动，通过资格审查的竞买申请人须做好相关准备。</w:t>
      </w:r>
    </w:p>
    <w:p w:rsidR="009B70AF" w:rsidRDefault="009B70AF" w:rsidP="00620246">
      <w:pPr>
        <w:spacing w:line="520" w:lineRule="exact"/>
        <w:ind w:firstLineChars="150" w:firstLine="420"/>
        <w:rPr>
          <w:rFonts w:ascii="宋体"/>
          <w:sz w:val="28"/>
          <w:szCs w:val="28"/>
        </w:rPr>
      </w:pPr>
      <w:r>
        <w:rPr>
          <w:rFonts w:ascii="宋体" w:hAnsi="宋体" w:cs="宋体" w:hint="eastAsia"/>
          <w:sz w:val="28"/>
          <w:szCs w:val="28"/>
        </w:rPr>
        <w:t>（二）竞买申请一经提交受理确认后，即视为竞买人对拍卖文件及地块现状不持异议并全部接受，并对有关承诺承担法律责任。</w:t>
      </w:r>
    </w:p>
    <w:p w:rsidR="009B70AF" w:rsidRDefault="009B70AF" w:rsidP="00620246">
      <w:pPr>
        <w:spacing w:line="520" w:lineRule="exact"/>
        <w:rPr>
          <w:rFonts w:ascii="宋体"/>
          <w:sz w:val="28"/>
          <w:szCs w:val="28"/>
        </w:rPr>
      </w:pPr>
      <w:r>
        <w:rPr>
          <w:rFonts w:ascii="宋体" w:hAnsi="宋体" w:cs="宋体"/>
          <w:sz w:val="28"/>
          <w:szCs w:val="28"/>
        </w:rPr>
        <w:t xml:space="preserve">   </w:t>
      </w:r>
      <w:r>
        <w:rPr>
          <w:rFonts w:ascii="宋体" w:hAnsi="宋体" w:cs="宋体" w:hint="eastAsia"/>
          <w:sz w:val="28"/>
          <w:szCs w:val="28"/>
        </w:rPr>
        <w:t>（三）竞买申请人竞得土地后，拟成立新公司进行开发建设的，应在申请书中明确新公司的出资构成（土地竞买时申请书明确竞买主体及控股权并在成立新公司时不得改变）、成立时间等内容。出让人可以根据拍卖结果与竞得人签定《国有建设用地使用权出让合同》，在竞得人按约定办理完新公司注册登记手续后，再与新公司签定《国有建设用地使用权出让合同变更协议》；也可直接与新公司签定《国</w:t>
      </w:r>
      <w:r>
        <w:rPr>
          <w:rFonts w:ascii="宋体" w:hAnsi="宋体" w:cs="宋体" w:hint="eastAsia"/>
          <w:sz w:val="28"/>
          <w:szCs w:val="28"/>
        </w:rPr>
        <w:lastRenderedPageBreak/>
        <w:t>有建设用地使用权出让合同》。</w:t>
      </w:r>
    </w:p>
    <w:p w:rsidR="009B70AF" w:rsidRDefault="009B70AF" w:rsidP="00620246">
      <w:pPr>
        <w:spacing w:line="520" w:lineRule="exact"/>
        <w:rPr>
          <w:rFonts w:ascii="宋体"/>
          <w:sz w:val="28"/>
          <w:szCs w:val="28"/>
        </w:rPr>
      </w:pPr>
      <w:r>
        <w:rPr>
          <w:rFonts w:ascii="宋体" w:hAnsi="宋体" w:cs="宋体"/>
          <w:sz w:val="28"/>
          <w:szCs w:val="28"/>
        </w:rPr>
        <w:t xml:space="preserve">    </w:t>
      </w:r>
      <w:r>
        <w:rPr>
          <w:rFonts w:ascii="宋体" w:hAnsi="宋体" w:cs="宋体" w:hint="eastAsia"/>
          <w:sz w:val="28"/>
          <w:szCs w:val="28"/>
        </w:rPr>
        <w:t>（四）确定竞得人后，拍卖人须在拍卖现场与竞得人签定《成交确认书》。竞得人委托他人代签的，须在竞买申请时提交法定代表人亲笔签名并盖章的授权委托书。《成交确认书》对出让人和竞得人具有同等法律效力，出让人改变拍卖结果的，或者竞得人放弃竞得地块的，应当依法承担责任。</w:t>
      </w:r>
    </w:p>
    <w:p w:rsidR="009B70AF" w:rsidRDefault="009B70AF" w:rsidP="00620246">
      <w:pPr>
        <w:spacing w:line="520" w:lineRule="exact"/>
        <w:ind w:firstLineChars="200" w:firstLine="560"/>
        <w:rPr>
          <w:rFonts w:ascii="宋体"/>
          <w:color w:val="FF0000"/>
          <w:sz w:val="28"/>
          <w:szCs w:val="28"/>
        </w:rPr>
      </w:pPr>
      <w:r>
        <w:rPr>
          <w:rFonts w:ascii="宋体" w:hAnsi="宋体" w:cs="宋体" w:hint="eastAsia"/>
          <w:sz w:val="28"/>
          <w:szCs w:val="28"/>
        </w:rPr>
        <w:t>（五）竞得人交纳的竞买保证金，在拍卖成交后，自动转作受让地块的定金。未竞得人交纳的竞买保证金，将在拍卖活动结束后</w:t>
      </w:r>
      <w:r>
        <w:rPr>
          <w:rFonts w:ascii="宋体" w:hAnsi="宋体" w:cs="宋体"/>
          <w:sz w:val="28"/>
          <w:szCs w:val="28"/>
        </w:rPr>
        <w:t xml:space="preserve"> 5 </w:t>
      </w:r>
      <w:r>
        <w:rPr>
          <w:rFonts w:ascii="宋体" w:hAnsi="宋体" w:cs="宋体" w:hint="eastAsia"/>
          <w:sz w:val="28"/>
          <w:szCs w:val="28"/>
        </w:rPr>
        <w:t>个工作日内予以退还，且不计利息。</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（六）有下列情形之一的，拍卖人应当在拍卖会前终止拍卖活动，并通知竞买人：</w:t>
      </w:r>
    </w:p>
    <w:p w:rsidR="009B70AF" w:rsidRDefault="009B70AF" w:rsidP="00620246">
      <w:pPr>
        <w:spacing w:line="520" w:lineRule="exact"/>
        <w:ind w:firstLineChars="200" w:firstLine="560"/>
        <w:rPr>
          <w:rFonts w:ascii="宋体"/>
          <w:sz w:val="28"/>
          <w:szCs w:val="28"/>
        </w:rPr>
      </w:pPr>
      <w:r>
        <w:rPr>
          <w:rFonts w:ascii="宋体" w:hAnsi="宋体" w:cs="宋体"/>
          <w:sz w:val="28"/>
          <w:szCs w:val="28"/>
        </w:rPr>
        <w:t xml:space="preserve">1 </w:t>
      </w:r>
      <w:r>
        <w:rPr>
          <w:rFonts w:ascii="宋体" w:hAnsi="宋体" w:cs="宋体" w:hint="eastAsia"/>
          <w:sz w:val="28"/>
          <w:szCs w:val="28"/>
        </w:rPr>
        <w:t>．竞买人串通损害国家利益、社会利益或他人合法权益的；</w:t>
      </w:r>
    </w:p>
    <w:p w:rsidR="009B70AF" w:rsidRDefault="009B70AF" w:rsidP="00620246">
      <w:pPr>
        <w:spacing w:line="520" w:lineRule="exact"/>
        <w:ind w:firstLineChars="200" w:firstLine="560"/>
        <w:rPr>
          <w:rFonts w:ascii="宋体"/>
          <w:sz w:val="28"/>
          <w:szCs w:val="28"/>
        </w:rPr>
      </w:pPr>
      <w:r>
        <w:rPr>
          <w:rFonts w:ascii="宋体" w:hAnsi="宋体" w:cs="宋体"/>
          <w:sz w:val="28"/>
          <w:szCs w:val="28"/>
        </w:rPr>
        <w:t xml:space="preserve">2 </w:t>
      </w:r>
      <w:r>
        <w:rPr>
          <w:rFonts w:ascii="宋体" w:hAnsi="宋体" w:cs="宋体" w:hint="eastAsia"/>
          <w:sz w:val="28"/>
          <w:szCs w:val="28"/>
        </w:rPr>
        <w:t>．拍卖工作人员私下接触竞买人，足以影响拍卖公正性的；</w:t>
      </w:r>
    </w:p>
    <w:p w:rsidR="009B70AF" w:rsidRDefault="009B70AF" w:rsidP="00620246">
      <w:pPr>
        <w:spacing w:line="520" w:lineRule="exact"/>
        <w:ind w:firstLineChars="200" w:firstLine="560"/>
        <w:rPr>
          <w:rFonts w:ascii="宋体"/>
          <w:sz w:val="28"/>
          <w:szCs w:val="28"/>
        </w:rPr>
      </w:pPr>
      <w:r>
        <w:rPr>
          <w:rFonts w:ascii="宋体" w:hAnsi="宋体" w:cs="宋体"/>
          <w:sz w:val="28"/>
          <w:szCs w:val="28"/>
        </w:rPr>
        <w:t xml:space="preserve">3 </w:t>
      </w:r>
      <w:r>
        <w:rPr>
          <w:rFonts w:ascii="宋体" w:hAnsi="宋体" w:cs="宋体" w:hint="eastAsia"/>
          <w:sz w:val="28"/>
          <w:szCs w:val="28"/>
        </w:rPr>
        <w:t>．应当依法终止拍卖活动的其他情形。</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（七）竞得人有下列行为之一的，视为违约，出让人可取消其竞得人资格，竞买保证金、定金不予退还：</w:t>
      </w:r>
    </w:p>
    <w:p w:rsidR="009B70AF" w:rsidRDefault="009B70AF" w:rsidP="00620246">
      <w:pPr>
        <w:spacing w:line="520" w:lineRule="exact"/>
        <w:ind w:firstLineChars="200" w:firstLine="560"/>
        <w:rPr>
          <w:rFonts w:ascii="宋体"/>
          <w:sz w:val="28"/>
          <w:szCs w:val="28"/>
        </w:rPr>
      </w:pPr>
      <w:r>
        <w:rPr>
          <w:rFonts w:ascii="宋体" w:hAnsi="宋体" w:cs="宋体"/>
          <w:sz w:val="28"/>
          <w:szCs w:val="28"/>
        </w:rPr>
        <w:t xml:space="preserve">1 </w:t>
      </w:r>
      <w:r>
        <w:rPr>
          <w:rFonts w:ascii="宋体" w:hAnsi="宋体" w:cs="宋体" w:hint="eastAsia"/>
          <w:sz w:val="28"/>
          <w:szCs w:val="28"/>
        </w:rPr>
        <w:t>．竞得人逾期或拒绝在现场签定《成交确认书》的；</w:t>
      </w:r>
    </w:p>
    <w:p w:rsidR="009B70AF" w:rsidRDefault="009B70AF" w:rsidP="00620246">
      <w:pPr>
        <w:spacing w:line="520" w:lineRule="exact"/>
        <w:ind w:firstLineChars="200" w:firstLine="560"/>
        <w:rPr>
          <w:rFonts w:ascii="宋体"/>
          <w:sz w:val="28"/>
          <w:szCs w:val="28"/>
        </w:rPr>
      </w:pPr>
      <w:r>
        <w:rPr>
          <w:rFonts w:ascii="宋体" w:hAnsi="宋体" w:cs="宋体"/>
          <w:sz w:val="28"/>
          <w:szCs w:val="28"/>
        </w:rPr>
        <w:t xml:space="preserve">2 </w:t>
      </w:r>
      <w:r>
        <w:rPr>
          <w:rFonts w:ascii="宋体" w:hAnsi="宋体" w:cs="宋体" w:hint="eastAsia"/>
          <w:sz w:val="28"/>
          <w:szCs w:val="28"/>
        </w:rPr>
        <w:t>．竞得人逾期或拒绝签定《国有建设用地使用权出让合同》的。</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八）拍卖成交价即为该幅地块的总地价款，不含交易服务费，竞得人领取《成交确认书》后合订《国有建设用地使用权出让合同》前须按相关标准向大竹县公共资源交易服务中心支付交易服务费，不按时支付交易服务费造成后果的按“注意事项”中“（七）”</w:t>
      </w:r>
      <w:r>
        <w:rPr>
          <w:rFonts w:ascii="宋体" w:hAnsi="宋体" w:cs="宋体"/>
          <w:sz w:val="28"/>
          <w:szCs w:val="28"/>
        </w:rPr>
        <w:t xml:space="preserve"> </w:t>
      </w:r>
      <w:r>
        <w:rPr>
          <w:rFonts w:ascii="宋体" w:hAnsi="宋体" w:cs="宋体" w:hint="eastAsia"/>
          <w:sz w:val="28"/>
          <w:szCs w:val="28"/>
        </w:rPr>
        <w:t>的行为认定。</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（九）价款支付。签订成交确认书后土地竞买保证金自动转为定金，出让合同签定后抵作土地出让价款。</w:t>
      </w:r>
      <w:r w:rsidRPr="00620246">
        <w:rPr>
          <w:rFonts w:ascii="宋体" w:hAnsi="宋体" w:cs="宋体" w:hint="eastAsia"/>
          <w:b/>
          <w:bCs/>
          <w:color w:val="FF0000"/>
          <w:sz w:val="28"/>
          <w:szCs w:val="28"/>
        </w:rPr>
        <w:t>《国有建设用地使用权出让合同》签定</w:t>
      </w:r>
      <w:r w:rsidRPr="00620246">
        <w:rPr>
          <w:rFonts w:ascii="宋体" w:hAnsi="宋体" w:cs="宋体"/>
          <w:b/>
          <w:bCs/>
          <w:color w:val="FF0000"/>
          <w:sz w:val="28"/>
          <w:szCs w:val="28"/>
        </w:rPr>
        <w:t>1</w:t>
      </w:r>
      <w:r w:rsidRPr="00620246">
        <w:rPr>
          <w:rFonts w:ascii="宋体" w:hAnsi="宋体" w:cs="宋体" w:hint="eastAsia"/>
          <w:b/>
          <w:bCs/>
          <w:color w:val="FF0000"/>
          <w:sz w:val="28"/>
          <w:szCs w:val="28"/>
        </w:rPr>
        <w:t>个月内必须缴齐成交价款</w:t>
      </w:r>
      <w:r w:rsidRPr="00620246">
        <w:rPr>
          <w:rFonts w:ascii="宋体" w:hAnsi="宋体" w:cs="宋体"/>
          <w:b/>
          <w:bCs/>
          <w:color w:val="FF0000"/>
          <w:sz w:val="28"/>
          <w:szCs w:val="28"/>
        </w:rPr>
        <w:t>50%</w:t>
      </w:r>
      <w:r w:rsidRPr="00620246">
        <w:rPr>
          <w:rFonts w:ascii="宋体" w:hAnsi="宋体" w:cs="宋体" w:hint="eastAsia"/>
          <w:b/>
          <w:bCs/>
          <w:color w:val="FF0000"/>
          <w:sz w:val="28"/>
          <w:szCs w:val="28"/>
        </w:rPr>
        <w:t>的首付款，剩余价款在</w:t>
      </w:r>
      <w:r w:rsidRPr="00620246">
        <w:rPr>
          <w:rFonts w:ascii="宋体" w:hAnsi="宋体" w:cs="宋体"/>
          <w:b/>
          <w:bCs/>
          <w:color w:val="FF0000"/>
          <w:sz w:val="28"/>
          <w:szCs w:val="28"/>
        </w:rPr>
        <w:t>2018</w:t>
      </w:r>
      <w:r w:rsidRPr="00620246">
        <w:rPr>
          <w:rFonts w:ascii="宋体" w:hAnsi="宋体" w:cs="宋体" w:hint="eastAsia"/>
          <w:b/>
          <w:bCs/>
          <w:color w:val="FF0000"/>
          <w:sz w:val="28"/>
          <w:szCs w:val="28"/>
        </w:rPr>
        <w:lastRenderedPageBreak/>
        <w:t>年</w:t>
      </w:r>
      <w:r w:rsidRPr="00620246">
        <w:rPr>
          <w:rFonts w:ascii="宋体" w:hAnsi="宋体" w:cs="宋体"/>
          <w:b/>
          <w:bCs/>
          <w:color w:val="FF0000"/>
          <w:sz w:val="28"/>
          <w:szCs w:val="28"/>
        </w:rPr>
        <w:t>1</w:t>
      </w:r>
      <w:r w:rsidR="00B443AE">
        <w:rPr>
          <w:rFonts w:ascii="宋体" w:hAnsi="宋体" w:cs="宋体" w:hint="eastAsia"/>
          <w:b/>
          <w:bCs/>
          <w:color w:val="FF0000"/>
          <w:sz w:val="28"/>
          <w:szCs w:val="28"/>
        </w:rPr>
        <w:t>1</w:t>
      </w:r>
      <w:r w:rsidRPr="00620246">
        <w:rPr>
          <w:rFonts w:ascii="宋体" w:hAnsi="宋体" w:cs="宋体" w:hint="eastAsia"/>
          <w:b/>
          <w:bCs/>
          <w:color w:val="FF0000"/>
          <w:sz w:val="28"/>
          <w:szCs w:val="28"/>
        </w:rPr>
        <w:t>月</w:t>
      </w:r>
      <w:r w:rsidRPr="00620246">
        <w:rPr>
          <w:rFonts w:ascii="宋体" w:hAnsi="宋体" w:cs="宋体"/>
          <w:b/>
          <w:bCs/>
          <w:color w:val="FF0000"/>
          <w:sz w:val="28"/>
          <w:szCs w:val="28"/>
        </w:rPr>
        <w:t>3</w:t>
      </w:r>
      <w:r w:rsidR="00B443AE">
        <w:rPr>
          <w:rFonts w:ascii="宋体" w:hAnsi="宋体" w:cs="宋体" w:hint="eastAsia"/>
          <w:b/>
          <w:bCs/>
          <w:color w:val="FF0000"/>
          <w:sz w:val="28"/>
          <w:szCs w:val="28"/>
        </w:rPr>
        <w:t>0</w:t>
      </w:r>
      <w:r w:rsidRPr="00620246">
        <w:rPr>
          <w:rFonts w:ascii="宋体" w:hAnsi="宋体" w:cs="宋体" w:hint="eastAsia"/>
          <w:b/>
          <w:bCs/>
          <w:color w:val="FF0000"/>
          <w:sz w:val="28"/>
          <w:szCs w:val="28"/>
        </w:rPr>
        <w:t>日前全部缴清。</w:t>
      </w:r>
      <w:r>
        <w:rPr>
          <w:rFonts w:ascii="宋体" w:hAnsi="宋体" w:cs="宋体" w:hint="eastAsia"/>
          <w:sz w:val="28"/>
          <w:szCs w:val="28"/>
        </w:rPr>
        <w:t>否则视为违约，受让人无权要求返还定金；出让人可解除出让合同并要求受让人赔偿损失，取消竞得资格；所交地价款抵作违约金并依法追究竞得人的法律责任。</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（十</w:t>
      </w:r>
      <w:r>
        <w:rPr>
          <w:rFonts w:ascii="宋体" w:hAnsi="宋体" w:cs="宋体"/>
          <w:sz w:val="28"/>
          <w:szCs w:val="28"/>
        </w:rPr>
        <w:t>)</w:t>
      </w:r>
      <w:r>
        <w:rPr>
          <w:rFonts w:ascii="宋体" w:hAnsi="宋体" w:cs="宋体" w:hint="eastAsia"/>
          <w:sz w:val="28"/>
          <w:szCs w:val="28"/>
        </w:rPr>
        <w:t>交地时间：按《国有建设用地使用权出让合同》中约定，按现状土地条件交付土地。</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（十一）对在大竹县范围内欠缴土地出让价款、不按期接地、闲置土地以及不履行建设用地使用权出让合同的，属违规违约行为。</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（十二）对出让地块如涉及电力、通讯、光缆、输气管道等设施的，竞得人应按其管理部门避让等规定和要求办理。</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（十三）竞得人必须严格按照地质灾害防治的相关规定采取地质灾害防治措施。</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（十四）本宗地出让成交后签订出让合同前由竞得人支付地灾评估费、地价评估费、公证费，若不如数支付，不得办理相关手续。</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（十五）按照《达州市物价局、达州市国土资源局关于重新制定地（矿）产交易服务收费的通知》（达市价发［</w:t>
      </w:r>
      <w:r>
        <w:rPr>
          <w:rFonts w:ascii="宋体" w:hAnsi="宋体" w:cs="宋体"/>
          <w:sz w:val="28"/>
          <w:szCs w:val="28"/>
        </w:rPr>
        <w:t>2007</w:t>
      </w:r>
      <w:r>
        <w:rPr>
          <w:rFonts w:ascii="宋体" w:hAnsi="宋体" w:cs="宋体" w:hint="eastAsia"/>
          <w:sz w:val="28"/>
          <w:szCs w:val="28"/>
        </w:rPr>
        <w:t>］</w:t>
      </w:r>
      <w:r>
        <w:rPr>
          <w:rFonts w:ascii="宋体" w:hAnsi="宋体" w:cs="宋体"/>
          <w:sz w:val="28"/>
          <w:szCs w:val="28"/>
        </w:rPr>
        <w:t>24</w:t>
      </w:r>
      <w:r>
        <w:rPr>
          <w:rFonts w:ascii="宋体" w:hAnsi="宋体" w:cs="宋体" w:hint="eastAsia"/>
          <w:sz w:val="28"/>
          <w:szCs w:val="28"/>
        </w:rPr>
        <w:t>号）文件规定，受让方还必须在拍卖地价款外另缴纳相应的国有建设用地使用权交易服务费，计费办法采用差额定率累进法计算</w:t>
      </w:r>
      <w:r>
        <w:rPr>
          <w:rFonts w:ascii="宋体" w:cs="宋体"/>
          <w:sz w:val="28"/>
          <w:szCs w:val="28"/>
        </w:rPr>
        <w:t>,</w:t>
      </w:r>
      <w:r>
        <w:rPr>
          <w:rFonts w:ascii="宋体" w:hAnsi="宋体" w:cs="宋体" w:hint="eastAsia"/>
          <w:sz w:val="28"/>
          <w:szCs w:val="28"/>
        </w:rPr>
        <w:t>具体收费标准见下表：</w:t>
      </w:r>
    </w:p>
    <w:tbl>
      <w:tblPr>
        <w:tblW w:w="79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97"/>
        <w:gridCol w:w="3143"/>
        <w:gridCol w:w="2384"/>
      </w:tblGrid>
      <w:tr w:rsidR="009B70AF">
        <w:trPr>
          <w:cantSplit/>
          <w:trHeight w:val="344"/>
        </w:trPr>
        <w:tc>
          <w:tcPr>
            <w:tcW w:w="2397" w:type="dxa"/>
            <w:vAlign w:val="center"/>
          </w:tcPr>
          <w:p w:rsidR="009B70AF" w:rsidRDefault="009B70AF" w:rsidP="00620246">
            <w:pPr>
              <w:spacing w:line="520" w:lineRule="exact"/>
              <w:jc w:val="center"/>
              <w:rPr>
                <w:rFonts w:ascii="宋体"/>
                <w:sz w:val="28"/>
                <w:szCs w:val="28"/>
              </w:rPr>
            </w:pPr>
            <w:r>
              <w:rPr>
                <w:rFonts w:ascii="宋体" w:hAnsi="宋体" w:cs="宋体" w:hint="eastAsia"/>
                <w:sz w:val="28"/>
                <w:szCs w:val="28"/>
              </w:rPr>
              <w:t>序</w:t>
            </w:r>
            <w:r>
              <w:rPr>
                <w:rFonts w:ascii="宋体" w:hAnsi="宋体" w:cs="宋体"/>
                <w:sz w:val="28"/>
                <w:szCs w:val="28"/>
              </w:rPr>
              <w:t xml:space="preserve">   </w:t>
            </w:r>
            <w:r>
              <w:rPr>
                <w:rFonts w:ascii="宋体" w:hAnsi="宋体" w:cs="宋体" w:hint="eastAsia"/>
                <w:sz w:val="28"/>
                <w:szCs w:val="28"/>
              </w:rPr>
              <w:t>号</w:t>
            </w:r>
          </w:p>
        </w:tc>
        <w:tc>
          <w:tcPr>
            <w:tcW w:w="3143" w:type="dxa"/>
            <w:vAlign w:val="center"/>
          </w:tcPr>
          <w:p w:rsidR="009B70AF" w:rsidRDefault="009B70AF" w:rsidP="00620246">
            <w:pPr>
              <w:spacing w:line="520" w:lineRule="exact"/>
              <w:jc w:val="center"/>
              <w:rPr>
                <w:rFonts w:ascii="宋体"/>
                <w:sz w:val="28"/>
                <w:szCs w:val="28"/>
              </w:rPr>
            </w:pPr>
            <w:r>
              <w:rPr>
                <w:rFonts w:ascii="宋体" w:hAnsi="宋体" w:cs="宋体" w:hint="eastAsia"/>
                <w:sz w:val="28"/>
                <w:szCs w:val="28"/>
              </w:rPr>
              <w:t>成</w:t>
            </w:r>
            <w:r>
              <w:rPr>
                <w:rFonts w:ascii="宋体" w:hAnsi="宋体" w:cs="宋体"/>
                <w:sz w:val="28"/>
                <w:szCs w:val="28"/>
              </w:rPr>
              <w:t xml:space="preserve"> </w:t>
            </w:r>
            <w:r>
              <w:rPr>
                <w:rFonts w:ascii="宋体" w:hAnsi="宋体" w:cs="宋体" w:hint="eastAsia"/>
                <w:sz w:val="28"/>
                <w:szCs w:val="28"/>
              </w:rPr>
              <w:t>交</w:t>
            </w:r>
            <w:r>
              <w:rPr>
                <w:rFonts w:ascii="宋体" w:hAnsi="宋体" w:cs="宋体"/>
                <w:sz w:val="28"/>
                <w:szCs w:val="28"/>
              </w:rPr>
              <w:t xml:space="preserve"> </w:t>
            </w:r>
            <w:r>
              <w:rPr>
                <w:rFonts w:ascii="宋体" w:hAnsi="宋体" w:cs="宋体" w:hint="eastAsia"/>
                <w:sz w:val="28"/>
                <w:szCs w:val="28"/>
              </w:rPr>
              <w:t>金</w:t>
            </w:r>
            <w:r>
              <w:rPr>
                <w:rFonts w:ascii="宋体" w:hAnsi="宋体" w:cs="宋体"/>
                <w:sz w:val="28"/>
                <w:szCs w:val="28"/>
              </w:rPr>
              <w:t xml:space="preserve"> </w:t>
            </w:r>
            <w:r>
              <w:rPr>
                <w:rFonts w:ascii="宋体" w:hAnsi="宋体" w:cs="宋体" w:hint="eastAsia"/>
                <w:sz w:val="28"/>
                <w:szCs w:val="28"/>
              </w:rPr>
              <w:t>额（万元）</w:t>
            </w:r>
          </w:p>
        </w:tc>
        <w:tc>
          <w:tcPr>
            <w:tcW w:w="2384" w:type="dxa"/>
            <w:vAlign w:val="center"/>
          </w:tcPr>
          <w:p w:rsidR="009B70AF" w:rsidRDefault="009B70AF" w:rsidP="00620246">
            <w:pPr>
              <w:spacing w:line="520" w:lineRule="exact"/>
              <w:jc w:val="center"/>
              <w:rPr>
                <w:rFonts w:ascii="宋体"/>
                <w:sz w:val="28"/>
                <w:szCs w:val="28"/>
              </w:rPr>
            </w:pPr>
            <w:r>
              <w:rPr>
                <w:rFonts w:ascii="宋体" w:hAnsi="宋体" w:cs="宋体" w:hint="eastAsia"/>
                <w:sz w:val="28"/>
                <w:szCs w:val="28"/>
              </w:rPr>
              <w:t>收费标准％</w:t>
            </w:r>
          </w:p>
        </w:tc>
      </w:tr>
      <w:tr w:rsidR="009B70AF">
        <w:trPr>
          <w:cantSplit/>
          <w:trHeight w:val="88"/>
        </w:trPr>
        <w:tc>
          <w:tcPr>
            <w:tcW w:w="2397"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01</w:t>
            </w:r>
          </w:p>
        </w:tc>
        <w:tc>
          <w:tcPr>
            <w:tcW w:w="3143"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100</w:t>
            </w:r>
            <w:r>
              <w:rPr>
                <w:rFonts w:ascii="宋体" w:hAnsi="宋体" w:cs="宋体" w:hint="eastAsia"/>
                <w:sz w:val="28"/>
                <w:szCs w:val="28"/>
              </w:rPr>
              <w:t>以下</w:t>
            </w:r>
          </w:p>
        </w:tc>
        <w:tc>
          <w:tcPr>
            <w:tcW w:w="2384"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3.5</w:t>
            </w:r>
          </w:p>
        </w:tc>
      </w:tr>
      <w:tr w:rsidR="009B70AF">
        <w:trPr>
          <w:cantSplit/>
          <w:trHeight w:val="86"/>
        </w:trPr>
        <w:tc>
          <w:tcPr>
            <w:tcW w:w="2397"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02</w:t>
            </w:r>
          </w:p>
        </w:tc>
        <w:tc>
          <w:tcPr>
            <w:tcW w:w="3143"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100----500</w:t>
            </w:r>
          </w:p>
        </w:tc>
        <w:tc>
          <w:tcPr>
            <w:tcW w:w="2384"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3.0</w:t>
            </w:r>
          </w:p>
        </w:tc>
      </w:tr>
      <w:tr w:rsidR="009B70AF">
        <w:trPr>
          <w:cantSplit/>
          <w:trHeight w:val="86"/>
        </w:trPr>
        <w:tc>
          <w:tcPr>
            <w:tcW w:w="2397"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03</w:t>
            </w:r>
          </w:p>
        </w:tc>
        <w:tc>
          <w:tcPr>
            <w:tcW w:w="3143"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500----1000</w:t>
            </w:r>
          </w:p>
        </w:tc>
        <w:tc>
          <w:tcPr>
            <w:tcW w:w="2384"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2.5</w:t>
            </w:r>
          </w:p>
        </w:tc>
      </w:tr>
      <w:tr w:rsidR="009B70AF">
        <w:trPr>
          <w:cantSplit/>
          <w:trHeight w:val="88"/>
        </w:trPr>
        <w:tc>
          <w:tcPr>
            <w:tcW w:w="2397"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04</w:t>
            </w:r>
          </w:p>
        </w:tc>
        <w:tc>
          <w:tcPr>
            <w:tcW w:w="3143"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1000----5000</w:t>
            </w:r>
          </w:p>
        </w:tc>
        <w:tc>
          <w:tcPr>
            <w:tcW w:w="2384"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1.5</w:t>
            </w:r>
          </w:p>
        </w:tc>
      </w:tr>
      <w:tr w:rsidR="009B70AF">
        <w:trPr>
          <w:cantSplit/>
          <w:trHeight w:val="86"/>
        </w:trPr>
        <w:tc>
          <w:tcPr>
            <w:tcW w:w="2397"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05</w:t>
            </w:r>
          </w:p>
        </w:tc>
        <w:tc>
          <w:tcPr>
            <w:tcW w:w="3143"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5000----10000</w:t>
            </w:r>
          </w:p>
        </w:tc>
        <w:tc>
          <w:tcPr>
            <w:tcW w:w="2384"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1.0</w:t>
            </w:r>
          </w:p>
        </w:tc>
      </w:tr>
      <w:tr w:rsidR="009B70AF">
        <w:trPr>
          <w:cantSplit/>
          <w:trHeight w:val="88"/>
        </w:trPr>
        <w:tc>
          <w:tcPr>
            <w:tcW w:w="2397"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06</w:t>
            </w:r>
          </w:p>
        </w:tc>
        <w:tc>
          <w:tcPr>
            <w:tcW w:w="3143"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10000----100000</w:t>
            </w:r>
          </w:p>
        </w:tc>
        <w:tc>
          <w:tcPr>
            <w:tcW w:w="2384"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0.5</w:t>
            </w:r>
          </w:p>
        </w:tc>
      </w:tr>
      <w:tr w:rsidR="009B70AF">
        <w:trPr>
          <w:cantSplit/>
          <w:trHeight w:val="88"/>
        </w:trPr>
        <w:tc>
          <w:tcPr>
            <w:tcW w:w="2397"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07</w:t>
            </w:r>
          </w:p>
        </w:tc>
        <w:tc>
          <w:tcPr>
            <w:tcW w:w="3143"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100000</w:t>
            </w:r>
            <w:r>
              <w:rPr>
                <w:rFonts w:ascii="宋体" w:hAnsi="宋体" w:cs="宋体" w:hint="eastAsia"/>
                <w:sz w:val="28"/>
                <w:szCs w:val="28"/>
              </w:rPr>
              <w:t>以上</w:t>
            </w:r>
          </w:p>
        </w:tc>
        <w:tc>
          <w:tcPr>
            <w:tcW w:w="2384"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0.1</w:t>
            </w:r>
          </w:p>
        </w:tc>
      </w:tr>
    </w:tbl>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lastRenderedPageBreak/>
        <w:t>收款单位：大竹县公共资源交易服务中心</w:t>
      </w:r>
    </w:p>
    <w:p w:rsidR="009B70AF" w:rsidRDefault="009B70AF" w:rsidP="00620246">
      <w:pPr>
        <w:spacing w:line="520" w:lineRule="exact"/>
        <w:ind w:firstLineChars="200" w:firstLine="560"/>
        <w:jc w:val="left"/>
        <w:rPr>
          <w:rFonts w:ascii="宋体"/>
          <w:sz w:val="28"/>
          <w:szCs w:val="28"/>
        </w:rPr>
      </w:pPr>
      <w:r>
        <w:rPr>
          <w:rFonts w:ascii="宋体" w:hAnsi="宋体" w:cs="宋体" w:hint="eastAsia"/>
          <w:sz w:val="28"/>
          <w:szCs w:val="28"/>
        </w:rPr>
        <w:t>缴款方式：由竞得人到大竹县公共资源交易服务中心办理交款手续。本宗地交易服务费按以上标准计算后收取。</w:t>
      </w:r>
    </w:p>
    <w:p w:rsidR="009B70AF" w:rsidRPr="00620246" w:rsidRDefault="009B70AF" w:rsidP="00620246">
      <w:pPr>
        <w:spacing w:line="520" w:lineRule="exact"/>
        <w:ind w:firstLineChars="200" w:firstLine="560"/>
        <w:rPr>
          <w:rFonts w:ascii="宋体" w:hAnsi="宋体" w:cs="宋体"/>
          <w:sz w:val="28"/>
          <w:szCs w:val="28"/>
        </w:rPr>
      </w:pPr>
      <w:r w:rsidRPr="00620246">
        <w:rPr>
          <w:rFonts w:ascii="宋体" w:hAnsi="宋体" w:cs="宋体" w:hint="eastAsia"/>
          <w:sz w:val="28"/>
          <w:szCs w:val="28"/>
        </w:rPr>
        <w:t>（十六）拍卖过程在公证机关工作人员监督下执行，进行现场公证。</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（十七）拍卖不成交的，由大竹县公共资源交易服务中心按规定和委托重新组织拍卖出让。</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（十八）参加拍卖活动的人员，应遵守现场的纪律，服从管理人员的管理。</w:t>
      </w:r>
      <w:r>
        <w:rPr>
          <w:rFonts w:ascii="宋体" w:hAnsi="宋体" w:cs="宋体"/>
          <w:sz w:val="28"/>
          <w:szCs w:val="28"/>
        </w:rPr>
        <w:t xml:space="preserve"> </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（十九）大竹县公共资源交易服务中心对本《须知》有解释权，其他未尽事宜依照《招标拍卖挂牌出让国有土地使用权规范》办理。</w:t>
      </w:r>
    </w:p>
    <w:p w:rsidR="009B70AF" w:rsidRDefault="009B70AF">
      <w:pPr>
        <w:spacing w:line="540" w:lineRule="exact"/>
        <w:ind w:right="560"/>
        <w:jc w:val="center"/>
        <w:rPr>
          <w:rFonts w:ascii="宋体"/>
          <w:sz w:val="28"/>
          <w:szCs w:val="28"/>
        </w:rPr>
      </w:pPr>
      <w:r>
        <w:rPr>
          <w:rFonts w:ascii="宋体" w:hAnsi="宋体" w:cs="宋体"/>
          <w:sz w:val="28"/>
          <w:szCs w:val="28"/>
        </w:rPr>
        <w:t xml:space="preserve">                           </w:t>
      </w:r>
    </w:p>
    <w:p w:rsidR="009B70AF" w:rsidRDefault="009B70AF">
      <w:pPr>
        <w:jc w:val="center"/>
        <w:rPr>
          <w:rFonts w:ascii="黑体" w:eastAsia="黑体" w:hAnsi="黑体"/>
          <w:b/>
          <w:bCs/>
          <w:spacing w:val="-5"/>
          <w:sz w:val="36"/>
          <w:szCs w:val="36"/>
        </w:rPr>
      </w:pPr>
      <w:r>
        <w:rPr>
          <w:rFonts w:ascii="黑体" w:eastAsia="黑体" w:hAnsi="黑体"/>
          <w:b/>
          <w:bCs/>
          <w:spacing w:val="-5"/>
          <w:sz w:val="36"/>
          <w:szCs w:val="36"/>
        </w:rPr>
        <w:br w:type="page"/>
      </w:r>
      <w:r>
        <w:rPr>
          <w:rFonts w:ascii="黑体" w:eastAsia="黑体" w:hAnsi="黑体" w:cs="黑体" w:hint="eastAsia"/>
          <w:b/>
          <w:bCs/>
          <w:spacing w:val="-5"/>
          <w:sz w:val="36"/>
          <w:szCs w:val="36"/>
        </w:rPr>
        <w:lastRenderedPageBreak/>
        <w:t>竞买申请书</w:t>
      </w:r>
    </w:p>
    <w:p w:rsidR="009B70AF" w:rsidRDefault="009B70AF">
      <w:pPr>
        <w:pStyle w:val="p0"/>
        <w:rPr>
          <w:rFonts w:ascii="宋体"/>
          <w:sz w:val="28"/>
          <w:szCs w:val="28"/>
        </w:rPr>
      </w:pPr>
    </w:p>
    <w:p w:rsidR="009B70AF" w:rsidRDefault="009B70AF">
      <w:pPr>
        <w:pStyle w:val="p0"/>
        <w:spacing w:line="460" w:lineRule="exact"/>
        <w:ind w:left="0"/>
        <w:rPr>
          <w:rFonts w:ascii="宋体"/>
          <w:w w:val="90"/>
          <w:sz w:val="28"/>
          <w:szCs w:val="28"/>
        </w:rPr>
      </w:pPr>
      <w:r>
        <w:rPr>
          <w:rFonts w:ascii="宋体" w:hAnsi="宋体" w:cs="宋体" w:hint="eastAsia"/>
          <w:b/>
          <w:bCs/>
          <w:w w:val="90"/>
          <w:sz w:val="28"/>
          <w:szCs w:val="28"/>
        </w:rPr>
        <w:t>大竹县公共资源交易服务中心：</w:t>
      </w:r>
    </w:p>
    <w:p w:rsidR="009B70AF" w:rsidRDefault="009B70AF">
      <w:pPr>
        <w:pStyle w:val="p0"/>
        <w:spacing w:line="460" w:lineRule="exact"/>
        <w:ind w:left="0"/>
        <w:rPr>
          <w:rFonts w:ascii="宋体"/>
          <w:i/>
          <w:iCs/>
          <w:color w:val="FF0000"/>
          <w:kern w:val="2"/>
          <w:sz w:val="28"/>
          <w:szCs w:val="28"/>
          <w:u w:val="single"/>
        </w:rPr>
      </w:pPr>
      <w:r>
        <w:rPr>
          <w:rFonts w:ascii="宋体" w:hAnsi="宋体" w:cs="宋体"/>
          <w:w w:val="90"/>
          <w:sz w:val="28"/>
          <w:szCs w:val="28"/>
        </w:rPr>
        <w:t xml:space="preserve">    </w:t>
      </w:r>
      <w:r>
        <w:rPr>
          <w:rFonts w:ascii="宋体" w:hAnsi="宋体" w:cs="宋体" w:hint="eastAsia"/>
          <w:w w:val="90"/>
          <w:sz w:val="28"/>
          <w:szCs w:val="28"/>
        </w:rPr>
        <w:t>竞买申请人经认真阅读</w:t>
      </w:r>
      <w:r>
        <w:rPr>
          <w:rFonts w:ascii="宋体" w:hAnsi="宋体" w:cs="宋体"/>
          <w:w w:val="90"/>
          <w:sz w:val="28"/>
          <w:szCs w:val="28"/>
          <w:u w:val="single"/>
        </w:rPr>
        <w:t xml:space="preserve">             </w:t>
      </w:r>
      <w:r>
        <w:rPr>
          <w:rFonts w:ascii="宋体" w:hAnsi="宋体" w:cs="宋体" w:hint="eastAsia"/>
          <w:w w:val="90"/>
          <w:sz w:val="28"/>
          <w:szCs w:val="28"/>
        </w:rPr>
        <w:t>地块国有建设用地使用权拍卖出让文件，并实地踏勘了拍卖地块现状。我方对本次拍卖出让地块的《公告》、《竞买须知》等出让文件和宗地现状等不持异议，愿意遵守拍卖文件的所有规定和要求，支付竞买保证金</w:t>
      </w:r>
      <w:r>
        <w:rPr>
          <w:rFonts w:ascii="宋体" w:hAnsi="宋体" w:cs="宋体"/>
          <w:color w:val="FF0000"/>
          <w:w w:val="90"/>
          <w:sz w:val="28"/>
          <w:szCs w:val="28"/>
          <w:u w:val="single"/>
        </w:rPr>
        <w:t xml:space="preserve">     </w:t>
      </w:r>
      <w:r>
        <w:rPr>
          <w:rFonts w:ascii="宋体" w:hAnsi="宋体" w:cs="宋体" w:hint="eastAsia"/>
          <w:w w:val="90"/>
          <w:sz w:val="28"/>
          <w:szCs w:val="28"/>
        </w:rPr>
        <w:t>万元人民币，特申请参加大竹县公共资源交易中心举行的大竹县</w:t>
      </w:r>
      <w:r>
        <w:rPr>
          <w:rFonts w:ascii="宋体" w:hAnsi="宋体" w:cs="宋体"/>
          <w:color w:val="FF0000"/>
          <w:w w:val="90"/>
          <w:sz w:val="28"/>
          <w:szCs w:val="28"/>
          <w:u w:val="single"/>
        </w:rPr>
        <w:t xml:space="preserve">      </w:t>
      </w:r>
      <w:r>
        <w:rPr>
          <w:rFonts w:ascii="宋体" w:hAnsi="宋体" w:cs="宋体" w:hint="eastAsia"/>
          <w:w w:val="90"/>
          <w:sz w:val="28"/>
          <w:szCs w:val="28"/>
        </w:rPr>
        <w:t>地块国有建设用地使用权拍卖活动并参与该地块的竞买。</w:t>
      </w:r>
    </w:p>
    <w:p w:rsidR="009B70AF" w:rsidRDefault="009B70AF">
      <w:pPr>
        <w:pStyle w:val="p0"/>
        <w:spacing w:line="460" w:lineRule="exact"/>
        <w:ind w:left="0"/>
        <w:rPr>
          <w:rFonts w:ascii="宋体"/>
          <w:w w:val="90"/>
          <w:sz w:val="28"/>
          <w:szCs w:val="28"/>
        </w:rPr>
      </w:pPr>
      <w:r>
        <w:rPr>
          <w:rFonts w:ascii="宋体" w:hAnsi="宋体" w:cs="宋体"/>
          <w:w w:val="90"/>
          <w:sz w:val="28"/>
          <w:szCs w:val="28"/>
        </w:rPr>
        <w:t xml:space="preserve">    </w:t>
      </w:r>
      <w:r>
        <w:rPr>
          <w:rFonts w:ascii="宋体" w:hAnsi="宋体" w:cs="宋体" w:hint="eastAsia"/>
          <w:w w:val="90"/>
          <w:sz w:val="28"/>
          <w:szCs w:val="28"/>
        </w:rPr>
        <w:t>申请人承诺：若能竞得该地块，即在拍卖主持人的主持下，在拍卖现场与拍卖人当场签定《成交确认书》，并按照出让文件的约定条款严格履行，否则视为违约，保证金不予退还，并愿意承担相关的法律责任。若出现不能按期付款或有其他违约行为，愿意承担全部法律责任，并赔偿由此产生的损失。</w:t>
      </w:r>
    </w:p>
    <w:p w:rsidR="009B70AF" w:rsidRDefault="009B70AF" w:rsidP="00620246">
      <w:pPr>
        <w:pStyle w:val="p0"/>
        <w:spacing w:line="460" w:lineRule="exact"/>
        <w:ind w:left="0" w:firstLineChars="200" w:firstLine="503"/>
        <w:jc w:val="left"/>
        <w:rPr>
          <w:rFonts w:ascii="宋体"/>
          <w:w w:val="90"/>
          <w:sz w:val="28"/>
          <w:szCs w:val="28"/>
        </w:rPr>
      </w:pPr>
      <w:r>
        <w:rPr>
          <w:rFonts w:ascii="宋体" w:hAnsi="宋体" w:cs="宋体" w:hint="eastAsia"/>
          <w:w w:val="90"/>
          <w:sz w:val="28"/>
          <w:szCs w:val="28"/>
        </w:rPr>
        <w:t>申请人承诺：竞得土地使用权后，必须在大竹县注册成立新公司对竞得土地进行开发建设。出资构成为</w:t>
      </w:r>
      <w:r>
        <w:rPr>
          <w:rFonts w:ascii="宋体" w:hAnsi="宋体" w:cs="宋体"/>
          <w:w w:val="90"/>
          <w:sz w:val="28"/>
          <w:szCs w:val="28"/>
          <w:u w:val="single"/>
        </w:rPr>
        <w:t xml:space="preserve">                                     </w:t>
      </w:r>
      <w:r>
        <w:rPr>
          <w:rFonts w:ascii="宋体" w:hAnsi="宋体" w:cs="宋体"/>
          <w:w w:val="90"/>
          <w:sz w:val="28"/>
          <w:szCs w:val="28"/>
        </w:rPr>
        <w:t xml:space="preserve">        </w:t>
      </w:r>
    </w:p>
    <w:p w:rsidR="009B70AF" w:rsidRDefault="009B70AF">
      <w:pPr>
        <w:pStyle w:val="p0"/>
        <w:spacing w:line="460" w:lineRule="exact"/>
        <w:ind w:left="0"/>
        <w:jc w:val="left"/>
        <w:rPr>
          <w:rFonts w:ascii="宋体"/>
          <w:w w:val="90"/>
          <w:sz w:val="28"/>
          <w:szCs w:val="28"/>
          <w:u w:val="single"/>
        </w:rPr>
      </w:pPr>
      <w:r>
        <w:rPr>
          <w:rFonts w:ascii="宋体" w:hAnsi="宋体" w:cs="宋体"/>
          <w:w w:val="90"/>
          <w:sz w:val="28"/>
          <w:szCs w:val="28"/>
          <w:u w:val="single"/>
        </w:rPr>
        <w:t xml:space="preserve">                                     </w:t>
      </w:r>
      <w:r>
        <w:rPr>
          <w:rFonts w:ascii="宋体" w:hAnsi="宋体" w:cs="宋体"/>
          <w:w w:val="90"/>
          <w:sz w:val="28"/>
          <w:szCs w:val="28"/>
        </w:rPr>
        <w:t>(</w:t>
      </w:r>
      <w:r>
        <w:rPr>
          <w:rFonts w:ascii="宋体" w:hAnsi="宋体" w:cs="宋体" w:hint="eastAsia"/>
          <w:w w:val="90"/>
          <w:sz w:val="28"/>
          <w:szCs w:val="28"/>
        </w:rPr>
        <w:t>竞得后拟成立新公司填写</w:t>
      </w:r>
      <w:r>
        <w:rPr>
          <w:rFonts w:ascii="宋体" w:hAnsi="宋体" w:cs="宋体"/>
          <w:w w:val="90"/>
          <w:sz w:val="28"/>
          <w:szCs w:val="28"/>
        </w:rPr>
        <w:t>)</w:t>
      </w:r>
      <w:r>
        <w:rPr>
          <w:rFonts w:ascii="宋体" w:hAnsi="宋体" w:cs="宋体" w:hint="eastAsia"/>
          <w:w w:val="90"/>
          <w:sz w:val="28"/>
          <w:szCs w:val="28"/>
        </w:rPr>
        <w:t>。法人或其他组织参与竞买的，竞买时须带上公章。</w:t>
      </w:r>
    </w:p>
    <w:p w:rsidR="009B70AF" w:rsidRDefault="009B70AF" w:rsidP="00620246">
      <w:pPr>
        <w:pStyle w:val="p0"/>
        <w:spacing w:line="460" w:lineRule="exact"/>
        <w:ind w:firstLineChars="196" w:firstLine="499"/>
        <w:rPr>
          <w:rFonts w:ascii="宋体"/>
          <w:w w:val="90"/>
          <w:sz w:val="28"/>
          <w:szCs w:val="28"/>
        </w:rPr>
      </w:pPr>
      <w:r>
        <w:rPr>
          <w:rFonts w:ascii="宋体" w:hAnsi="宋体" w:cs="宋体" w:hint="eastAsia"/>
          <w:b/>
          <w:bCs/>
          <w:w w:val="90"/>
          <w:sz w:val="28"/>
          <w:szCs w:val="28"/>
        </w:rPr>
        <w:t>附：</w:t>
      </w:r>
      <w:r>
        <w:rPr>
          <w:rFonts w:ascii="宋体" w:hAnsi="宋体" w:cs="宋体"/>
          <w:w w:val="90"/>
          <w:sz w:val="28"/>
          <w:szCs w:val="28"/>
        </w:rPr>
        <w:t>1.</w:t>
      </w:r>
      <w:r>
        <w:rPr>
          <w:rFonts w:ascii="宋体" w:hAnsi="宋体" w:cs="宋体" w:hint="eastAsia"/>
          <w:w w:val="90"/>
          <w:sz w:val="28"/>
          <w:szCs w:val="28"/>
        </w:rPr>
        <w:t>营业执照副本复印件；</w:t>
      </w:r>
      <w:r>
        <w:rPr>
          <w:rFonts w:ascii="宋体" w:hAnsi="宋体" w:cs="宋体"/>
          <w:w w:val="90"/>
          <w:sz w:val="28"/>
          <w:szCs w:val="28"/>
        </w:rPr>
        <w:t>2.</w:t>
      </w:r>
      <w:r>
        <w:rPr>
          <w:rFonts w:ascii="宋体" w:hAnsi="宋体" w:cs="宋体" w:hint="eastAsia"/>
          <w:w w:val="90"/>
          <w:sz w:val="28"/>
          <w:szCs w:val="28"/>
        </w:rPr>
        <w:t>组织机构代码证复印件</w:t>
      </w:r>
      <w:r>
        <w:rPr>
          <w:rFonts w:ascii="宋体" w:hAnsi="宋体" w:cs="宋体"/>
          <w:w w:val="90"/>
          <w:sz w:val="28"/>
          <w:szCs w:val="28"/>
        </w:rPr>
        <w:t>3.</w:t>
      </w:r>
      <w:r>
        <w:rPr>
          <w:rFonts w:ascii="宋体" w:hAnsi="宋体" w:cs="宋体" w:hint="eastAsia"/>
          <w:w w:val="90"/>
          <w:sz w:val="28"/>
          <w:szCs w:val="28"/>
        </w:rPr>
        <w:t>法定代表人身份证明；</w:t>
      </w:r>
      <w:r>
        <w:rPr>
          <w:rFonts w:ascii="宋体" w:hAnsi="宋体" w:cs="宋体"/>
          <w:w w:val="90"/>
          <w:sz w:val="28"/>
          <w:szCs w:val="28"/>
        </w:rPr>
        <w:t>4.</w:t>
      </w:r>
      <w:r>
        <w:rPr>
          <w:rFonts w:ascii="宋体" w:hAnsi="宋体" w:cs="宋体" w:hint="eastAsia"/>
          <w:w w:val="90"/>
          <w:sz w:val="28"/>
          <w:szCs w:val="28"/>
        </w:rPr>
        <w:t>法定代表人身份证复印件；</w:t>
      </w:r>
      <w:r>
        <w:rPr>
          <w:rFonts w:ascii="宋体" w:hAnsi="宋体" w:cs="宋体"/>
          <w:w w:val="90"/>
          <w:sz w:val="28"/>
          <w:szCs w:val="28"/>
        </w:rPr>
        <w:t>5.</w:t>
      </w:r>
      <w:r>
        <w:rPr>
          <w:rFonts w:ascii="宋体" w:hAnsi="宋体" w:cs="宋体" w:hint="eastAsia"/>
          <w:w w:val="90"/>
          <w:sz w:val="28"/>
          <w:szCs w:val="28"/>
        </w:rPr>
        <w:t>授权委托书；</w:t>
      </w:r>
      <w:r>
        <w:rPr>
          <w:rFonts w:ascii="宋体" w:hAnsi="宋体" w:cs="宋体"/>
          <w:w w:val="90"/>
          <w:sz w:val="28"/>
          <w:szCs w:val="28"/>
        </w:rPr>
        <w:t>6.</w:t>
      </w:r>
      <w:r>
        <w:rPr>
          <w:rFonts w:ascii="宋体" w:hAnsi="宋体" w:cs="宋体" w:hint="eastAsia"/>
          <w:w w:val="90"/>
          <w:sz w:val="28"/>
          <w:szCs w:val="28"/>
        </w:rPr>
        <w:t>受托人身份证复印件；</w:t>
      </w:r>
      <w:r>
        <w:rPr>
          <w:rFonts w:ascii="宋体" w:hAnsi="宋体" w:cs="宋体"/>
          <w:w w:val="90"/>
          <w:sz w:val="28"/>
          <w:szCs w:val="28"/>
        </w:rPr>
        <w:t>7</w:t>
      </w:r>
      <w:r>
        <w:rPr>
          <w:rFonts w:ascii="宋体" w:cs="宋体"/>
          <w:w w:val="90"/>
          <w:sz w:val="28"/>
          <w:szCs w:val="28"/>
        </w:rPr>
        <w:t>.</w:t>
      </w:r>
      <w:r>
        <w:rPr>
          <w:rFonts w:ascii="宋体" w:hAnsi="宋体" w:cs="宋体" w:hint="eastAsia"/>
          <w:w w:val="90"/>
          <w:sz w:val="28"/>
          <w:szCs w:val="28"/>
        </w:rPr>
        <w:t>竞买保证金交纳凭证；</w:t>
      </w:r>
      <w:r>
        <w:rPr>
          <w:rFonts w:ascii="宋体" w:hAnsi="宋体" w:cs="宋体"/>
          <w:w w:val="90"/>
          <w:sz w:val="28"/>
          <w:szCs w:val="28"/>
        </w:rPr>
        <w:t>8</w:t>
      </w:r>
      <w:r>
        <w:rPr>
          <w:rFonts w:ascii="宋体" w:cs="宋体"/>
          <w:w w:val="90"/>
          <w:sz w:val="28"/>
          <w:szCs w:val="28"/>
        </w:rPr>
        <w:t>.</w:t>
      </w:r>
      <w:r>
        <w:rPr>
          <w:rFonts w:ascii="宋体" w:hAnsi="宋体" w:cs="宋体" w:hint="eastAsia"/>
          <w:w w:val="90"/>
          <w:sz w:val="28"/>
          <w:szCs w:val="28"/>
        </w:rPr>
        <w:t>其它应提供的依据等。</w:t>
      </w:r>
    </w:p>
    <w:p w:rsidR="009B70AF" w:rsidRDefault="009B70AF">
      <w:pPr>
        <w:pStyle w:val="p0"/>
        <w:spacing w:line="460" w:lineRule="exact"/>
        <w:ind w:left="0"/>
        <w:rPr>
          <w:rFonts w:ascii="宋体"/>
          <w:w w:val="90"/>
          <w:sz w:val="28"/>
          <w:szCs w:val="28"/>
        </w:rPr>
      </w:pPr>
      <w:r>
        <w:rPr>
          <w:rFonts w:ascii="宋体" w:hAnsi="宋体" w:cs="宋体"/>
          <w:w w:val="90"/>
          <w:sz w:val="28"/>
          <w:szCs w:val="28"/>
        </w:rPr>
        <w:t xml:space="preserve">    </w:t>
      </w:r>
      <w:r>
        <w:rPr>
          <w:rFonts w:ascii="宋体" w:hAnsi="宋体" w:cs="宋体" w:hint="eastAsia"/>
          <w:w w:val="90"/>
          <w:sz w:val="28"/>
          <w:szCs w:val="28"/>
        </w:rPr>
        <w:t>竞买申请人（盖章）：</w:t>
      </w:r>
      <w:r>
        <w:rPr>
          <w:rFonts w:ascii="宋体" w:hAnsi="宋体" w:cs="宋体"/>
          <w:w w:val="90"/>
          <w:sz w:val="28"/>
          <w:szCs w:val="28"/>
        </w:rPr>
        <w:t xml:space="preserve">           </w:t>
      </w:r>
    </w:p>
    <w:p w:rsidR="009B70AF" w:rsidRDefault="009B70AF">
      <w:pPr>
        <w:pStyle w:val="p0"/>
        <w:spacing w:line="460" w:lineRule="exact"/>
        <w:ind w:left="0"/>
        <w:rPr>
          <w:rFonts w:ascii="宋体"/>
          <w:w w:val="90"/>
          <w:sz w:val="28"/>
          <w:szCs w:val="28"/>
        </w:rPr>
      </w:pPr>
      <w:r>
        <w:rPr>
          <w:rFonts w:ascii="宋体" w:hAnsi="宋体" w:cs="宋体"/>
          <w:w w:val="90"/>
          <w:sz w:val="28"/>
          <w:szCs w:val="28"/>
        </w:rPr>
        <w:t xml:space="preserve">    </w:t>
      </w:r>
      <w:r>
        <w:rPr>
          <w:rFonts w:ascii="宋体" w:hAnsi="宋体" w:cs="宋体" w:hint="eastAsia"/>
          <w:w w:val="90"/>
          <w:sz w:val="28"/>
          <w:szCs w:val="28"/>
        </w:rPr>
        <w:t>法定代表人（本人签名）：</w:t>
      </w:r>
      <w:r>
        <w:rPr>
          <w:rFonts w:ascii="宋体" w:hAnsi="宋体" w:cs="宋体"/>
          <w:w w:val="90"/>
          <w:sz w:val="28"/>
          <w:szCs w:val="28"/>
        </w:rPr>
        <w:t xml:space="preserve">        </w:t>
      </w:r>
    </w:p>
    <w:p w:rsidR="009B70AF" w:rsidRDefault="009B70AF">
      <w:pPr>
        <w:pStyle w:val="p0"/>
        <w:spacing w:line="460" w:lineRule="exact"/>
        <w:ind w:left="0"/>
        <w:rPr>
          <w:rFonts w:ascii="宋体"/>
          <w:w w:val="90"/>
          <w:sz w:val="28"/>
          <w:szCs w:val="28"/>
        </w:rPr>
      </w:pPr>
      <w:r>
        <w:rPr>
          <w:rFonts w:ascii="宋体" w:hAnsi="宋体" w:cs="宋体"/>
          <w:w w:val="90"/>
          <w:sz w:val="28"/>
          <w:szCs w:val="28"/>
        </w:rPr>
        <w:t xml:space="preserve">    </w:t>
      </w:r>
      <w:r>
        <w:rPr>
          <w:rFonts w:ascii="宋体" w:hAnsi="宋体" w:cs="宋体" w:hint="eastAsia"/>
          <w:w w:val="90"/>
          <w:sz w:val="28"/>
          <w:szCs w:val="28"/>
        </w:rPr>
        <w:t>联系人：</w:t>
      </w:r>
      <w:r>
        <w:rPr>
          <w:rFonts w:ascii="宋体" w:hAnsi="宋体" w:cs="宋体"/>
          <w:w w:val="90"/>
          <w:sz w:val="28"/>
          <w:szCs w:val="28"/>
        </w:rPr>
        <w:t xml:space="preserve">               </w:t>
      </w:r>
    </w:p>
    <w:p w:rsidR="009B70AF" w:rsidRDefault="009B70AF">
      <w:pPr>
        <w:pStyle w:val="p0"/>
        <w:spacing w:line="460" w:lineRule="exact"/>
        <w:ind w:left="0"/>
        <w:rPr>
          <w:rFonts w:ascii="宋体"/>
          <w:w w:val="90"/>
          <w:sz w:val="28"/>
          <w:szCs w:val="28"/>
        </w:rPr>
      </w:pPr>
      <w:r>
        <w:rPr>
          <w:rFonts w:ascii="宋体" w:hAnsi="宋体" w:cs="宋体"/>
          <w:w w:val="90"/>
          <w:sz w:val="28"/>
          <w:szCs w:val="28"/>
        </w:rPr>
        <w:t xml:space="preserve">    </w:t>
      </w:r>
      <w:r>
        <w:rPr>
          <w:rFonts w:ascii="宋体" w:hAnsi="宋体" w:cs="宋体" w:hint="eastAsia"/>
          <w:w w:val="90"/>
          <w:sz w:val="28"/>
          <w:szCs w:val="28"/>
        </w:rPr>
        <w:t>地</w:t>
      </w:r>
      <w:r>
        <w:rPr>
          <w:rFonts w:ascii="宋体" w:hAnsi="宋体" w:cs="宋体"/>
          <w:w w:val="90"/>
          <w:sz w:val="28"/>
          <w:szCs w:val="28"/>
        </w:rPr>
        <w:t xml:space="preserve"> </w:t>
      </w:r>
      <w:r>
        <w:rPr>
          <w:rFonts w:ascii="宋体" w:hAnsi="宋体" w:cs="宋体" w:hint="eastAsia"/>
          <w:w w:val="90"/>
          <w:sz w:val="28"/>
          <w:szCs w:val="28"/>
        </w:rPr>
        <w:t>址：</w:t>
      </w:r>
      <w:r>
        <w:rPr>
          <w:rFonts w:ascii="宋体" w:hAnsi="宋体" w:cs="宋体"/>
          <w:w w:val="90"/>
          <w:sz w:val="28"/>
          <w:szCs w:val="28"/>
        </w:rPr>
        <w:t xml:space="preserve">               </w:t>
      </w:r>
    </w:p>
    <w:p w:rsidR="009B70AF" w:rsidRDefault="009B70AF">
      <w:pPr>
        <w:pStyle w:val="p0"/>
        <w:spacing w:line="460" w:lineRule="exact"/>
        <w:ind w:left="0"/>
        <w:rPr>
          <w:rFonts w:ascii="宋体"/>
          <w:w w:val="90"/>
          <w:sz w:val="28"/>
          <w:szCs w:val="28"/>
        </w:rPr>
      </w:pPr>
      <w:r>
        <w:rPr>
          <w:rFonts w:ascii="宋体" w:hAnsi="宋体" w:cs="宋体"/>
          <w:w w:val="90"/>
          <w:sz w:val="28"/>
          <w:szCs w:val="28"/>
        </w:rPr>
        <w:t xml:space="preserve">    </w:t>
      </w:r>
      <w:r>
        <w:rPr>
          <w:rFonts w:ascii="宋体" w:hAnsi="宋体" w:cs="宋体" w:hint="eastAsia"/>
          <w:w w:val="90"/>
          <w:sz w:val="28"/>
          <w:szCs w:val="28"/>
        </w:rPr>
        <w:t>电</w:t>
      </w:r>
      <w:r>
        <w:rPr>
          <w:rFonts w:ascii="宋体" w:hAnsi="宋体" w:cs="宋体"/>
          <w:w w:val="90"/>
          <w:sz w:val="28"/>
          <w:szCs w:val="28"/>
        </w:rPr>
        <w:t xml:space="preserve"> </w:t>
      </w:r>
      <w:r>
        <w:rPr>
          <w:rFonts w:ascii="宋体" w:hAnsi="宋体" w:cs="宋体" w:hint="eastAsia"/>
          <w:w w:val="90"/>
          <w:sz w:val="28"/>
          <w:szCs w:val="28"/>
        </w:rPr>
        <w:t>话：</w:t>
      </w:r>
      <w:r>
        <w:rPr>
          <w:rFonts w:ascii="宋体" w:hAnsi="宋体" w:cs="宋体"/>
          <w:w w:val="90"/>
          <w:sz w:val="28"/>
          <w:szCs w:val="28"/>
        </w:rPr>
        <w:t xml:space="preserve">               </w:t>
      </w:r>
    </w:p>
    <w:p w:rsidR="009B70AF" w:rsidRDefault="009B70AF">
      <w:pPr>
        <w:pStyle w:val="p0"/>
        <w:spacing w:line="460" w:lineRule="exact"/>
        <w:ind w:left="0"/>
        <w:rPr>
          <w:rFonts w:ascii="宋体"/>
          <w:w w:val="90"/>
          <w:sz w:val="28"/>
          <w:szCs w:val="28"/>
        </w:rPr>
      </w:pPr>
      <w:r>
        <w:rPr>
          <w:rFonts w:ascii="宋体" w:hAnsi="宋体" w:cs="宋体"/>
          <w:w w:val="90"/>
          <w:sz w:val="28"/>
          <w:szCs w:val="28"/>
        </w:rPr>
        <w:t xml:space="preserve">    </w:t>
      </w:r>
      <w:r>
        <w:rPr>
          <w:rFonts w:ascii="宋体" w:hAnsi="宋体" w:cs="宋体" w:hint="eastAsia"/>
          <w:w w:val="90"/>
          <w:sz w:val="28"/>
          <w:szCs w:val="28"/>
        </w:rPr>
        <w:t>申请日期：</w:t>
      </w:r>
      <w:r>
        <w:rPr>
          <w:rFonts w:ascii="宋体" w:hAnsi="宋体" w:cs="宋体"/>
          <w:w w:val="90"/>
          <w:sz w:val="28"/>
          <w:szCs w:val="28"/>
        </w:rPr>
        <w:t xml:space="preserve">    </w:t>
      </w:r>
      <w:r>
        <w:rPr>
          <w:rFonts w:ascii="宋体" w:hAnsi="宋体" w:cs="宋体" w:hint="eastAsia"/>
          <w:w w:val="90"/>
          <w:sz w:val="28"/>
          <w:szCs w:val="28"/>
        </w:rPr>
        <w:t>年</w:t>
      </w:r>
      <w:r>
        <w:rPr>
          <w:rFonts w:ascii="宋体" w:hAnsi="宋体" w:cs="宋体"/>
          <w:w w:val="90"/>
          <w:sz w:val="28"/>
          <w:szCs w:val="28"/>
        </w:rPr>
        <w:t xml:space="preserve">    </w:t>
      </w:r>
      <w:r>
        <w:rPr>
          <w:rFonts w:ascii="宋体" w:hAnsi="宋体" w:cs="宋体" w:hint="eastAsia"/>
          <w:w w:val="90"/>
          <w:sz w:val="28"/>
          <w:szCs w:val="28"/>
        </w:rPr>
        <w:t>月</w:t>
      </w:r>
      <w:r>
        <w:rPr>
          <w:rFonts w:ascii="宋体" w:hAnsi="宋体" w:cs="宋体"/>
          <w:w w:val="90"/>
          <w:sz w:val="28"/>
          <w:szCs w:val="28"/>
        </w:rPr>
        <w:t xml:space="preserve">    </w:t>
      </w:r>
      <w:r>
        <w:rPr>
          <w:rFonts w:ascii="宋体" w:hAnsi="宋体" w:cs="宋体" w:hint="eastAsia"/>
          <w:w w:val="90"/>
          <w:sz w:val="28"/>
          <w:szCs w:val="28"/>
        </w:rPr>
        <w:t>日</w:t>
      </w:r>
    </w:p>
    <w:p w:rsidR="009B70AF" w:rsidRDefault="009B70AF">
      <w:pPr>
        <w:jc w:val="center"/>
        <w:rPr>
          <w:rFonts w:ascii="黑体" w:eastAsia="黑体" w:hAnsi="黑体"/>
          <w:b/>
          <w:bCs/>
          <w:spacing w:val="-5"/>
          <w:sz w:val="36"/>
          <w:szCs w:val="36"/>
        </w:rPr>
      </w:pPr>
      <w:r>
        <w:rPr>
          <w:w w:val="90"/>
        </w:rPr>
        <w:br w:type="page"/>
      </w:r>
      <w:r>
        <w:rPr>
          <w:rFonts w:ascii="黑体" w:eastAsia="黑体" w:hAnsi="黑体" w:cs="黑体" w:hint="eastAsia"/>
          <w:b/>
          <w:bCs/>
          <w:spacing w:val="-5"/>
          <w:sz w:val="36"/>
          <w:szCs w:val="36"/>
        </w:rPr>
        <w:lastRenderedPageBreak/>
        <w:t>保证金承诺书</w:t>
      </w:r>
    </w:p>
    <w:p w:rsidR="009B70AF" w:rsidRDefault="009B70AF">
      <w:pPr>
        <w:rPr>
          <w:b/>
          <w:bCs/>
          <w:sz w:val="44"/>
          <w:szCs w:val="44"/>
        </w:rPr>
      </w:pPr>
    </w:p>
    <w:p w:rsidR="009B70AF" w:rsidRDefault="009B70AF">
      <w:pPr>
        <w:rPr>
          <w:rFonts w:ascii="仿宋_GB2312" w:eastAsia="仿宋_GB2312" w:hAnsi="仿宋_GB2312"/>
          <w:sz w:val="30"/>
          <w:szCs w:val="30"/>
        </w:rPr>
      </w:pPr>
      <w:r>
        <w:rPr>
          <w:rFonts w:ascii="仿宋_GB2312" w:eastAsia="仿宋_GB2312" w:hAnsi="仿宋_GB2312" w:cs="仿宋_GB2312" w:hint="eastAsia"/>
          <w:sz w:val="30"/>
          <w:szCs w:val="30"/>
        </w:rPr>
        <w:t>大竹县公共资源交易服务中心：</w:t>
      </w:r>
    </w:p>
    <w:p w:rsidR="009B70AF" w:rsidRDefault="009B70AF" w:rsidP="00620246">
      <w:pPr>
        <w:ind w:left="320" w:hangingChars="100" w:hanging="320"/>
        <w:rPr>
          <w:rFonts w:ascii="仿宋_GB2312" w:eastAsia="仿宋_GB2312" w:hAnsi="仿宋_GB2312"/>
          <w:sz w:val="30"/>
          <w:szCs w:val="30"/>
        </w:rPr>
      </w:pPr>
      <w:r>
        <w:rPr>
          <w:rFonts w:ascii="宋体" w:hAnsi="宋体" w:cs="宋体"/>
          <w:sz w:val="32"/>
          <w:szCs w:val="32"/>
        </w:rPr>
        <w:t xml:space="preserve">    </w:t>
      </w:r>
      <w:r>
        <w:rPr>
          <w:rFonts w:ascii="仿宋_GB2312" w:eastAsia="仿宋_GB2312" w:hAnsi="仿宋_GB2312" w:cs="仿宋_GB2312" w:hint="eastAsia"/>
          <w:sz w:val="30"/>
          <w:szCs w:val="30"/>
        </w:rPr>
        <w:t>我方承诺参加</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年</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月</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日拍卖出让的大竹县</w:t>
      </w:r>
      <w:r>
        <w:rPr>
          <w:rFonts w:ascii="仿宋_GB2312" w:eastAsia="仿宋_GB2312" w:hAnsi="宋体" w:cs="仿宋_GB2312"/>
          <w:color w:val="FF0000"/>
          <w:sz w:val="30"/>
          <w:szCs w:val="30"/>
          <w:u w:val="single"/>
        </w:rPr>
        <w:t xml:space="preserve">       </w:t>
      </w:r>
      <w:r>
        <w:rPr>
          <w:rFonts w:ascii="仿宋_GB2312" w:eastAsia="仿宋_GB2312" w:hAnsi="仿宋_GB2312" w:cs="仿宋_GB2312" w:hint="eastAsia"/>
          <w:sz w:val="30"/>
          <w:szCs w:val="30"/>
        </w:rPr>
        <w:t>地块竞买，我方所交保证金不属于银行贷款、股东借款、转贷和募集资金。</w:t>
      </w:r>
    </w:p>
    <w:p w:rsidR="009B70AF" w:rsidRDefault="009B70AF">
      <w:pPr>
        <w:rPr>
          <w:rFonts w:ascii="仿宋_GB2312" w:eastAsia="仿宋_GB2312" w:hAnsi="仿宋_GB2312"/>
          <w:sz w:val="30"/>
          <w:szCs w:val="30"/>
        </w:rPr>
      </w:pP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特此承诺。</w:t>
      </w:r>
    </w:p>
    <w:p w:rsidR="009B70AF" w:rsidRDefault="009B70AF">
      <w:pPr>
        <w:rPr>
          <w:rFonts w:ascii="仿宋_GB2312" w:eastAsia="仿宋_GB2312" w:hAnsi="仿宋_GB2312"/>
          <w:sz w:val="30"/>
          <w:szCs w:val="30"/>
        </w:rPr>
      </w:pPr>
    </w:p>
    <w:p w:rsidR="009B70AF" w:rsidRDefault="009B70AF" w:rsidP="00620246">
      <w:pPr>
        <w:ind w:firstLineChars="250" w:firstLine="750"/>
        <w:rPr>
          <w:rFonts w:ascii="仿宋_GB2312" w:eastAsia="仿宋_GB2312" w:hAnsi="仿宋_GB2312"/>
          <w:sz w:val="30"/>
          <w:szCs w:val="30"/>
        </w:rPr>
      </w:pP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承诺人（法定代表人）签字：</w:t>
      </w:r>
    </w:p>
    <w:p w:rsidR="009B70AF" w:rsidRDefault="009B70AF" w:rsidP="00620246">
      <w:pPr>
        <w:ind w:firstLineChars="250" w:firstLine="750"/>
        <w:rPr>
          <w:rFonts w:ascii="仿宋_GB2312" w:eastAsia="仿宋_GB2312" w:hAnsi="仿宋_GB2312" w:cs="仿宋_GB2312"/>
          <w:sz w:val="30"/>
          <w:szCs w:val="30"/>
        </w:rPr>
      </w:pPr>
      <w:r>
        <w:rPr>
          <w:rFonts w:ascii="仿宋_GB2312" w:eastAsia="仿宋_GB2312" w:hAnsi="仿宋_GB2312" w:cs="仿宋_GB2312"/>
          <w:sz w:val="30"/>
          <w:szCs w:val="30"/>
        </w:rPr>
        <w:t xml:space="preserve">               </w:t>
      </w:r>
    </w:p>
    <w:p w:rsidR="009B70AF" w:rsidRDefault="009B70AF" w:rsidP="00620246">
      <w:pPr>
        <w:ind w:firstLineChars="250" w:firstLine="750"/>
        <w:rPr>
          <w:rFonts w:ascii="仿宋_GB2312" w:eastAsia="仿宋_GB2312" w:hAnsi="仿宋_GB2312" w:cs="仿宋_GB2312"/>
          <w:sz w:val="30"/>
          <w:szCs w:val="30"/>
        </w:rPr>
      </w:pPr>
      <w:r>
        <w:rPr>
          <w:rFonts w:ascii="仿宋_GB2312" w:eastAsia="仿宋_GB2312" w:hAnsi="仿宋_GB2312" w:cs="仿宋_GB2312"/>
          <w:sz w:val="30"/>
          <w:szCs w:val="30"/>
        </w:rPr>
        <w:t xml:space="preserve">                </w:t>
      </w:r>
    </w:p>
    <w:p w:rsidR="009B70AF" w:rsidRDefault="009B70AF" w:rsidP="00620246">
      <w:pPr>
        <w:ind w:firstLineChars="250" w:firstLine="750"/>
        <w:rPr>
          <w:rFonts w:ascii="仿宋_GB2312" w:eastAsia="仿宋_GB2312" w:hAnsi="仿宋_GB2312"/>
          <w:sz w:val="30"/>
          <w:szCs w:val="30"/>
        </w:rPr>
      </w:pP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年</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月</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日</w:t>
      </w:r>
    </w:p>
    <w:p w:rsidR="009B70AF" w:rsidRDefault="009B70AF">
      <w:pPr>
        <w:jc w:val="center"/>
        <w:rPr>
          <w:rFonts w:ascii="黑体" w:eastAsia="黑体" w:hAnsi="黑体"/>
          <w:b/>
          <w:bCs/>
          <w:spacing w:val="-5"/>
          <w:sz w:val="36"/>
          <w:szCs w:val="36"/>
        </w:rPr>
      </w:pPr>
      <w:r>
        <w:rPr>
          <w:rFonts w:ascii="仿宋_GB2312" w:eastAsia="仿宋_GB2312" w:hAnsi="仿宋_GB2312"/>
          <w:sz w:val="30"/>
          <w:szCs w:val="30"/>
        </w:rPr>
        <w:br w:type="page"/>
      </w:r>
      <w:r>
        <w:rPr>
          <w:rFonts w:ascii="黑体" w:eastAsia="黑体" w:hAnsi="黑体" w:cs="黑体" w:hint="eastAsia"/>
          <w:b/>
          <w:bCs/>
          <w:spacing w:val="-5"/>
          <w:sz w:val="36"/>
          <w:szCs w:val="36"/>
        </w:rPr>
        <w:lastRenderedPageBreak/>
        <w:t>法定代表人身份证明书</w:t>
      </w:r>
    </w:p>
    <w:p w:rsidR="009B70AF" w:rsidRDefault="009B70AF">
      <w:pPr>
        <w:pStyle w:val="p0"/>
        <w:spacing w:line="627" w:lineRule="atLeast"/>
        <w:ind w:left="0"/>
        <w:jc w:val="left"/>
        <w:rPr>
          <w:rFonts w:ascii="黑体" w:eastAsia="黑体"/>
          <w:sz w:val="36"/>
          <w:szCs w:val="36"/>
        </w:rPr>
      </w:pPr>
    </w:p>
    <w:p w:rsidR="009B70AF" w:rsidRDefault="009B70AF">
      <w:pPr>
        <w:pStyle w:val="p0"/>
        <w:spacing w:line="627" w:lineRule="atLeast"/>
        <w:ind w:left="0"/>
        <w:jc w:val="left"/>
        <w:rPr>
          <w:rFonts w:ascii="仿宋_GB2312" w:eastAsia="仿宋_GB2312" w:hAnsi="仿宋_GB2312"/>
          <w:sz w:val="30"/>
          <w:szCs w:val="30"/>
        </w:rPr>
      </w:pPr>
      <w:r>
        <w:rPr>
          <w:rFonts w:ascii="仿宋_GB2312" w:eastAsia="仿宋_GB2312" w:hAnsi="仿宋_GB2312" w:cs="仿宋_GB2312" w:hint="eastAsia"/>
          <w:sz w:val="30"/>
          <w:szCs w:val="30"/>
        </w:rPr>
        <w:t>大竹县公共资源交易服务中心：</w:t>
      </w:r>
    </w:p>
    <w:p w:rsidR="009B70AF" w:rsidRDefault="009B70AF" w:rsidP="00620246">
      <w:pPr>
        <w:pStyle w:val="p0"/>
        <w:spacing w:line="627" w:lineRule="atLeast"/>
        <w:ind w:firstLineChars="300" w:firstLine="9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同志在我单位任</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职务，系我单位法定代表人，特此证明。</w:t>
      </w:r>
      <w:r>
        <w:rPr>
          <w:rFonts w:ascii="仿宋_GB2312" w:eastAsia="仿宋_GB2312" w:hAnsi="仿宋_GB2312" w:cs="仿宋_GB2312"/>
          <w:sz w:val="30"/>
          <w:szCs w:val="30"/>
        </w:rPr>
        <w:t xml:space="preserve">                                                                                  </w:t>
      </w:r>
    </w:p>
    <w:p w:rsidR="009B70AF" w:rsidRDefault="009B70AF" w:rsidP="00620246">
      <w:pPr>
        <w:pStyle w:val="p0"/>
        <w:spacing w:line="627" w:lineRule="atLeast"/>
        <w:ind w:firstLineChars="300" w:firstLine="900"/>
        <w:jc w:val="left"/>
        <w:rPr>
          <w:rFonts w:ascii="仿宋_GB2312" w:eastAsia="仿宋_GB2312" w:hAnsi="仿宋_GB2312" w:cs="仿宋_GB2312"/>
          <w:sz w:val="30"/>
          <w:szCs w:val="30"/>
        </w:rPr>
      </w:pPr>
    </w:p>
    <w:p w:rsidR="009B70AF" w:rsidRDefault="009B70AF" w:rsidP="00620246">
      <w:pPr>
        <w:pStyle w:val="p0"/>
        <w:spacing w:line="627" w:lineRule="atLeast"/>
        <w:ind w:firstLineChars="300" w:firstLine="900"/>
        <w:jc w:val="right"/>
        <w:rPr>
          <w:rFonts w:ascii="仿宋_GB2312" w:eastAsia="仿宋_GB2312" w:hAnsi="仿宋_GB2312"/>
          <w:sz w:val="30"/>
          <w:szCs w:val="30"/>
        </w:rPr>
      </w:pPr>
      <w:r>
        <w:rPr>
          <w:rFonts w:ascii="仿宋_GB2312" w:eastAsia="仿宋_GB2312" w:hAnsi="仿宋_GB2312" w:cs="仿宋_GB2312" w:hint="eastAsia"/>
          <w:sz w:val="30"/>
          <w:szCs w:val="30"/>
        </w:rPr>
        <w:t>年</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月</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日</w:t>
      </w:r>
    </w:p>
    <w:p w:rsidR="009B70AF" w:rsidRDefault="009B70AF">
      <w:pPr>
        <w:pStyle w:val="p0"/>
        <w:spacing w:line="586" w:lineRule="atLeast"/>
        <w:jc w:val="center"/>
        <w:rPr>
          <w:rFonts w:ascii="宋体"/>
          <w:sz w:val="28"/>
          <w:szCs w:val="28"/>
        </w:rPr>
      </w:pPr>
    </w:p>
    <w:p w:rsidR="009B70AF" w:rsidRDefault="009B70AF">
      <w:pPr>
        <w:pStyle w:val="p0"/>
        <w:spacing w:line="586" w:lineRule="atLeast"/>
        <w:jc w:val="center"/>
        <w:rPr>
          <w:rFonts w:ascii="宋体"/>
          <w:sz w:val="28"/>
          <w:szCs w:val="28"/>
        </w:rPr>
      </w:pPr>
    </w:p>
    <w:p w:rsidR="009B70AF" w:rsidRDefault="009B70AF">
      <w:pPr>
        <w:pStyle w:val="p0"/>
        <w:spacing w:line="586" w:lineRule="atLeast"/>
        <w:jc w:val="center"/>
        <w:rPr>
          <w:rFonts w:ascii="宋体"/>
          <w:sz w:val="28"/>
          <w:szCs w:val="28"/>
        </w:rPr>
      </w:pPr>
    </w:p>
    <w:p w:rsidR="009B70AF" w:rsidRDefault="009B70AF">
      <w:pPr>
        <w:pStyle w:val="p0"/>
        <w:spacing w:line="586" w:lineRule="atLeast"/>
        <w:jc w:val="center"/>
        <w:rPr>
          <w:rFonts w:ascii="宋体"/>
          <w:sz w:val="28"/>
          <w:szCs w:val="28"/>
        </w:rPr>
      </w:pPr>
    </w:p>
    <w:p w:rsidR="009B70AF" w:rsidRDefault="009B70AF">
      <w:pPr>
        <w:pStyle w:val="p0"/>
        <w:spacing w:line="586" w:lineRule="atLeast"/>
        <w:jc w:val="center"/>
        <w:rPr>
          <w:rFonts w:ascii="宋体"/>
          <w:sz w:val="28"/>
          <w:szCs w:val="28"/>
        </w:rPr>
      </w:pPr>
    </w:p>
    <w:p w:rsidR="009B70AF" w:rsidRDefault="009B70AF">
      <w:pPr>
        <w:pStyle w:val="p0"/>
        <w:spacing w:line="586" w:lineRule="atLeast"/>
        <w:rPr>
          <w:rFonts w:ascii="宋体"/>
          <w:sz w:val="28"/>
          <w:szCs w:val="28"/>
        </w:rPr>
      </w:pPr>
    </w:p>
    <w:p w:rsidR="009B70AF" w:rsidRDefault="009B70AF">
      <w:pPr>
        <w:pStyle w:val="p0"/>
        <w:spacing w:line="586" w:lineRule="atLeast"/>
        <w:jc w:val="center"/>
        <w:rPr>
          <w:rFonts w:ascii="宋体"/>
          <w:sz w:val="28"/>
          <w:szCs w:val="28"/>
        </w:rPr>
      </w:pPr>
    </w:p>
    <w:p w:rsidR="009B70AF" w:rsidRDefault="009B70AF">
      <w:pPr>
        <w:pStyle w:val="p0"/>
        <w:spacing w:line="586" w:lineRule="atLeast"/>
        <w:jc w:val="left"/>
        <w:rPr>
          <w:rFonts w:ascii="宋体"/>
          <w:sz w:val="28"/>
          <w:szCs w:val="28"/>
        </w:rPr>
      </w:pPr>
      <w:r>
        <w:rPr>
          <w:rFonts w:ascii="宋体" w:hAnsi="宋体" w:cs="宋体"/>
          <w:sz w:val="28"/>
          <w:szCs w:val="28"/>
        </w:rPr>
        <w:t xml:space="preserve">  </w:t>
      </w:r>
    </w:p>
    <w:p w:rsidR="009B70AF" w:rsidRDefault="009B70AF">
      <w:pPr>
        <w:pStyle w:val="p0"/>
        <w:spacing w:line="586" w:lineRule="atLeast"/>
        <w:jc w:val="left"/>
        <w:rPr>
          <w:rFonts w:ascii="宋体"/>
          <w:sz w:val="28"/>
          <w:szCs w:val="28"/>
        </w:rPr>
      </w:pPr>
      <w:r>
        <w:rPr>
          <w:rFonts w:ascii="宋体" w:hAnsi="宋体" w:cs="宋体"/>
          <w:sz w:val="28"/>
          <w:szCs w:val="28"/>
        </w:rPr>
        <w:t xml:space="preserve"> </w:t>
      </w:r>
      <w:r>
        <w:rPr>
          <w:rFonts w:ascii="宋体" w:hAnsi="宋体" w:cs="宋体" w:hint="eastAsia"/>
          <w:sz w:val="28"/>
          <w:szCs w:val="28"/>
        </w:rPr>
        <w:t>附注：</w:t>
      </w:r>
    </w:p>
    <w:p w:rsidR="009B70AF" w:rsidRDefault="009B70AF" w:rsidP="00620246">
      <w:pPr>
        <w:pStyle w:val="p0"/>
        <w:spacing w:line="586" w:lineRule="atLeast"/>
        <w:ind w:firstLineChars="200" w:firstLine="560"/>
        <w:jc w:val="left"/>
        <w:rPr>
          <w:rFonts w:ascii="宋体"/>
          <w:sz w:val="28"/>
          <w:szCs w:val="28"/>
        </w:rPr>
      </w:pPr>
      <w:r>
        <w:rPr>
          <w:rFonts w:ascii="宋体" w:hAnsi="宋体" w:cs="宋体" w:hint="eastAsia"/>
          <w:sz w:val="28"/>
          <w:szCs w:val="28"/>
        </w:rPr>
        <w:t>①企事业单位、机关、团体的主要负责人为本单位的法定代表人；</w:t>
      </w:r>
    </w:p>
    <w:p w:rsidR="009B70AF" w:rsidRDefault="009B70AF">
      <w:pPr>
        <w:pStyle w:val="p0"/>
        <w:spacing w:line="586" w:lineRule="atLeast"/>
        <w:ind w:firstLine="570"/>
        <w:jc w:val="left"/>
        <w:rPr>
          <w:rFonts w:ascii="宋体"/>
          <w:sz w:val="28"/>
          <w:szCs w:val="28"/>
        </w:rPr>
      </w:pPr>
      <w:r>
        <w:rPr>
          <w:rFonts w:ascii="宋体" w:hAnsi="宋体" w:cs="宋体" w:hint="eastAsia"/>
          <w:sz w:val="28"/>
          <w:szCs w:val="28"/>
        </w:rPr>
        <w:t>②法定代表人办公地点：</w:t>
      </w:r>
      <w:r>
        <w:rPr>
          <w:rFonts w:ascii="宋体" w:hAnsi="宋体" w:cs="宋体"/>
          <w:sz w:val="28"/>
          <w:szCs w:val="28"/>
          <w:u w:val="single"/>
        </w:rPr>
        <w:t xml:space="preserve">                                 </w:t>
      </w:r>
      <w:r>
        <w:rPr>
          <w:rFonts w:ascii="宋体" w:hAnsi="宋体" w:cs="宋体" w:hint="eastAsia"/>
          <w:sz w:val="28"/>
          <w:szCs w:val="28"/>
        </w:rPr>
        <w:t>；</w:t>
      </w:r>
    </w:p>
    <w:p w:rsidR="009B70AF" w:rsidRDefault="009B70AF">
      <w:pPr>
        <w:pStyle w:val="p0"/>
        <w:spacing w:line="586" w:lineRule="atLeast"/>
        <w:ind w:firstLine="570"/>
        <w:jc w:val="left"/>
        <w:rPr>
          <w:rFonts w:ascii="宋体"/>
          <w:sz w:val="28"/>
          <w:szCs w:val="28"/>
        </w:rPr>
      </w:pPr>
      <w:r>
        <w:rPr>
          <w:rFonts w:ascii="宋体" w:hAnsi="宋体" w:cs="宋体" w:hint="eastAsia"/>
          <w:sz w:val="28"/>
          <w:szCs w:val="28"/>
        </w:rPr>
        <w:t>③法定代表人身份证号码：</w:t>
      </w:r>
      <w:r>
        <w:rPr>
          <w:rFonts w:ascii="宋体" w:hAnsi="宋体" w:cs="宋体"/>
          <w:sz w:val="28"/>
          <w:szCs w:val="28"/>
          <w:u w:val="single"/>
        </w:rPr>
        <w:t xml:space="preserve">                               </w:t>
      </w:r>
      <w:r>
        <w:rPr>
          <w:rFonts w:ascii="宋体" w:hAnsi="宋体" w:cs="宋体" w:hint="eastAsia"/>
          <w:sz w:val="28"/>
          <w:szCs w:val="28"/>
        </w:rPr>
        <w:t>；</w:t>
      </w:r>
    </w:p>
    <w:p w:rsidR="009B70AF" w:rsidRDefault="009B70AF">
      <w:pPr>
        <w:pStyle w:val="p0"/>
        <w:spacing w:line="586" w:lineRule="atLeast"/>
        <w:jc w:val="left"/>
        <w:rPr>
          <w:rFonts w:ascii="宋体"/>
          <w:sz w:val="28"/>
          <w:szCs w:val="28"/>
        </w:rPr>
      </w:pPr>
      <w:r>
        <w:rPr>
          <w:rFonts w:ascii="宋体" w:hAnsi="宋体" w:cs="宋体"/>
          <w:sz w:val="28"/>
          <w:szCs w:val="28"/>
        </w:rPr>
        <w:t xml:space="preserve">    </w:t>
      </w:r>
      <w:r>
        <w:rPr>
          <w:rFonts w:ascii="宋体" w:hAnsi="宋体" w:cs="宋体" w:hint="eastAsia"/>
          <w:sz w:val="28"/>
          <w:szCs w:val="28"/>
        </w:rPr>
        <w:t>④法定代表人联系电话：</w:t>
      </w:r>
      <w:r>
        <w:rPr>
          <w:rFonts w:ascii="宋体" w:hAnsi="宋体" w:cs="宋体"/>
          <w:sz w:val="28"/>
          <w:szCs w:val="28"/>
          <w:u w:val="single"/>
        </w:rPr>
        <w:t xml:space="preserve">                                 </w:t>
      </w:r>
      <w:r>
        <w:rPr>
          <w:rFonts w:ascii="宋体" w:hAnsi="宋体" w:cs="宋体" w:hint="eastAsia"/>
          <w:sz w:val="28"/>
          <w:szCs w:val="28"/>
        </w:rPr>
        <w:t>。</w:t>
      </w:r>
    </w:p>
    <w:p w:rsidR="009B70AF" w:rsidRDefault="009B70AF">
      <w:pPr>
        <w:spacing w:line="492" w:lineRule="atLeast"/>
        <w:jc w:val="center"/>
        <w:rPr>
          <w:rFonts w:ascii="黑体" w:eastAsia="黑体" w:hAnsi="黑体"/>
          <w:b/>
          <w:bCs/>
          <w:spacing w:val="-5"/>
          <w:sz w:val="36"/>
          <w:szCs w:val="36"/>
        </w:rPr>
      </w:pPr>
      <w:r>
        <w:rPr>
          <w:rFonts w:ascii="Dotum" w:eastAsia="Dotum"/>
          <w:b/>
          <w:bCs/>
          <w:spacing w:val="-5"/>
          <w:sz w:val="44"/>
          <w:szCs w:val="44"/>
        </w:rPr>
        <w:br w:type="page"/>
      </w:r>
      <w:r>
        <w:rPr>
          <w:rFonts w:ascii="黑体" w:eastAsia="黑体" w:hAnsi="黑体" w:cs="黑体" w:hint="eastAsia"/>
          <w:b/>
          <w:bCs/>
          <w:spacing w:val="-5"/>
          <w:sz w:val="36"/>
          <w:szCs w:val="36"/>
        </w:rPr>
        <w:lastRenderedPageBreak/>
        <w:t>授</w:t>
      </w:r>
      <w:r>
        <w:rPr>
          <w:rFonts w:ascii="黑体" w:eastAsia="黑体" w:hAnsi="黑体" w:cs="黑体"/>
          <w:b/>
          <w:bCs/>
          <w:spacing w:val="-5"/>
          <w:sz w:val="36"/>
          <w:szCs w:val="36"/>
        </w:rPr>
        <w:t xml:space="preserve"> </w:t>
      </w:r>
      <w:r>
        <w:rPr>
          <w:rFonts w:ascii="黑体" w:eastAsia="黑体" w:hAnsi="黑体" w:cs="黑体" w:hint="eastAsia"/>
          <w:b/>
          <w:bCs/>
          <w:spacing w:val="-5"/>
          <w:sz w:val="36"/>
          <w:szCs w:val="36"/>
        </w:rPr>
        <w:t>权</w:t>
      </w:r>
      <w:r>
        <w:rPr>
          <w:rFonts w:ascii="黑体" w:eastAsia="黑体" w:hAnsi="黑体" w:cs="黑体"/>
          <w:b/>
          <w:bCs/>
          <w:spacing w:val="-5"/>
          <w:sz w:val="36"/>
          <w:szCs w:val="36"/>
        </w:rPr>
        <w:t xml:space="preserve"> </w:t>
      </w:r>
      <w:r>
        <w:rPr>
          <w:rFonts w:ascii="黑体" w:eastAsia="黑体" w:hAnsi="黑体" w:cs="黑体" w:hint="eastAsia"/>
          <w:b/>
          <w:bCs/>
          <w:spacing w:val="-5"/>
          <w:sz w:val="36"/>
          <w:szCs w:val="36"/>
        </w:rPr>
        <w:t>委</w:t>
      </w:r>
      <w:r>
        <w:rPr>
          <w:rFonts w:ascii="黑体" w:eastAsia="黑体" w:hAnsi="黑体" w:cs="黑体"/>
          <w:b/>
          <w:bCs/>
          <w:spacing w:val="-5"/>
          <w:sz w:val="36"/>
          <w:szCs w:val="36"/>
        </w:rPr>
        <w:t xml:space="preserve"> </w:t>
      </w:r>
      <w:r>
        <w:rPr>
          <w:rFonts w:ascii="黑体" w:eastAsia="黑体" w:hAnsi="黑体" w:cs="黑体" w:hint="eastAsia"/>
          <w:b/>
          <w:bCs/>
          <w:spacing w:val="-5"/>
          <w:sz w:val="36"/>
          <w:szCs w:val="36"/>
        </w:rPr>
        <w:t>托</w:t>
      </w:r>
      <w:r>
        <w:rPr>
          <w:rFonts w:ascii="黑体" w:eastAsia="黑体" w:hAnsi="黑体" w:cs="黑体"/>
          <w:b/>
          <w:bCs/>
          <w:spacing w:val="-5"/>
          <w:sz w:val="36"/>
          <w:szCs w:val="36"/>
        </w:rPr>
        <w:t xml:space="preserve"> </w:t>
      </w:r>
      <w:r>
        <w:rPr>
          <w:rFonts w:ascii="黑体" w:eastAsia="黑体" w:hAnsi="黑体" w:cs="黑体" w:hint="eastAsia"/>
          <w:b/>
          <w:bCs/>
          <w:spacing w:val="-5"/>
          <w:sz w:val="36"/>
          <w:szCs w:val="36"/>
        </w:rPr>
        <w:t>书</w:t>
      </w:r>
    </w:p>
    <w:tbl>
      <w:tblPr>
        <w:tblW w:w="9080" w:type="dxa"/>
        <w:tblInd w:w="2" w:type="dxa"/>
        <w:tblLayout w:type="fixed"/>
        <w:tblCellMar>
          <w:left w:w="0" w:type="dxa"/>
          <w:right w:w="0" w:type="dxa"/>
        </w:tblCellMar>
        <w:tblLook w:val="00A0"/>
      </w:tblPr>
      <w:tblGrid>
        <w:gridCol w:w="1573"/>
        <w:gridCol w:w="2973"/>
        <w:gridCol w:w="1566"/>
        <w:gridCol w:w="2968"/>
      </w:tblGrid>
      <w:tr w:rsidR="009B70AF">
        <w:trPr>
          <w:trHeight w:val="334"/>
        </w:trPr>
        <w:tc>
          <w:tcPr>
            <w:tcW w:w="4546" w:type="dxa"/>
            <w:gridSpan w:val="2"/>
            <w:tcBorders>
              <w:top w:val="single" w:sz="12" w:space="0" w:color="000000"/>
              <w:left w:val="single" w:sz="12" w:space="0" w:color="000000"/>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委托人</w:t>
            </w:r>
          </w:p>
        </w:tc>
        <w:tc>
          <w:tcPr>
            <w:tcW w:w="4534" w:type="dxa"/>
            <w:gridSpan w:val="2"/>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受托人</w:t>
            </w:r>
          </w:p>
        </w:tc>
      </w:tr>
      <w:tr w:rsidR="009B70AF">
        <w:trPr>
          <w:trHeight w:val="555"/>
        </w:trPr>
        <w:tc>
          <w:tcPr>
            <w:tcW w:w="1573" w:type="dxa"/>
            <w:tcBorders>
              <w:top w:val="single" w:sz="12" w:space="0" w:color="000000"/>
              <w:left w:val="single" w:sz="12" w:space="0" w:color="000000"/>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姓名</w:t>
            </w:r>
          </w:p>
        </w:tc>
        <w:tc>
          <w:tcPr>
            <w:tcW w:w="2973"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p>
        </w:tc>
        <w:tc>
          <w:tcPr>
            <w:tcW w:w="1566"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姓名</w:t>
            </w:r>
          </w:p>
        </w:tc>
        <w:tc>
          <w:tcPr>
            <w:tcW w:w="2968"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p>
        </w:tc>
      </w:tr>
      <w:tr w:rsidR="009B70AF">
        <w:trPr>
          <w:trHeight w:val="537"/>
        </w:trPr>
        <w:tc>
          <w:tcPr>
            <w:tcW w:w="1573" w:type="dxa"/>
            <w:tcBorders>
              <w:top w:val="single" w:sz="12" w:space="0" w:color="000000"/>
              <w:left w:val="single" w:sz="12" w:space="0" w:color="000000"/>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性别</w:t>
            </w:r>
          </w:p>
        </w:tc>
        <w:tc>
          <w:tcPr>
            <w:tcW w:w="2973"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p>
        </w:tc>
        <w:tc>
          <w:tcPr>
            <w:tcW w:w="1566"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性别</w:t>
            </w:r>
          </w:p>
        </w:tc>
        <w:tc>
          <w:tcPr>
            <w:tcW w:w="2968"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p>
        </w:tc>
      </w:tr>
      <w:tr w:rsidR="009B70AF">
        <w:trPr>
          <w:trHeight w:val="542"/>
        </w:trPr>
        <w:tc>
          <w:tcPr>
            <w:tcW w:w="1573" w:type="dxa"/>
            <w:tcBorders>
              <w:top w:val="single" w:sz="12" w:space="0" w:color="000000"/>
              <w:left w:val="single" w:sz="12" w:space="0" w:color="000000"/>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出生日期</w:t>
            </w:r>
          </w:p>
        </w:tc>
        <w:tc>
          <w:tcPr>
            <w:tcW w:w="2973"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p>
        </w:tc>
        <w:tc>
          <w:tcPr>
            <w:tcW w:w="1566"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出生日期</w:t>
            </w:r>
          </w:p>
        </w:tc>
        <w:tc>
          <w:tcPr>
            <w:tcW w:w="2968"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p>
        </w:tc>
      </w:tr>
      <w:tr w:rsidR="009B70AF">
        <w:trPr>
          <w:trHeight w:val="527"/>
        </w:trPr>
        <w:tc>
          <w:tcPr>
            <w:tcW w:w="1573" w:type="dxa"/>
            <w:tcBorders>
              <w:top w:val="single" w:sz="12" w:space="0" w:color="000000"/>
              <w:left w:val="single" w:sz="12" w:space="0" w:color="000000"/>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工作单位</w:t>
            </w:r>
          </w:p>
        </w:tc>
        <w:tc>
          <w:tcPr>
            <w:tcW w:w="2973"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p>
        </w:tc>
        <w:tc>
          <w:tcPr>
            <w:tcW w:w="1566"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工作单位</w:t>
            </w:r>
          </w:p>
        </w:tc>
        <w:tc>
          <w:tcPr>
            <w:tcW w:w="2968"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p>
        </w:tc>
      </w:tr>
      <w:tr w:rsidR="009B70AF">
        <w:trPr>
          <w:trHeight w:val="538"/>
        </w:trPr>
        <w:tc>
          <w:tcPr>
            <w:tcW w:w="1573" w:type="dxa"/>
            <w:tcBorders>
              <w:top w:val="single" w:sz="12" w:space="0" w:color="000000"/>
              <w:left w:val="single" w:sz="12" w:space="0" w:color="000000"/>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职务</w:t>
            </w:r>
          </w:p>
        </w:tc>
        <w:tc>
          <w:tcPr>
            <w:tcW w:w="2973"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p>
        </w:tc>
        <w:tc>
          <w:tcPr>
            <w:tcW w:w="1566"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职务</w:t>
            </w:r>
          </w:p>
        </w:tc>
        <w:tc>
          <w:tcPr>
            <w:tcW w:w="2968"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p>
        </w:tc>
      </w:tr>
      <w:tr w:rsidR="009B70AF">
        <w:trPr>
          <w:trHeight w:val="520"/>
        </w:trPr>
        <w:tc>
          <w:tcPr>
            <w:tcW w:w="1573" w:type="dxa"/>
            <w:vMerge w:val="restart"/>
            <w:tcBorders>
              <w:top w:val="nil"/>
              <w:left w:val="single" w:sz="12" w:space="0" w:color="000000"/>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证件号码</w:t>
            </w:r>
          </w:p>
        </w:tc>
        <w:tc>
          <w:tcPr>
            <w:tcW w:w="2973"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身份证（）护照（）</w:t>
            </w:r>
          </w:p>
        </w:tc>
        <w:tc>
          <w:tcPr>
            <w:tcW w:w="1566" w:type="dxa"/>
            <w:vMerge w:val="restart"/>
            <w:tcBorders>
              <w:top w:val="nil"/>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证件号码</w:t>
            </w:r>
          </w:p>
        </w:tc>
        <w:tc>
          <w:tcPr>
            <w:tcW w:w="2968"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身份证（）护照（）</w:t>
            </w:r>
          </w:p>
        </w:tc>
      </w:tr>
      <w:tr w:rsidR="009B70AF">
        <w:trPr>
          <w:trHeight w:val="44"/>
        </w:trPr>
        <w:tc>
          <w:tcPr>
            <w:tcW w:w="1573" w:type="dxa"/>
            <w:vMerge/>
            <w:tcBorders>
              <w:top w:val="nil"/>
              <w:left w:val="single" w:sz="12" w:space="0" w:color="000000"/>
              <w:bottom w:val="single" w:sz="12" w:space="0" w:color="000000"/>
              <w:right w:val="single" w:sz="12" w:space="0" w:color="000000"/>
            </w:tcBorders>
            <w:vAlign w:val="center"/>
          </w:tcPr>
          <w:p w:rsidR="009B70AF" w:rsidRDefault="009B70AF">
            <w:pPr>
              <w:widowControl/>
              <w:spacing w:line="400" w:lineRule="exact"/>
              <w:jc w:val="left"/>
              <w:rPr>
                <w:rFonts w:ascii="仿宋_GB2312" w:eastAsia="仿宋_GB2312"/>
                <w:color w:val="000000"/>
                <w:kern w:val="0"/>
                <w:sz w:val="24"/>
                <w:szCs w:val="24"/>
              </w:rPr>
            </w:pPr>
          </w:p>
        </w:tc>
        <w:tc>
          <w:tcPr>
            <w:tcW w:w="2973"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p>
        </w:tc>
        <w:tc>
          <w:tcPr>
            <w:tcW w:w="1566" w:type="dxa"/>
            <w:vMerge/>
            <w:tcBorders>
              <w:top w:val="nil"/>
              <w:left w:val="nil"/>
              <w:bottom w:val="single" w:sz="12" w:space="0" w:color="000000"/>
              <w:right w:val="single" w:sz="12" w:space="0" w:color="000000"/>
            </w:tcBorders>
            <w:vAlign w:val="center"/>
          </w:tcPr>
          <w:p w:rsidR="009B70AF" w:rsidRDefault="009B70AF">
            <w:pPr>
              <w:widowControl/>
              <w:spacing w:line="400" w:lineRule="exact"/>
              <w:jc w:val="left"/>
              <w:rPr>
                <w:rFonts w:ascii="仿宋_GB2312" w:eastAsia="仿宋_GB2312"/>
                <w:color w:val="000000"/>
                <w:kern w:val="0"/>
                <w:sz w:val="24"/>
                <w:szCs w:val="24"/>
              </w:rPr>
            </w:pPr>
          </w:p>
        </w:tc>
        <w:tc>
          <w:tcPr>
            <w:tcW w:w="2968"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p>
        </w:tc>
      </w:tr>
      <w:tr w:rsidR="009B70AF">
        <w:trPr>
          <w:trHeight w:val="4801"/>
        </w:trPr>
        <w:tc>
          <w:tcPr>
            <w:tcW w:w="9080" w:type="dxa"/>
            <w:gridSpan w:val="4"/>
            <w:tcBorders>
              <w:top w:val="single" w:sz="12" w:space="0" w:color="000000"/>
              <w:left w:val="single" w:sz="12" w:space="0" w:color="000000"/>
              <w:bottom w:val="single" w:sz="12" w:space="0" w:color="000000"/>
              <w:right w:val="single" w:sz="12" w:space="0" w:color="000000"/>
            </w:tcBorders>
            <w:vAlign w:val="center"/>
          </w:tcPr>
          <w:p w:rsidR="009B70AF" w:rsidRDefault="009B70AF">
            <w:pPr>
              <w:widowControl/>
              <w:spacing w:line="500" w:lineRule="exact"/>
              <w:jc w:val="left"/>
              <w:rPr>
                <w:rFonts w:ascii="仿宋_GB2312" w:eastAsia="仿宋_GB2312"/>
                <w:color w:val="000000"/>
                <w:kern w:val="0"/>
                <w:sz w:val="24"/>
                <w:szCs w:val="24"/>
              </w:rPr>
            </w:pPr>
            <w:r>
              <w:rPr>
                <w:rFonts w:ascii="仿宋_GB2312" w:eastAsia="仿宋_GB2312" w:cs="仿宋_GB2312"/>
                <w:color w:val="000000"/>
                <w:kern w:val="0"/>
                <w:sz w:val="24"/>
                <w:szCs w:val="24"/>
              </w:rPr>
              <w:t xml:space="preserve">    </w:t>
            </w:r>
            <w:r>
              <w:rPr>
                <w:rFonts w:ascii="仿宋_GB2312" w:eastAsia="仿宋_GB2312" w:cs="仿宋_GB2312" w:hint="eastAsia"/>
                <w:color w:val="000000"/>
                <w:kern w:val="0"/>
                <w:sz w:val="24"/>
                <w:szCs w:val="24"/>
              </w:rPr>
              <w:t>本人授权</w:t>
            </w:r>
            <w:r>
              <w:rPr>
                <w:rFonts w:ascii="仿宋_GB2312" w:eastAsia="仿宋_GB2312" w:cs="仿宋_GB2312"/>
                <w:color w:val="000000"/>
                <w:kern w:val="0"/>
                <w:sz w:val="24"/>
                <w:szCs w:val="24"/>
                <w:u w:val="single"/>
              </w:rPr>
              <w:t xml:space="preserve">      </w:t>
            </w:r>
            <w:r>
              <w:rPr>
                <w:rFonts w:ascii="仿宋_GB2312" w:eastAsia="仿宋_GB2312" w:cs="仿宋_GB2312" w:hint="eastAsia"/>
                <w:color w:val="000000"/>
                <w:kern w:val="0"/>
                <w:sz w:val="24"/>
                <w:szCs w:val="24"/>
              </w:rPr>
              <w:t>（受托人）代表本人</w:t>
            </w:r>
            <w:r>
              <w:rPr>
                <w:rFonts w:ascii="仿宋_GB2312" w:eastAsia="仿宋_GB2312" w:cs="仿宋_GB2312" w:hint="eastAsia"/>
                <w:kern w:val="0"/>
                <w:sz w:val="24"/>
                <w:szCs w:val="24"/>
              </w:rPr>
              <w:t>参加</w:t>
            </w:r>
            <w:r>
              <w:rPr>
                <w:rFonts w:ascii="仿宋_GB2312" w:eastAsia="仿宋_GB2312" w:hAnsi="宋体" w:cs="仿宋_GB2312"/>
                <w:i/>
                <w:iCs/>
                <w:sz w:val="28"/>
                <w:szCs w:val="28"/>
                <w:u w:val="single"/>
              </w:rPr>
              <w:t xml:space="preserve">    </w:t>
            </w:r>
            <w:r>
              <w:rPr>
                <w:rFonts w:ascii="仿宋_GB2312" w:eastAsia="仿宋_GB2312" w:hAnsi="宋体" w:cs="仿宋_GB2312" w:hint="eastAsia"/>
                <w:i/>
                <w:iCs/>
                <w:sz w:val="28"/>
                <w:szCs w:val="28"/>
                <w:u w:val="single"/>
              </w:rPr>
              <w:t>年</w:t>
            </w:r>
            <w:r>
              <w:rPr>
                <w:rFonts w:ascii="仿宋_GB2312" w:eastAsia="仿宋_GB2312" w:hAnsi="宋体" w:cs="仿宋_GB2312"/>
                <w:i/>
                <w:iCs/>
                <w:sz w:val="28"/>
                <w:szCs w:val="28"/>
                <w:u w:val="single"/>
              </w:rPr>
              <w:t xml:space="preserve">   </w:t>
            </w:r>
            <w:r>
              <w:rPr>
                <w:rFonts w:ascii="仿宋_GB2312" w:eastAsia="仿宋_GB2312" w:hAnsi="宋体" w:cs="仿宋_GB2312" w:hint="eastAsia"/>
                <w:i/>
                <w:iCs/>
                <w:sz w:val="28"/>
                <w:szCs w:val="28"/>
                <w:u w:val="single"/>
              </w:rPr>
              <w:t>月</w:t>
            </w:r>
            <w:r>
              <w:rPr>
                <w:rFonts w:ascii="仿宋_GB2312" w:eastAsia="仿宋_GB2312" w:hAnsi="宋体" w:cs="仿宋_GB2312"/>
                <w:i/>
                <w:iCs/>
                <w:sz w:val="28"/>
                <w:szCs w:val="28"/>
                <w:u w:val="single"/>
              </w:rPr>
              <w:t xml:space="preserve">   </w:t>
            </w:r>
            <w:r>
              <w:rPr>
                <w:rFonts w:ascii="仿宋_GB2312" w:eastAsia="仿宋_GB2312" w:hAnsi="宋体" w:cs="仿宋_GB2312" w:hint="eastAsia"/>
                <w:i/>
                <w:iCs/>
                <w:sz w:val="28"/>
                <w:szCs w:val="28"/>
                <w:u w:val="single"/>
              </w:rPr>
              <w:t>日</w:t>
            </w:r>
            <w:r>
              <w:rPr>
                <w:rFonts w:ascii="仿宋_GB2312" w:eastAsia="仿宋_GB2312" w:cs="仿宋_GB2312" w:hint="eastAsia"/>
                <w:kern w:val="0"/>
                <w:sz w:val="24"/>
                <w:szCs w:val="24"/>
              </w:rPr>
              <w:t>在大竹县公共资源交易服务中心举行的大竹县</w:t>
            </w:r>
            <w:r>
              <w:rPr>
                <w:rFonts w:ascii="仿宋_GB2312" w:eastAsia="仿宋_GB2312" w:cs="仿宋_GB2312"/>
                <w:color w:val="FF0000"/>
                <w:kern w:val="0"/>
                <w:sz w:val="24"/>
                <w:szCs w:val="24"/>
                <w:u w:val="single"/>
              </w:rPr>
              <w:t xml:space="preserve">         </w:t>
            </w:r>
            <w:r>
              <w:rPr>
                <w:rFonts w:ascii="仿宋_GB2312" w:eastAsia="仿宋_GB2312" w:cs="仿宋_GB2312" w:hint="eastAsia"/>
                <w:kern w:val="0"/>
                <w:sz w:val="24"/>
                <w:szCs w:val="24"/>
              </w:rPr>
              <w:t>地块国有建设用地使用权拍卖出让活动，代表本人签定《成交确认书》、《国有建设用地使用权出让合同》等具有法律意义的文件、凭据等。</w:t>
            </w:r>
          </w:p>
          <w:p w:rsidR="009B70AF" w:rsidRDefault="009B70AF">
            <w:pPr>
              <w:widowControl/>
              <w:spacing w:line="500" w:lineRule="exact"/>
              <w:jc w:val="left"/>
              <w:rPr>
                <w:rFonts w:ascii="仿宋_GB2312" w:eastAsia="仿宋_GB2312"/>
                <w:color w:val="000000"/>
                <w:kern w:val="0"/>
                <w:sz w:val="24"/>
                <w:szCs w:val="24"/>
              </w:rPr>
            </w:pPr>
            <w:r>
              <w:rPr>
                <w:rFonts w:ascii="仿宋_GB2312" w:eastAsia="仿宋_GB2312" w:cs="仿宋_GB2312"/>
                <w:color w:val="000000"/>
                <w:kern w:val="0"/>
                <w:sz w:val="24"/>
                <w:szCs w:val="24"/>
              </w:rPr>
              <w:t xml:space="preserve">  </w:t>
            </w:r>
            <w:r>
              <w:rPr>
                <w:rFonts w:ascii="仿宋_GB2312" w:eastAsia="仿宋_GB2312" w:cs="仿宋_GB2312" w:hint="eastAsia"/>
                <w:color w:val="000000"/>
                <w:kern w:val="0"/>
                <w:sz w:val="24"/>
                <w:szCs w:val="24"/>
              </w:rPr>
              <w:t>受托人在该地块拍卖出让活动中所做出的承诺、签定的合同或文件，本人均予以承认，并承担由此产生的法律后果。</w:t>
            </w:r>
          </w:p>
          <w:p w:rsidR="009B70AF" w:rsidRDefault="009B70AF">
            <w:pPr>
              <w:widowControl/>
              <w:spacing w:line="500" w:lineRule="exact"/>
              <w:jc w:val="left"/>
              <w:rPr>
                <w:rFonts w:ascii="仿宋_GB2312" w:eastAsia="仿宋_GB2312" w:cs="仿宋_GB2312"/>
                <w:color w:val="000000"/>
                <w:kern w:val="0"/>
                <w:sz w:val="24"/>
                <w:szCs w:val="24"/>
              </w:rPr>
            </w:pPr>
            <w:r>
              <w:rPr>
                <w:rFonts w:ascii="仿宋_GB2312" w:eastAsia="仿宋_GB2312" w:cs="仿宋_GB2312"/>
                <w:color w:val="000000"/>
                <w:kern w:val="0"/>
                <w:sz w:val="24"/>
                <w:szCs w:val="24"/>
              </w:rPr>
              <w:t xml:space="preserve">                                         </w:t>
            </w:r>
            <w:r>
              <w:rPr>
                <w:rFonts w:ascii="仿宋_GB2312" w:eastAsia="仿宋_GB2312" w:cs="仿宋_GB2312" w:hint="eastAsia"/>
                <w:color w:val="000000"/>
                <w:kern w:val="0"/>
                <w:sz w:val="24"/>
                <w:szCs w:val="24"/>
              </w:rPr>
              <w:t>委托人（签名）：</w:t>
            </w:r>
            <w:r>
              <w:rPr>
                <w:rFonts w:ascii="仿宋_GB2312" w:eastAsia="仿宋_GB2312" w:cs="仿宋_GB2312"/>
                <w:color w:val="000000"/>
                <w:kern w:val="0"/>
                <w:sz w:val="24"/>
                <w:szCs w:val="24"/>
              </w:rPr>
              <w:t xml:space="preserve">             </w:t>
            </w:r>
          </w:p>
          <w:p w:rsidR="009B70AF" w:rsidRDefault="009B70AF">
            <w:pPr>
              <w:widowControl/>
              <w:spacing w:line="500" w:lineRule="exact"/>
              <w:jc w:val="left"/>
              <w:rPr>
                <w:rFonts w:ascii="仿宋_GB2312" w:eastAsia="仿宋_GB2312"/>
                <w:color w:val="000000"/>
                <w:kern w:val="0"/>
                <w:sz w:val="24"/>
                <w:szCs w:val="24"/>
              </w:rPr>
            </w:pPr>
            <w:r>
              <w:rPr>
                <w:rFonts w:ascii="仿宋_GB2312" w:eastAsia="仿宋_GB2312" w:cs="仿宋_GB2312"/>
                <w:color w:val="000000"/>
                <w:kern w:val="0"/>
                <w:sz w:val="24"/>
                <w:szCs w:val="24"/>
              </w:rPr>
              <w:t xml:space="preserve">                                                    </w:t>
            </w:r>
            <w:r>
              <w:rPr>
                <w:rFonts w:ascii="仿宋_GB2312" w:eastAsia="仿宋_GB2312" w:cs="仿宋_GB2312" w:hint="eastAsia"/>
                <w:color w:val="000000"/>
                <w:kern w:val="0"/>
                <w:sz w:val="24"/>
                <w:szCs w:val="24"/>
              </w:rPr>
              <w:t>年</w:t>
            </w:r>
            <w:r>
              <w:rPr>
                <w:rFonts w:ascii="仿宋_GB2312" w:eastAsia="仿宋_GB2312" w:cs="仿宋_GB2312"/>
                <w:color w:val="000000"/>
                <w:kern w:val="0"/>
                <w:sz w:val="24"/>
                <w:szCs w:val="24"/>
              </w:rPr>
              <w:t xml:space="preserve">    </w:t>
            </w:r>
            <w:r>
              <w:rPr>
                <w:rFonts w:ascii="仿宋_GB2312" w:eastAsia="仿宋_GB2312" w:cs="仿宋_GB2312" w:hint="eastAsia"/>
                <w:color w:val="000000"/>
                <w:kern w:val="0"/>
                <w:sz w:val="24"/>
                <w:szCs w:val="24"/>
              </w:rPr>
              <w:t>月</w:t>
            </w:r>
            <w:r>
              <w:rPr>
                <w:rFonts w:ascii="仿宋_GB2312" w:eastAsia="仿宋_GB2312" w:cs="仿宋_GB2312"/>
                <w:color w:val="000000"/>
                <w:kern w:val="0"/>
                <w:sz w:val="24"/>
                <w:szCs w:val="24"/>
              </w:rPr>
              <w:t xml:space="preserve">    </w:t>
            </w:r>
            <w:r>
              <w:rPr>
                <w:rFonts w:ascii="仿宋_GB2312" w:eastAsia="仿宋_GB2312" w:cs="仿宋_GB2312" w:hint="eastAsia"/>
                <w:color w:val="000000"/>
                <w:kern w:val="0"/>
                <w:sz w:val="24"/>
                <w:szCs w:val="24"/>
              </w:rPr>
              <w:t>日</w:t>
            </w:r>
          </w:p>
        </w:tc>
      </w:tr>
      <w:tr w:rsidR="009B70AF">
        <w:trPr>
          <w:trHeight w:val="2664"/>
        </w:trPr>
        <w:tc>
          <w:tcPr>
            <w:tcW w:w="1573" w:type="dxa"/>
            <w:tcBorders>
              <w:top w:val="single" w:sz="12" w:space="0" w:color="000000"/>
              <w:left w:val="single" w:sz="12" w:space="0" w:color="000000"/>
              <w:bottom w:val="single" w:sz="12" w:space="0" w:color="000000"/>
              <w:right w:val="single" w:sz="12" w:space="0" w:color="000000"/>
            </w:tcBorders>
            <w:vAlign w:val="center"/>
          </w:tcPr>
          <w:p w:rsidR="009B70AF" w:rsidRDefault="009B70AF">
            <w:pPr>
              <w:widowControl/>
              <w:spacing w:line="400" w:lineRule="exact"/>
              <w:ind w:left="1"/>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备</w:t>
            </w:r>
          </w:p>
          <w:p w:rsidR="009B70AF" w:rsidRDefault="009B70AF">
            <w:pPr>
              <w:widowControl/>
              <w:spacing w:line="400" w:lineRule="exact"/>
              <w:ind w:left="1" w:firstLine="238"/>
              <w:rPr>
                <w:rFonts w:ascii="仿宋_GB2312" w:eastAsia="仿宋_GB2312"/>
                <w:color w:val="000000"/>
                <w:kern w:val="0"/>
                <w:sz w:val="24"/>
                <w:szCs w:val="24"/>
              </w:rPr>
            </w:pPr>
          </w:p>
          <w:p w:rsidR="009B70AF" w:rsidRDefault="009B70AF">
            <w:pPr>
              <w:widowControl/>
              <w:spacing w:line="400" w:lineRule="exact"/>
              <w:ind w:left="1"/>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注</w:t>
            </w:r>
          </w:p>
        </w:tc>
        <w:tc>
          <w:tcPr>
            <w:tcW w:w="7507" w:type="dxa"/>
            <w:gridSpan w:val="3"/>
            <w:tcBorders>
              <w:top w:val="single" w:sz="12" w:space="0" w:color="000000"/>
              <w:left w:val="nil"/>
              <w:bottom w:val="single" w:sz="12" w:space="0" w:color="000000"/>
              <w:right w:val="single" w:sz="12" w:space="0" w:color="000000"/>
            </w:tcBorders>
          </w:tcPr>
          <w:p w:rsidR="009B70AF" w:rsidRDefault="009B70AF">
            <w:pPr>
              <w:widowControl/>
              <w:spacing w:line="400" w:lineRule="exact"/>
              <w:ind w:left="1"/>
              <w:rPr>
                <w:rFonts w:ascii="仿宋_GB2312" w:eastAsia="仿宋_GB2312"/>
                <w:color w:val="000000"/>
                <w:kern w:val="0"/>
                <w:sz w:val="24"/>
                <w:szCs w:val="24"/>
              </w:rPr>
            </w:pPr>
          </w:p>
          <w:p w:rsidR="009B70AF" w:rsidRDefault="009B70AF">
            <w:pPr>
              <w:widowControl/>
              <w:spacing w:line="400" w:lineRule="exact"/>
              <w:ind w:left="1"/>
              <w:rPr>
                <w:rFonts w:ascii="仿宋_GB2312" w:eastAsia="仿宋_GB2312"/>
                <w:color w:val="000000"/>
                <w:kern w:val="0"/>
                <w:sz w:val="24"/>
                <w:szCs w:val="24"/>
              </w:rPr>
            </w:pPr>
            <w:r>
              <w:rPr>
                <w:rFonts w:ascii="仿宋_GB2312" w:eastAsia="仿宋_GB2312" w:cs="仿宋_GB2312" w:hint="eastAsia"/>
                <w:color w:val="000000"/>
                <w:kern w:val="0"/>
                <w:sz w:val="24"/>
                <w:szCs w:val="24"/>
              </w:rPr>
              <w:t>兹证明本委托书确系本单位法定代表人亲自签定</w:t>
            </w:r>
          </w:p>
          <w:p w:rsidR="009B70AF" w:rsidRDefault="009B70AF">
            <w:pPr>
              <w:widowControl/>
              <w:spacing w:line="400" w:lineRule="exact"/>
              <w:ind w:left="1"/>
              <w:jc w:val="center"/>
              <w:rPr>
                <w:rFonts w:ascii="仿宋_GB2312" w:eastAsia="仿宋_GB2312"/>
                <w:color w:val="000000"/>
                <w:kern w:val="0"/>
                <w:sz w:val="24"/>
                <w:szCs w:val="24"/>
              </w:rPr>
            </w:pPr>
          </w:p>
          <w:p w:rsidR="009B70AF" w:rsidRDefault="009B70AF">
            <w:pPr>
              <w:widowControl/>
              <w:spacing w:line="400" w:lineRule="exact"/>
              <w:ind w:left="1"/>
              <w:jc w:val="center"/>
              <w:rPr>
                <w:rFonts w:ascii="仿宋_GB2312" w:eastAsia="仿宋_GB2312"/>
                <w:color w:val="000000"/>
                <w:kern w:val="0"/>
                <w:sz w:val="24"/>
                <w:szCs w:val="24"/>
              </w:rPr>
            </w:pPr>
          </w:p>
          <w:p w:rsidR="009B70AF" w:rsidRDefault="009B70AF">
            <w:pPr>
              <w:widowControl/>
              <w:spacing w:line="400" w:lineRule="exact"/>
              <w:ind w:left="1"/>
              <w:jc w:val="center"/>
              <w:rPr>
                <w:rFonts w:ascii="仿宋_GB2312" w:eastAsia="仿宋_GB2312"/>
                <w:color w:val="000000"/>
                <w:kern w:val="0"/>
                <w:sz w:val="24"/>
                <w:szCs w:val="24"/>
              </w:rPr>
            </w:pPr>
            <w:r>
              <w:rPr>
                <w:rFonts w:ascii="仿宋_GB2312" w:eastAsia="仿宋_GB2312" w:cs="仿宋_GB2312"/>
                <w:color w:val="000000"/>
                <w:kern w:val="0"/>
                <w:sz w:val="24"/>
                <w:szCs w:val="24"/>
              </w:rPr>
              <w:t xml:space="preserve">  </w:t>
            </w:r>
            <w:r>
              <w:rPr>
                <w:rFonts w:ascii="仿宋_GB2312" w:eastAsia="仿宋_GB2312"/>
                <w:color w:val="000000"/>
                <w:kern w:val="0"/>
                <w:sz w:val="24"/>
                <w:szCs w:val="24"/>
              </w:rPr>
              <w:t> </w:t>
            </w:r>
            <w:r>
              <w:rPr>
                <w:rFonts w:ascii="仿宋_GB2312" w:eastAsia="仿宋_GB2312" w:cs="仿宋_GB2312" w:hint="eastAsia"/>
                <w:color w:val="000000"/>
                <w:kern w:val="0"/>
                <w:sz w:val="24"/>
                <w:szCs w:val="24"/>
              </w:rPr>
              <w:t>单位公章：</w:t>
            </w:r>
          </w:p>
          <w:p w:rsidR="009B70AF" w:rsidRDefault="009B70AF">
            <w:pPr>
              <w:widowControl/>
              <w:spacing w:line="400" w:lineRule="exact"/>
              <w:ind w:left="1"/>
              <w:rPr>
                <w:rFonts w:ascii="仿宋_GB2312" w:eastAsia="仿宋_GB2312"/>
                <w:color w:val="000000"/>
                <w:kern w:val="0"/>
                <w:sz w:val="24"/>
                <w:szCs w:val="24"/>
              </w:rPr>
            </w:pPr>
          </w:p>
          <w:p w:rsidR="009B70AF" w:rsidRDefault="009B70AF" w:rsidP="00620246">
            <w:pPr>
              <w:widowControl/>
              <w:spacing w:line="400" w:lineRule="exact"/>
              <w:ind w:left="1" w:right="480" w:firstLineChars="1950" w:firstLine="4680"/>
              <w:rPr>
                <w:rFonts w:ascii="仿宋_GB2312" w:eastAsia="仿宋_GB2312"/>
                <w:color w:val="000000"/>
                <w:kern w:val="0"/>
                <w:sz w:val="24"/>
                <w:szCs w:val="24"/>
              </w:rPr>
            </w:pPr>
            <w:r>
              <w:rPr>
                <w:rFonts w:ascii="仿宋_GB2312" w:eastAsia="仿宋_GB2312" w:cs="仿宋_GB2312" w:hint="eastAsia"/>
                <w:color w:val="000000"/>
                <w:kern w:val="0"/>
                <w:sz w:val="24"/>
                <w:szCs w:val="24"/>
              </w:rPr>
              <w:t>年</w:t>
            </w:r>
            <w:r>
              <w:rPr>
                <w:rFonts w:ascii="仿宋_GB2312" w:eastAsia="仿宋_GB2312" w:cs="仿宋_GB2312"/>
                <w:color w:val="000000"/>
                <w:kern w:val="0"/>
                <w:sz w:val="24"/>
                <w:szCs w:val="24"/>
              </w:rPr>
              <w:t xml:space="preserve">     </w:t>
            </w:r>
            <w:r>
              <w:rPr>
                <w:rFonts w:ascii="仿宋_GB2312" w:eastAsia="仿宋_GB2312" w:cs="仿宋_GB2312" w:hint="eastAsia"/>
                <w:color w:val="000000"/>
                <w:kern w:val="0"/>
                <w:sz w:val="24"/>
                <w:szCs w:val="24"/>
              </w:rPr>
              <w:t>月</w:t>
            </w:r>
            <w:r>
              <w:rPr>
                <w:rFonts w:ascii="仿宋_GB2312" w:eastAsia="仿宋_GB2312" w:cs="仿宋_GB2312"/>
                <w:color w:val="000000"/>
                <w:kern w:val="0"/>
                <w:sz w:val="24"/>
                <w:szCs w:val="24"/>
              </w:rPr>
              <w:t xml:space="preserve">    </w:t>
            </w:r>
            <w:r>
              <w:rPr>
                <w:rFonts w:ascii="仿宋_GB2312" w:eastAsia="仿宋_GB2312" w:cs="仿宋_GB2312" w:hint="eastAsia"/>
                <w:color w:val="000000"/>
                <w:kern w:val="0"/>
                <w:sz w:val="24"/>
                <w:szCs w:val="24"/>
              </w:rPr>
              <w:t>日</w:t>
            </w:r>
          </w:p>
        </w:tc>
      </w:tr>
    </w:tbl>
    <w:p w:rsidR="009B70AF" w:rsidRDefault="009B70AF">
      <w:pPr>
        <w:pStyle w:val="p0"/>
        <w:spacing w:line="760" w:lineRule="exact"/>
        <w:ind w:left="0"/>
        <w:jc w:val="center"/>
        <w:rPr>
          <w:rFonts w:ascii="方正小标宋简体" w:eastAsia="方正小标宋简体" w:hAnsi="宋体"/>
          <w:spacing w:val="-5"/>
          <w:kern w:val="2"/>
          <w:sz w:val="44"/>
          <w:szCs w:val="44"/>
        </w:rPr>
      </w:pPr>
    </w:p>
    <w:p w:rsidR="009B70AF" w:rsidRDefault="009B70AF">
      <w:pPr>
        <w:pStyle w:val="p0"/>
        <w:spacing w:line="760" w:lineRule="exact"/>
        <w:ind w:left="0"/>
        <w:jc w:val="center"/>
        <w:rPr>
          <w:rFonts w:ascii="方正小标宋简体" w:eastAsia="方正小标宋简体" w:hAnsi="宋体"/>
          <w:spacing w:val="-5"/>
          <w:kern w:val="2"/>
          <w:sz w:val="44"/>
          <w:szCs w:val="44"/>
        </w:rPr>
      </w:pPr>
      <w:r>
        <w:rPr>
          <w:rFonts w:ascii="方正小标宋简体" w:eastAsia="方正小标宋简体" w:hAnsi="宋体" w:cs="方正小标宋简体" w:hint="eastAsia"/>
          <w:spacing w:val="-5"/>
          <w:kern w:val="2"/>
          <w:sz w:val="44"/>
          <w:szCs w:val="44"/>
        </w:rPr>
        <w:lastRenderedPageBreak/>
        <w:t>成交确认书</w:t>
      </w:r>
    </w:p>
    <w:p w:rsidR="009B70AF" w:rsidRDefault="009B70AF">
      <w:pPr>
        <w:pStyle w:val="p0"/>
        <w:spacing w:line="480" w:lineRule="exact"/>
        <w:ind w:left="0"/>
        <w:jc w:val="center"/>
        <w:rPr>
          <w:rFonts w:ascii="黑体" w:eastAsia="黑体"/>
          <w:b/>
          <w:bCs/>
          <w:spacing w:val="28"/>
          <w:sz w:val="18"/>
          <w:szCs w:val="18"/>
        </w:rPr>
      </w:pPr>
    </w:p>
    <w:p w:rsidR="009B70AF" w:rsidRDefault="009B70AF">
      <w:pPr>
        <w:pStyle w:val="p0"/>
        <w:spacing w:line="560" w:lineRule="exact"/>
        <w:ind w:left="0" w:firstLine="570"/>
        <w:rPr>
          <w:rFonts w:ascii="仿宋_GB2312" w:eastAsia="仿宋_GB2312" w:hAnsi="仿宋"/>
          <w:w w:val="90"/>
          <w:sz w:val="30"/>
          <w:szCs w:val="30"/>
        </w:rPr>
      </w:pPr>
      <w:r>
        <w:rPr>
          <w:rFonts w:ascii="仿宋_GB2312" w:eastAsia="仿宋_GB2312" w:hAnsi="仿宋" w:cs="仿宋_GB2312" w:hint="eastAsia"/>
          <w:w w:val="90"/>
          <w:sz w:val="30"/>
          <w:szCs w:val="30"/>
        </w:rPr>
        <w:t>在</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u w:val="single"/>
        </w:rPr>
        <w:t>年</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u w:val="single"/>
        </w:rPr>
        <w:t>月</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u w:val="single"/>
        </w:rPr>
        <w:t>日</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rPr>
        <w:t>（地点）举办的国有建设用地使用权拍卖出让活动中，</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rPr>
        <w:t>（竞得人）竞得</w:t>
      </w:r>
      <w:r w:rsidRPr="00FD3326">
        <w:rPr>
          <w:rFonts w:ascii="仿宋_GB2312" w:eastAsia="仿宋_GB2312" w:hAnsi="仿宋" w:cs="仿宋_GB2312" w:hint="eastAsia"/>
          <w:w w:val="90"/>
          <w:sz w:val="30"/>
          <w:szCs w:val="30"/>
        </w:rPr>
        <w:t>大竹县</w:t>
      </w:r>
      <w:r>
        <w:rPr>
          <w:rFonts w:ascii="仿宋_GB2312" w:eastAsia="仿宋_GB2312" w:cs="仿宋_GB2312"/>
          <w:color w:val="FF0000"/>
          <w:sz w:val="30"/>
          <w:szCs w:val="30"/>
          <w:u w:val="single"/>
        </w:rPr>
        <w:t xml:space="preserve">           </w:t>
      </w:r>
      <w:r>
        <w:rPr>
          <w:rFonts w:ascii="仿宋_GB2312" w:eastAsia="仿宋_GB2312" w:hAnsi="仿宋" w:cs="仿宋_GB2312" w:hint="eastAsia"/>
          <w:w w:val="90"/>
          <w:sz w:val="30"/>
          <w:szCs w:val="30"/>
        </w:rPr>
        <w:t>地块国有建设用地使用权。现将有关事项确认如下：</w:t>
      </w:r>
    </w:p>
    <w:p w:rsidR="009B70AF" w:rsidRDefault="009B70AF">
      <w:pPr>
        <w:pStyle w:val="p0"/>
        <w:spacing w:line="560" w:lineRule="exact"/>
        <w:ind w:left="0" w:firstLine="570"/>
        <w:rPr>
          <w:rFonts w:ascii="仿宋_GB2312" w:eastAsia="仿宋_GB2312" w:hAnsi="仿宋"/>
          <w:w w:val="90"/>
          <w:sz w:val="30"/>
          <w:szCs w:val="30"/>
        </w:rPr>
      </w:pPr>
      <w:r>
        <w:rPr>
          <w:rFonts w:ascii="仿宋_GB2312" w:eastAsia="仿宋_GB2312" w:hAnsi="仿宋" w:cs="仿宋_GB2312" w:hint="eastAsia"/>
          <w:w w:val="90"/>
          <w:sz w:val="30"/>
          <w:szCs w:val="30"/>
        </w:rPr>
        <w:t>一、该地块成交总价为</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rPr>
        <w:t>万元（大写）（￥</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rPr>
        <w:t>）。</w:t>
      </w:r>
    </w:p>
    <w:p w:rsidR="009B70AF" w:rsidRDefault="009B70AF">
      <w:pPr>
        <w:pStyle w:val="p0"/>
        <w:spacing w:line="560" w:lineRule="exact"/>
        <w:ind w:left="0" w:firstLine="570"/>
        <w:rPr>
          <w:rFonts w:ascii="仿宋_GB2312" w:eastAsia="仿宋_GB2312" w:hAnsi="仿宋"/>
          <w:w w:val="90"/>
          <w:sz w:val="30"/>
          <w:szCs w:val="30"/>
        </w:rPr>
      </w:pPr>
      <w:r>
        <w:rPr>
          <w:rFonts w:ascii="仿宋_GB2312" w:eastAsia="仿宋_GB2312" w:hAnsi="仿宋" w:cs="仿宋_GB2312" w:hint="eastAsia"/>
          <w:w w:val="90"/>
          <w:sz w:val="30"/>
          <w:szCs w:val="30"/>
        </w:rPr>
        <w:t>二、竞得人缴纳的竞买保证金，自动转做受让地块的定金。</w:t>
      </w:r>
    </w:p>
    <w:p w:rsidR="009B70AF" w:rsidRDefault="009B70AF" w:rsidP="00620246">
      <w:pPr>
        <w:pStyle w:val="p0"/>
        <w:spacing w:line="560" w:lineRule="exact"/>
        <w:ind w:left="0" w:firstLineChars="200" w:firstLine="539"/>
        <w:jc w:val="left"/>
        <w:rPr>
          <w:rFonts w:ascii="仿宋_GB2312" w:eastAsia="仿宋_GB2312" w:hAnsi="仿宋"/>
          <w:w w:val="90"/>
          <w:sz w:val="30"/>
          <w:szCs w:val="30"/>
        </w:rPr>
      </w:pPr>
      <w:r>
        <w:rPr>
          <w:rFonts w:ascii="仿宋_GB2312" w:eastAsia="仿宋_GB2312" w:hAnsi="仿宋" w:cs="仿宋_GB2312" w:hint="eastAsia"/>
          <w:w w:val="90"/>
          <w:sz w:val="30"/>
          <w:szCs w:val="30"/>
        </w:rPr>
        <w:t>三、竞得人应在</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u w:val="single"/>
        </w:rPr>
        <w:t>年</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u w:val="single"/>
        </w:rPr>
        <w:t>月</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u w:val="single"/>
        </w:rPr>
        <w:t>日</w:t>
      </w:r>
      <w:r>
        <w:rPr>
          <w:rFonts w:ascii="仿宋_GB2312" w:eastAsia="仿宋_GB2312" w:hAnsi="仿宋" w:cs="仿宋_GB2312" w:hint="eastAsia"/>
          <w:w w:val="90"/>
          <w:sz w:val="30"/>
          <w:szCs w:val="30"/>
        </w:rPr>
        <w:t>之前，持本《成交确认书》到</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rPr>
        <w:t>（地点）与</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rPr>
        <w:t>（出让人）签定《国有建设用地使用权出让合同》。不按期签定《国有建设用地使用权出让合同》的，视为竞得人放弃竞得资格，竞得人须承担相应法律责任。</w:t>
      </w:r>
    </w:p>
    <w:p w:rsidR="009B70AF" w:rsidRDefault="009B70AF" w:rsidP="00620246">
      <w:pPr>
        <w:pStyle w:val="p0"/>
        <w:spacing w:line="560" w:lineRule="exact"/>
        <w:ind w:left="0" w:firstLineChars="200" w:firstLine="539"/>
        <w:jc w:val="left"/>
        <w:rPr>
          <w:rFonts w:ascii="仿宋_GB2312" w:eastAsia="仿宋_GB2312" w:hAnsi="仿宋"/>
          <w:w w:val="90"/>
          <w:sz w:val="30"/>
          <w:szCs w:val="30"/>
        </w:rPr>
      </w:pPr>
      <w:r>
        <w:rPr>
          <w:rFonts w:ascii="仿宋_GB2312" w:eastAsia="仿宋_GB2312" w:hAnsi="仿宋" w:cs="仿宋_GB2312" w:hint="eastAsia"/>
          <w:w w:val="90"/>
          <w:sz w:val="30"/>
          <w:szCs w:val="30"/>
        </w:rPr>
        <w:t>本《成交确认书》一式肆份，拍卖人执壹份，出让人执壹份，竞得人执贰份。</w:t>
      </w:r>
    </w:p>
    <w:p w:rsidR="009B70AF" w:rsidRDefault="009B70AF">
      <w:pPr>
        <w:pStyle w:val="p0"/>
        <w:spacing w:line="560" w:lineRule="exact"/>
        <w:ind w:left="0"/>
        <w:jc w:val="left"/>
        <w:rPr>
          <w:rFonts w:ascii="仿宋_GB2312" w:eastAsia="仿宋_GB2312" w:hAnsi="仿宋"/>
          <w:w w:val="90"/>
          <w:sz w:val="30"/>
          <w:szCs w:val="30"/>
        </w:rPr>
      </w:pPr>
      <w:r>
        <w:rPr>
          <w:rFonts w:ascii="仿宋_GB2312" w:eastAsia="仿宋_GB2312" w:hAnsi="仿宋" w:cs="仿宋_GB2312" w:hint="eastAsia"/>
          <w:w w:val="90"/>
          <w:sz w:val="30"/>
          <w:szCs w:val="30"/>
        </w:rPr>
        <w:t>拍卖人：</w:t>
      </w:r>
      <w:r>
        <w:rPr>
          <w:rFonts w:ascii="仿宋_GB2312" w:eastAsia="仿宋_GB2312" w:hAnsi="仿宋" w:cs="仿宋_GB2312" w:hint="eastAsia"/>
          <w:w w:val="80"/>
          <w:sz w:val="30"/>
          <w:szCs w:val="30"/>
        </w:rPr>
        <w:t>大竹县公共资源交易服务中心</w:t>
      </w:r>
      <w:r>
        <w:rPr>
          <w:rFonts w:ascii="仿宋_GB2312" w:eastAsia="仿宋_GB2312" w:hAnsi="仿宋" w:cs="仿宋_GB2312"/>
          <w:w w:val="90"/>
          <w:sz w:val="30"/>
          <w:szCs w:val="30"/>
        </w:rPr>
        <w:t xml:space="preserve">  </w:t>
      </w:r>
      <w:r>
        <w:rPr>
          <w:rFonts w:ascii="仿宋_GB2312" w:eastAsia="仿宋_GB2312" w:hAnsi="仿宋" w:cs="仿宋_GB2312" w:hint="eastAsia"/>
          <w:w w:val="90"/>
          <w:sz w:val="30"/>
          <w:szCs w:val="30"/>
        </w:rPr>
        <w:t>竞</w:t>
      </w:r>
      <w:r>
        <w:rPr>
          <w:rFonts w:ascii="仿宋_GB2312" w:eastAsia="仿宋_GB2312" w:hAnsi="仿宋" w:cs="仿宋_GB2312"/>
          <w:w w:val="90"/>
          <w:sz w:val="30"/>
          <w:szCs w:val="30"/>
        </w:rPr>
        <w:t xml:space="preserve"> </w:t>
      </w:r>
      <w:r>
        <w:rPr>
          <w:rFonts w:ascii="仿宋_GB2312" w:eastAsia="仿宋_GB2312" w:hAnsi="仿宋" w:cs="仿宋_GB2312" w:hint="eastAsia"/>
          <w:w w:val="90"/>
          <w:sz w:val="30"/>
          <w:szCs w:val="30"/>
        </w:rPr>
        <w:t>得</w:t>
      </w:r>
      <w:r>
        <w:rPr>
          <w:rFonts w:ascii="仿宋_GB2312" w:eastAsia="仿宋_GB2312" w:hAnsi="仿宋" w:cs="仿宋_GB2312"/>
          <w:w w:val="90"/>
          <w:sz w:val="30"/>
          <w:szCs w:val="30"/>
        </w:rPr>
        <w:t xml:space="preserve"> </w:t>
      </w:r>
      <w:r>
        <w:rPr>
          <w:rFonts w:ascii="仿宋_GB2312" w:eastAsia="仿宋_GB2312" w:hAnsi="仿宋" w:cs="仿宋_GB2312" w:hint="eastAsia"/>
          <w:w w:val="90"/>
          <w:sz w:val="30"/>
          <w:szCs w:val="30"/>
        </w:rPr>
        <w:t>人：</w:t>
      </w:r>
    </w:p>
    <w:p w:rsidR="009B70AF" w:rsidRDefault="009B70AF">
      <w:pPr>
        <w:pStyle w:val="p0"/>
        <w:spacing w:line="560" w:lineRule="exact"/>
        <w:ind w:left="0"/>
        <w:jc w:val="left"/>
        <w:rPr>
          <w:rFonts w:ascii="仿宋_GB2312" w:eastAsia="仿宋_GB2312" w:hAnsi="仿宋" w:cs="仿宋_GB2312"/>
          <w:w w:val="90"/>
          <w:sz w:val="30"/>
          <w:szCs w:val="30"/>
        </w:rPr>
      </w:pPr>
      <w:r>
        <w:rPr>
          <w:rFonts w:ascii="仿宋_GB2312" w:eastAsia="仿宋_GB2312" w:hAnsi="仿宋" w:cs="仿宋_GB2312"/>
          <w:w w:val="90"/>
          <w:sz w:val="30"/>
          <w:szCs w:val="30"/>
        </w:rPr>
        <w:t xml:space="preserve">      </w:t>
      </w:r>
    </w:p>
    <w:p w:rsidR="009B70AF" w:rsidRDefault="009B70AF">
      <w:pPr>
        <w:pStyle w:val="p0"/>
        <w:spacing w:line="560" w:lineRule="exact"/>
        <w:ind w:left="0"/>
        <w:jc w:val="left"/>
        <w:rPr>
          <w:rFonts w:ascii="仿宋_GB2312" w:eastAsia="仿宋_GB2312" w:hAnsi="仿宋"/>
          <w:w w:val="90"/>
          <w:sz w:val="30"/>
          <w:szCs w:val="30"/>
        </w:rPr>
      </w:pPr>
      <w:r>
        <w:rPr>
          <w:rFonts w:ascii="仿宋_GB2312" w:eastAsia="仿宋_GB2312" w:hAnsi="仿宋" w:cs="仿宋_GB2312" w:hint="eastAsia"/>
          <w:w w:val="90"/>
          <w:sz w:val="30"/>
          <w:szCs w:val="30"/>
        </w:rPr>
        <w:t>法定代表人：</w:t>
      </w:r>
      <w:r>
        <w:rPr>
          <w:rFonts w:ascii="仿宋_GB2312" w:eastAsia="仿宋_GB2312" w:hAnsi="仿宋" w:cs="仿宋_GB2312"/>
          <w:w w:val="90"/>
          <w:sz w:val="30"/>
          <w:szCs w:val="30"/>
        </w:rPr>
        <w:t xml:space="preserve">                       </w:t>
      </w:r>
      <w:r>
        <w:rPr>
          <w:rFonts w:ascii="仿宋_GB2312" w:eastAsia="仿宋_GB2312" w:hAnsi="仿宋" w:cs="仿宋_GB2312" w:hint="eastAsia"/>
          <w:w w:val="90"/>
          <w:sz w:val="30"/>
          <w:szCs w:val="30"/>
        </w:rPr>
        <w:t>法定代表人：</w:t>
      </w:r>
    </w:p>
    <w:p w:rsidR="009B70AF" w:rsidRDefault="009B70AF">
      <w:pPr>
        <w:pStyle w:val="p0"/>
        <w:spacing w:line="560" w:lineRule="exact"/>
        <w:ind w:left="0"/>
        <w:jc w:val="left"/>
        <w:rPr>
          <w:rFonts w:ascii="仿宋_GB2312" w:eastAsia="仿宋_GB2312" w:hAnsi="仿宋" w:cs="仿宋_GB2312"/>
          <w:w w:val="90"/>
          <w:sz w:val="30"/>
          <w:szCs w:val="30"/>
        </w:rPr>
      </w:pPr>
      <w:r>
        <w:rPr>
          <w:rFonts w:ascii="仿宋_GB2312" w:eastAsia="仿宋_GB2312" w:hAnsi="仿宋" w:cs="仿宋_GB2312"/>
          <w:w w:val="90"/>
          <w:sz w:val="30"/>
          <w:szCs w:val="30"/>
        </w:rPr>
        <w:t xml:space="preserve"> </w:t>
      </w:r>
    </w:p>
    <w:p w:rsidR="009B70AF" w:rsidRDefault="009B70AF">
      <w:pPr>
        <w:pStyle w:val="p0"/>
        <w:spacing w:line="560" w:lineRule="exact"/>
        <w:ind w:left="0"/>
        <w:jc w:val="left"/>
        <w:rPr>
          <w:rFonts w:ascii="仿宋_GB2312" w:eastAsia="仿宋_GB2312" w:hAnsi="仿宋"/>
          <w:w w:val="90"/>
          <w:sz w:val="30"/>
          <w:szCs w:val="30"/>
        </w:rPr>
      </w:pPr>
      <w:r>
        <w:rPr>
          <w:rFonts w:ascii="仿宋_GB2312" w:eastAsia="仿宋_GB2312" w:hAnsi="仿宋" w:cs="仿宋_GB2312" w:hint="eastAsia"/>
          <w:w w:val="90"/>
          <w:sz w:val="30"/>
          <w:szCs w:val="30"/>
        </w:rPr>
        <w:t>委托代理人：</w:t>
      </w:r>
      <w:r>
        <w:rPr>
          <w:rFonts w:ascii="仿宋_GB2312" w:eastAsia="仿宋_GB2312" w:hAnsi="仿宋" w:cs="仿宋_GB2312"/>
          <w:w w:val="90"/>
          <w:sz w:val="30"/>
          <w:szCs w:val="30"/>
        </w:rPr>
        <w:t xml:space="preserve">                       </w:t>
      </w:r>
      <w:r>
        <w:rPr>
          <w:rFonts w:ascii="仿宋_GB2312" w:eastAsia="仿宋_GB2312" w:hAnsi="仿宋" w:cs="仿宋_GB2312" w:hint="eastAsia"/>
          <w:w w:val="90"/>
          <w:sz w:val="30"/>
          <w:szCs w:val="30"/>
        </w:rPr>
        <w:t>委托代理人：</w:t>
      </w:r>
    </w:p>
    <w:p w:rsidR="009B70AF" w:rsidRDefault="009B70AF">
      <w:pPr>
        <w:pStyle w:val="p0"/>
        <w:spacing w:line="560" w:lineRule="exact"/>
        <w:ind w:left="0"/>
        <w:jc w:val="left"/>
        <w:rPr>
          <w:rFonts w:ascii="仿宋_GB2312" w:eastAsia="仿宋_GB2312" w:hAnsi="仿宋"/>
          <w:w w:val="90"/>
          <w:sz w:val="30"/>
          <w:szCs w:val="30"/>
        </w:rPr>
      </w:pPr>
    </w:p>
    <w:p w:rsidR="009B70AF" w:rsidRDefault="009B70AF">
      <w:pPr>
        <w:pStyle w:val="p0"/>
        <w:spacing w:line="560" w:lineRule="exact"/>
        <w:ind w:left="0"/>
        <w:jc w:val="left"/>
        <w:rPr>
          <w:rFonts w:ascii="仿宋_GB2312" w:eastAsia="仿宋_GB2312" w:hAnsi="仿宋"/>
          <w:w w:val="90"/>
          <w:sz w:val="30"/>
          <w:szCs w:val="30"/>
        </w:rPr>
      </w:pPr>
      <w:r>
        <w:rPr>
          <w:rFonts w:ascii="仿宋_GB2312" w:eastAsia="仿宋_GB2312" w:hAnsi="仿宋" w:cs="仿宋_GB2312" w:hint="eastAsia"/>
          <w:w w:val="90"/>
          <w:sz w:val="30"/>
          <w:szCs w:val="30"/>
        </w:rPr>
        <w:t>联系电话：</w:t>
      </w:r>
      <w:r>
        <w:rPr>
          <w:rFonts w:ascii="仿宋_GB2312" w:eastAsia="仿宋_GB2312" w:hAnsi="仿宋" w:cs="仿宋_GB2312"/>
          <w:color w:val="FF0000"/>
          <w:w w:val="90"/>
          <w:sz w:val="30"/>
          <w:szCs w:val="30"/>
          <w:u w:val="single"/>
        </w:rPr>
        <w:t>0818-6252316</w:t>
      </w:r>
      <w:r>
        <w:rPr>
          <w:rFonts w:ascii="仿宋_GB2312" w:eastAsia="仿宋_GB2312" w:hAnsi="仿宋" w:cs="仿宋_GB2312"/>
          <w:w w:val="90"/>
          <w:sz w:val="30"/>
          <w:szCs w:val="30"/>
        </w:rPr>
        <w:t xml:space="preserve">             </w:t>
      </w:r>
      <w:r>
        <w:rPr>
          <w:rFonts w:ascii="仿宋_GB2312" w:eastAsia="仿宋_GB2312" w:hAnsi="仿宋" w:cs="仿宋_GB2312" w:hint="eastAsia"/>
          <w:w w:val="90"/>
          <w:sz w:val="30"/>
          <w:szCs w:val="30"/>
        </w:rPr>
        <w:t>联系电话：</w:t>
      </w:r>
    </w:p>
    <w:p w:rsidR="009B70AF" w:rsidRDefault="009B70AF">
      <w:pPr>
        <w:pStyle w:val="p0"/>
        <w:spacing w:line="560" w:lineRule="exact"/>
        <w:ind w:left="0"/>
        <w:jc w:val="left"/>
        <w:rPr>
          <w:rFonts w:ascii="仿宋_GB2312" w:eastAsia="仿宋_GB2312" w:hAnsi="仿宋"/>
          <w:w w:val="90"/>
          <w:sz w:val="30"/>
          <w:szCs w:val="30"/>
        </w:rPr>
      </w:pPr>
    </w:p>
    <w:p w:rsidR="009B70AF" w:rsidRDefault="009B70AF">
      <w:pPr>
        <w:pStyle w:val="p0"/>
        <w:spacing w:line="560" w:lineRule="exact"/>
        <w:ind w:left="0"/>
        <w:jc w:val="left"/>
        <w:rPr>
          <w:rFonts w:ascii="仿宋_GB2312" w:eastAsia="仿宋_GB2312" w:hAnsi="仿宋"/>
          <w:w w:val="90"/>
          <w:sz w:val="30"/>
          <w:szCs w:val="30"/>
        </w:rPr>
        <w:sectPr w:rsidR="009B70AF">
          <w:headerReference w:type="default" r:id="rId10"/>
          <w:footerReference w:type="default" r:id="rId11"/>
          <w:pgSz w:w="11906" w:h="16838"/>
          <w:pgMar w:top="1440" w:right="1800" w:bottom="1440" w:left="1800" w:header="851" w:footer="992" w:gutter="0"/>
          <w:cols w:space="425"/>
          <w:docGrid w:type="lines" w:linePitch="312"/>
        </w:sectPr>
      </w:pPr>
      <w:r>
        <w:rPr>
          <w:rFonts w:ascii="仿宋_GB2312" w:eastAsia="仿宋_GB2312" w:hAnsi="仿宋" w:cs="仿宋_GB2312"/>
          <w:w w:val="90"/>
          <w:sz w:val="30"/>
          <w:szCs w:val="30"/>
        </w:rPr>
        <w:t xml:space="preserve"> </w:t>
      </w:r>
      <w:r>
        <w:rPr>
          <w:rFonts w:ascii="仿宋_GB2312" w:eastAsia="仿宋_GB2312" w:hAnsi="仿宋" w:cs="仿宋_GB2312" w:hint="eastAsia"/>
          <w:w w:val="90"/>
          <w:sz w:val="30"/>
          <w:szCs w:val="30"/>
        </w:rPr>
        <w:t>签约时间：</w:t>
      </w:r>
      <w:r>
        <w:rPr>
          <w:rFonts w:ascii="仿宋_GB2312" w:eastAsia="仿宋_GB2312" w:hAnsi="仿宋" w:cs="仿宋_GB2312"/>
          <w:w w:val="90"/>
          <w:sz w:val="30"/>
          <w:szCs w:val="30"/>
        </w:rPr>
        <w:t xml:space="preserve">       </w:t>
      </w:r>
      <w:r>
        <w:rPr>
          <w:rFonts w:ascii="仿宋_GB2312" w:eastAsia="仿宋_GB2312" w:hAnsi="仿宋" w:cs="仿宋_GB2312" w:hint="eastAsia"/>
          <w:w w:val="90"/>
          <w:sz w:val="30"/>
          <w:szCs w:val="30"/>
        </w:rPr>
        <w:t>年</w:t>
      </w:r>
      <w:r>
        <w:rPr>
          <w:rFonts w:ascii="仿宋_GB2312" w:eastAsia="仿宋_GB2312" w:hAnsi="仿宋" w:cs="仿宋_GB2312"/>
          <w:w w:val="90"/>
          <w:sz w:val="30"/>
          <w:szCs w:val="30"/>
        </w:rPr>
        <w:t xml:space="preserve">    </w:t>
      </w:r>
      <w:r>
        <w:rPr>
          <w:rFonts w:ascii="仿宋_GB2312" w:eastAsia="仿宋_GB2312" w:hAnsi="仿宋" w:cs="仿宋_GB2312" w:hint="eastAsia"/>
          <w:sz w:val="32"/>
          <w:szCs w:val="32"/>
        </w:rPr>
        <w:t>月</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日</w:t>
      </w:r>
    </w:p>
    <w:p w:rsidR="009B70AF" w:rsidRDefault="009B70AF">
      <w:pPr>
        <w:spacing w:line="700" w:lineRule="exact"/>
        <w:jc w:val="center"/>
        <w:rPr>
          <w:rFonts w:ascii="方正小标宋简体" w:eastAsia="方正小标宋简体"/>
          <w:sz w:val="44"/>
          <w:szCs w:val="44"/>
        </w:rPr>
      </w:pPr>
      <w:r>
        <w:rPr>
          <w:rFonts w:ascii="方正小标宋简体" w:eastAsia="方正小标宋简体" w:cs="方正小标宋简体" w:hint="eastAsia"/>
          <w:sz w:val="44"/>
          <w:szCs w:val="44"/>
        </w:rPr>
        <w:lastRenderedPageBreak/>
        <w:t>国有建设用地交接地确认书</w:t>
      </w:r>
    </w:p>
    <w:p w:rsidR="009B70AF" w:rsidRDefault="009B70AF">
      <w:pPr>
        <w:jc w:val="center"/>
        <w:rPr>
          <w:rFonts w:ascii="方正小标宋简体" w:eastAsia="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竹国土资交字〔</w:t>
      </w:r>
      <w:r>
        <w:rPr>
          <w:rFonts w:ascii="仿宋_GB2312" w:eastAsia="仿宋_GB2312" w:cs="仿宋_GB2312"/>
          <w:sz w:val="32"/>
          <w:szCs w:val="32"/>
        </w:rPr>
        <w:t xml:space="preserve">   </w:t>
      </w:r>
      <w:r>
        <w:rPr>
          <w:rFonts w:ascii="仿宋_GB2312" w:eastAsia="仿宋_GB2312" w:cs="仿宋_GB2312" w:hint="eastAsia"/>
          <w:sz w:val="32"/>
          <w:szCs w:val="32"/>
        </w:rPr>
        <w:t>〕</w:t>
      </w:r>
      <w:r>
        <w:rPr>
          <w:rFonts w:ascii="仿宋_GB2312" w:eastAsia="仿宋_GB2312" w:cs="仿宋_GB2312"/>
          <w:sz w:val="32"/>
          <w:szCs w:val="32"/>
        </w:rPr>
        <w:t xml:space="preserve">   </w:t>
      </w:r>
      <w:r>
        <w:rPr>
          <w:rFonts w:ascii="仿宋_GB2312" w:eastAsia="仿宋_GB2312" w:cs="仿宋_GB2312" w:hint="eastAsia"/>
          <w:sz w:val="32"/>
          <w:szCs w:val="32"/>
        </w:rPr>
        <w:t>号</w:t>
      </w:r>
    </w:p>
    <w:p w:rsidR="009B70AF" w:rsidRDefault="009B70AF" w:rsidP="00620246">
      <w:pPr>
        <w:spacing w:line="560" w:lineRule="exact"/>
        <w:ind w:firstLineChars="200" w:firstLine="640"/>
        <w:rPr>
          <w:rFonts w:eastAsia="仿宋_GB2312"/>
          <w:sz w:val="32"/>
          <w:szCs w:val="32"/>
        </w:rPr>
      </w:pPr>
    </w:p>
    <w:p w:rsidR="009B70AF" w:rsidRDefault="009B70AF" w:rsidP="00620246">
      <w:pPr>
        <w:spacing w:line="560" w:lineRule="exact"/>
        <w:ind w:firstLineChars="200" w:firstLine="643"/>
        <w:rPr>
          <w:rFonts w:ascii="仿宋" w:eastAsia="仿宋" w:hAnsi="仿宋"/>
          <w:b/>
          <w:bCs/>
          <w:sz w:val="32"/>
          <w:szCs w:val="32"/>
          <w:u w:val="single"/>
        </w:rPr>
      </w:pPr>
      <w:r>
        <w:rPr>
          <w:rFonts w:ascii="仿宋" w:eastAsia="仿宋" w:hAnsi="仿宋" w:cs="仿宋" w:hint="eastAsia"/>
          <w:b/>
          <w:bCs/>
          <w:sz w:val="32"/>
          <w:szCs w:val="32"/>
        </w:rPr>
        <w:t>根据</w:t>
      </w:r>
      <w:r>
        <w:rPr>
          <w:rFonts w:ascii="仿宋" w:eastAsia="仿宋" w:hAnsi="仿宋" w:cs="仿宋"/>
          <w:b/>
          <w:bCs/>
          <w:sz w:val="32"/>
          <w:szCs w:val="32"/>
          <w:u w:val="single"/>
        </w:rPr>
        <w:t xml:space="preserve">                     </w:t>
      </w:r>
      <w:r>
        <w:rPr>
          <w:rFonts w:ascii="仿宋" w:eastAsia="仿宋" w:hAnsi="仿宋" w:cs="仿宋" w:hint="eastAsia"/>
          <w:b/>
          <w:bCs/>
          <w:sz w:val="32"/>
          <w:szCs w:val="32"/>
        </w:rPr>
        <w:t>号《国有建设用地使用权出让合同》</w:t>
      </w:r>
      <w:r>
        <w:rPr>
          <w:rFonts w:ascii="仿宋" w:eastAsia="仿宋" w:hAnsi="仿宋" w:cs="仿宋"/>
          <w:b/>
          <w:bCs/>
          <w:sz w:val="32"/>
          <w:szCs w:val="32"/>
        </w:rPr>
        <w:t>/</w:t>
      </w:r>
      <w:r>
        <w:rPr>
          <w:rFonts w:ascii="仿宋" w:eastAsia="仿宋" w:hAnsi="仿宋" w:cs="仿宋" w:hint="eastAsia"/>
          <w:b/>
          <w:bCs/>
          <w:sz w:val="32"/>
          <w:szCs w:val="32"/>
        </w:rPr>
        <w:t>《国有建设用地使用权划拨决定书》的相关要求，</w:t>
      </w:r>
      <w:r>
        <w:rPr>
          <w:rFonts w:ascii="仿宋" w:eastAsia="仿宋" w:hAnsi="仿宋" w:cs="仿宋"/>
          <w:b/>
          <w:bCs/>
          <w:sz w:val="32"/>
          <w:szCs w:val="32"/>
          <w:u w:val="single"/>
        </w:rPr>
        <w:t xml:space="preserve">           </w:t>
      </w:r>
      <w:r>
        <w:rPr>
          <w:rFonts w:ascii="仿宋" w:eastAsia="仿宋" w:hAnsi="仿宋" w:cs="仿宋" w:hint="eastAsia"/>
          <w:b/>
          <w:bCs/>
          <w:sz w:val="32"/>
          <w:szCs w:val="32"/>
        </w:rPr>
        <w:t>地块已达到交地条件，</w:t>
      </w:r>
      <w:r>
        <w:rPr>
          <w:rFonts w:ascii="仿宋" w:eastAsia="仿宋" w:hAnsi="仿宋" w:cs="仿宋"/>
          <w:b/>
          <w:bCs/>
          <w:sz w:val="32"/>
          <w:szCs w:val="32"/>
          <w:u w:val="single"/>
        </w:rPr>
        <w:t xml:space="preserve">              </w:t>
      </w:r>
      <w:r>
        <w:rPr>
          <w:rFonts w:ascii="仿宋" w:eastAsia="仿宋" w:hAnsi="仿宋" w:cs="仿宋" w:hint="eastAsia"/>
          <w:b/>
          <w:bCs/>
          <w:sz w:val="32"/>
          <w:szCs w:val="32"/>
        </w:rPr>
        <w:t>从即日起取得该宗地的国有建设用地使用权。</w:t>
      </w:r>
      <w:r w:rsidRPr="00FD3326">
        <w:rPr>
          <w:rFonts w:ascii="仿宋" w:eastAsia="仿宋" w:hAnsi="仿宋" w:cs="仿宋" w:hint="eastAsia"/>
          <w:b/>
          <w:bCs/>
          <w:sz w:val="32"/>
          <w:szCs w:val="32"/>
        </w:rPr>
        <w:t>大竹县</w:t>
      </w:r>
      <w:r>
        <w:rPr>
          <w:rFonts w:ascii="仿宋" w:eastAsia="仿宋" w:hAnsi="仿宋" w:cs="仿宋" w:hint="eastAsia"/>
          <w:b/>
          <w:bCs/>
          <w:sz w:val="32"/>
          <w:szCs w:val="32"/>
        </w:rPr>
        <w:t>国土资源局于</w:t>
      </w:r>
      <w:r>
        <w:rPr>
          <w:rFonts w:ascii="仿宋" w:eastAsia="仿宋" w:hAnsi="仿宋" w:cs="仿宋"/>
          <w:b/>
          <w:bCs/>
          <w:sz w:val="32"/>
          <w:szCs w:val="32"/>
          <w:u w:val="single"/>
        </w:rPr>
        <w:t xml:space="preserve">        </w:t>
      </w:r>
      <w:r>
        <w:rPr>
          <w:rFonts w:ascii="仿宋" w:eastAsia="仿宋" w:hAnsi="仿宋" w:cs="仿宋" w:hint="eastAsia"/>
          <w:b/>
          <w:bCs/>
          <w:sz w:val="32"/>
          <w:szCs w:val="32"/>
        </w:rPr>
        <w:t>年</w:t>
      </w:r>
      <w:r>
        <w:rPr>
          <w:rFonts w:ascii="仿宋" w:eastAsia="仿宋" w:hAnsi="仿宋" w:cs="仿宋"/>
          <w:b/>
          <w:bCs/>
          <w:sz w:val="32"/>
          <w:szCs w:val="32"/>
          <w:u w:val="single"/>
        </w:rPr>
        <w:t xml:space="preserve">     </w:t>
      </w:r>
      <w:r>
        <w:rPr>
          <w:rFonts w:ascii="仿宋" w:eastAsia="仿宋" w:hAnsi="仿宋" w:cs="仿宋" w:hint="eastAsia"/>
          <w:b/>
          <w:bCs/>
          <w:sz w:val="32"/>
          <w:szCs w:val="32"/>
        </w:rPr>
        <w:t>月</w:t>
      </w:r>
      <w:r>
        <w:rPr>
          <w:rFonts w:ascii="仿宋" w:eastAsia="仿宋" w:hAnsi="仿宋" w:cs="仿宋"/>
          <w:b/>
          <w:bCs/>
          <w:sz w:val="32"/>
          <w:szCs w:val="32"/>
          <w:u w:val="single"/>
        </w:rPr>
        <w:t xml:space="preserve">     </w:t>
      </w:r>
      <w:r>
        <w:rPr>
          <w:rFonts w:ascii="仿宋" w:eastAsia="仿宋" w:hAnsi="仿宋" w:cs="仿宋" w:hint="eastAsia"/>
          <w:b/>
          <w:bCs/>
          <w:sz w:val="32"/>
          <w:szCs w:val="32"/>
        </w:rPr>
        <w:t>日将该宗地实际交付给</w:t>
      </w:r>
      <w:r>
        <w:rPr>
          <w:rFonts w:ascii="仿宋" w:eastAsia="仿宋" w:hAnsi="仿宋" w:cs="仿宋"/>
          <w:b/>
          <w:bCs/>
          <w:sz w:val="32"/>
          <w:szCs w:val="32"/>
          <w:u w:val="single"/>
        </w:rPr>
        <w:t xml:space="preserve">                 </w:t>
      </w:r>
      <w:r>
        <w:rPr>
          <w:rFonts w:ascii="仿宋" w:eastAsia="仿宋" w:hAnsi="仿宋" w:cs="仿宋" w:hint="eastAsia"/>
          <w:b/>
          <w:bCs/>
          <w:sz w:val="32"/>
          <w:szCs w:val="32"/>
        </w:rPr>
        <w:t>，</w:t>
      </w:r>
      <w:r>
        <w:rPr>
          <w:rFonts w:ascii="仿宋" w:eastAsia="仿宋" w:hAnsi="仿宋" w:cs="仿宋"/>
          <w:b/>
          <w:bCs/>
          <w:sz w:val="32"/>
          <w:szCs w:val="32"/>
          <w:u w:val="single"/>
        </w:rPr>
        <w:t xml:space="preserve">                </w:t>
      </w:r>
      <w:r>
        <w:rPr>
          <w:rFonts w:ascii="仿宋" w:eastAsia="仿宋" w:hAnsi="仿宋" w:cs="仿宋" w:hint="eastAsia"/>
          <w:b/>
          <w:bCs/>
          <w:sz w:val="32"/>
          <w:szCs w:val="32"/>
        </w:rPr>
        <w:t>现场接收。</w:t>
      </w:r>
    </w:p>
    <w:p w:rsidR="009B70AF" w:rsidRDefault="009B70AF" w:rsidP="00620246">
      <w:pPr>
        <w:spacing w:line="560" w:lineRule="exact"/>
        <w:ind w:firstLineChars="200" w:firstLine="643"/>
        <w:rPr>
          <w:rFonts w:ascii="仿宋" w:eastAsia="仿宋" w:hAnsi="仿宋"/>
          <w:b/>
          <w:bCs/>
          <w:sz w:val="32"/>
          <w:szCs w:val="32"/>
        </w:rPr>
      </w:pPr>
      <w:r>
        <w:rPr>
          <w:rFonts w:ascii="仿宋" w:eastAsia="仿宋" w:hAnsi="仿宋" w:cs="仿宋" w:hint="eastAsia"/>
          <w:b/>
          <w:bCs/>
          <w:sz w:val="32"/>
          <w:szCs w:val="32"/>
        </w:rPr>
        <w:t>本确认书一式三份，</w:t>
      </w:r>
      <w:r w:rsidRPr="00FD3326">
        <w:rPr>
          <w:rFonts w:ascii="仿宋" w:eastAsia="仿宋" w:hAnsi="仿宋" w:cs="仿宋" w:hint="eastAsia"/>
          <w:b/>
          <w:bCs/>
          <w:sz w:val="32"/>
          <w:szCs w:val="32"/>
        </w:rPr>
        <w:t>大竹县</w:t>
      </w:r>
      <w:r>
        <w:rPr>
          <w:rFonts w:ascii="仿宋" w:eastAsia="仿宋" w:hAnsi="仿宋" w:cs="仿宋" w:hint="eastAsia"/>
          <w:b/>
          <w:bCs/>
          <w:sz w:val="32"/>
          <w:szCs w:val="32"/>
        </w:rPr>
        <w:t>国土资源局执二份，接地方执一份。</w:t>
      </w:r>
    </w:p>
    <w:p w:rsidR="009B70AF" w:rsidRDefault="009B70AF" w:rsidP="00620246">
      <w:pPr>
        <w:spacing w:line="560" w:lineRule="exact"/>
        <w:ind w:firstLineChars="200" w:firstLine="643"/>
        <w:rPr>
          <w:rFonts w:ascii="仿宋" w:eastAsia="仿宋" w:hAnsi="仿宋"/>
          <w:b/>
          <w:bCs/>
          <w:sz w:val="32"/>
          <w:szCs w:val="32"/>
        </w:rPr>
      </w:pPr>
      <w:r>
        <w:rPr>
          <w:rFonts w:ascii="仿宋" w:eastAsia="仿宋" w:hAnsi="仿宋" w:cs="仿宋" w:hint="eastAsia"/>
          <w:b/>
          <w:bCs/>
          <w:sz w:val="32"/>
          <w:szCs w:val="32"/>
        </w:rPr>
        <w:t>特此确认。</w:t>
      </w:r>
    </w:p>
    <w:p w:rsidR="009B70AF" w:rsidRDefault="009B70AF" w:rsidP="00620246">
      <w:pPr>
        <w:spacing w:line="560" w:lineRule="exact"/>
        <w:ind w:firstLineChars="200" w:firstLine="643"/>
        <w:rPr>
          <w:rFonts w:ascii="仿宋" w:eastAsia="仿宋" w:hAnsi="仿宋"/>
          <w:b/>
          <w:bCs/>
          <w:sz w:val="32"/>
          <w:szCs w:val="32"/>
        </w:rPr>
      </w:pPr>
    </w:p>
    <w:p w:rsidR="009B70AF" w:rsidRDefault="009B70AF" w:rsidP="00620246">
      <w:pPr>
        <w:spacing w:line="560" w:lineRule="exact"/>
        <w:ind w:firstLineChars="200" w:firstLine="643"/>
        <w:rPr>
          <w:rFonts w:ascii="仿宋" w:eastAsia="仿宋" w:hAnsi="仿宋"/>
          <w:b/>
          <w:bCs/>
          <w:sz w:val="32"/>
          <w:szCs w:val="32"/>
        </w:rPr>
      </w:pPr>
      <w:r>
        <w:rPr>
          <w:rFonts w:ascii="仿宋" w:eastAsia="仿宋" w:hAnsi="仿宋" w:cs="仿宋"/>
          <w:b/>
          <w:bCs/>
          <w:sz w:val="32"/>
          <w:szCs w:val="32"/>
        </w:rPr>
        <w:t xml:space="preserve">            </w:t>
      </w:r>
      <w:r>
        <w:rPr>
          <w:rFonts w:ascii="仿宋" w:eastAsia="仿宋" w:hAnsi="仿宋" w:cs="仿宋" w:hint="eastAsia"/>
          <w:b/>
          <w:bCs/>
          <w:sz w:val="32"/>
          <w:szCs w:val="32"/>
        </w:rPr>
        <w:t>交地方：</w:t>
      </w:r>
      <w:r>
        <w:rPr>
          <w:rFonts w:ascii="仿宋" w:eastAsia="仿宋" w:hAnsi="仿宋" w:cs="仿宋"/>
          <w:b/>
          <w:bCs/>
          <w:sz w:val="32"/>
          <w:szCs w:val="32"/>
        </w:rPr>
        <w:t xml:space="preserve"> </w:t>
      </w:r>
      <w:r>
        <w:rPr>
          <w:rFonts w:ascii="仿宋" w:eastAsia="仿宋" w:hAnsi="仿宋" w:cs="仿宋" w:hint="eastAsia"/>
          <w:b/>
          <w:bCs/>
          <w:sz w:val="32"/>
          <w:szCs w:val="32"/>
          <w:u w:val="single"/>
        </w:rPr>
        <w:t>大竹县国土资源局</w:t>
      </w:r>
      <w:r>
        <w:rPr>
          <w:rFonts w:ascii="仿宋" w:eastAsia="仿宋" w:hAnsi="仿宋" w:cs="仿宋" w:hint="eastAsia"/>
          <w:b/>
          <w:bCs/>
          <w:sz w:val="32"/>
          <w:szCs w:val="32"/>
        </w:rPr>
        <w:t>（印章）</w:t>
      </w:r>
    </w:p>
    <w:p w:rsidR="009B70AF" w:rsidRDefault="009B70AF" w:rsidP="00620246">
      <w:pPr>
        <w:spacing w:line="560" w:lineRule="exact"/>
        <w:ind w:firstLineChars="200" w:firstLine="643"/>
        <w:rPr>
          <w:rFonts w:ascii="仿宋" w:eastAsia="仿宋" w:hAnsi="仿宋"/>
          <w:b/>
          <w:bCs/>
          <w:sz w:val="32"/>
          <w:szCs w:val="32"/>
        </w:rPr>
      </w:pPr>
      <w:r>
        <w:rPr>
          <w:rFonts w:ascii="仿宋" w:eastAsia="仿宋" w:hAnsi="仿宋" w:cs="仿宋"/>
          <w:b/>
          <w:bCs/>
          <w:sz w:val="32"/>
          <w:szCs w:val="32"/>
        </w:rPr>
        <w:t xml:space="preserve">            </w:t>
      </w:r>
      <w:r>
        <w:rPr>
          <w:rFonts w:ascii="仿宋" w:eastAsia="仿宋" w:hAnsi="仿宋" w:cs="仿宋" w:hint="eastAsia"/>
          <w:b/>
          <w:bCs/>
          <w:sz w:val="32"/>
          <w:szCs w:val="32"/>
        </w:rPr>
        <w:t>接地方：</w:t>
      </w:r>
      <w:r>
        <w:rPr>
          <w:rFonts w:ascii="仿宋" w:eastAsia="仿宋" w:hAnsi="仿宋" w:cs="仿宋"/>
          <w:b/>
          <w:bCs/>
          <w:sz w:val="32"/>
          <w:szCs w:val="32"/>
        </w:rPr>
        <w:t xml:space="preserve"> </w:t>
      </w:r>
      <w:r>
        <w:rPr>
          <w:rFonts w:ascii="仿宋" w:eastAsia="仿宋" w:hAnsi="仿宋" w:cs="仿宋"/>
          <w:b/>
          <w:bCs/>
          <w:sz w:val="32"/>
          <w:szCs w:val="32"/>
          <w:u w:val="single"/>
        </w:rPr>
        <w:t xml:space="preserve">                </w:t>
      </w:r>
      <w:r>
        <w:rPr>
          <w:rFonts w:ascii="仿宋" w:eastAsia="仿宋" w:hAnsi="仿宋" w:cs="仿宋" w:hint="eastAsia"/>
          <w:b/>
          <w:bCs/>
          <w:sz w:val="32"/>
          <w:szCs w:val="32"/>
        </w:rPr>
        <w:t>（印章）</w:t>
      </w:r>
    </w:p>
    <w:p w:rsidR="009B70AF" w:rsidRDefault="009B70AF" w:rsidP="00620246">
      <w:pPr>
        <w:spacing w:line="560" w:lineRule="exact"/>
        <w:ind w:firstLineChars="200" w:firstLine="643"/>
        <w:rPr>
          <w:rFonts w:ascii="仿宋" w:eastAsia="仿宋" w:hAnsi="仿宋"/>
          <w:b/>
          <w:bCs/>
          <w:sz w:val="32"/>
          <w:szCs w:val="32"/>
        </w:rPr>
      </w:pPr>
    </w:p>
    <w:p w:rsidR="009B70AF" w:rsidRDefault="009B70AF" w:rsidP="00620246">
      <w:pPr>
        <w:spacing w:line="560" w:lineRule="exact"/>
        <w:ind w:firstLineChars="1200" w:firstLine="3855"/>
        <w:rPr>
          <w:rFonts w:ascii="仿宋" w:eastAsia="仿宋" w:hAnsi="仿宋"/>
          <w:b/>
          <w:bCs/>
          <w:sz w:val="32"/>
          <w:szCs w:val="32"/>
        </w:rPr>
      </w:pPr>
      <w:r>
        <w:rPr>
          <w:rFonts w:ascii="仿宋" w:eastAsia="仿宋" w:hAnsi="仿宋" w:cs="仿宋"/>
          <w:b/>
          <w:bCs/>
          <w:sz w:val="32"/>
          <w:szCs w:val="32"/>
          <w:u w:val="single"/>
        </w:rPr>
        <w:t xml:space="preserve">          </w:t>
      </w:r>
      <w:r>
        <w:rPr>
          <w:rFonts w:ascii="仿宋" w:eastAsia="仿宋" w:hAnsi="仿宋" w:cs="仿宋" w:hint="eastAsia"/>
          <w:b/>
          <w:bCs/>
          <w:sz w:val="32"/>
          <w:szCs w:val="32"/>
        </w:rPr>
        <w:t>年</w:t>
      </w:r>
      <w:r>
        <w:rPr>
          <w:rFonts w:ascii="仿宋" w:eastAsia="仿宋" w:hAnsi="仿宋" w:cs="仿宋"/>
          <w:b/>
          <w:bCs/>
          <w:sz w:val="32"/>
          <w:szCs w:val="32"/>
          <w:u w:val="single"/>
        </w:rPr>
        <w:t xml:space="preserve">    </w:t>
      </w:r>
      <w:r>
        <w:rPr>
          <w:rFonts w:ascii="仿宋" w:eastAsia="仿宋" w:hAnsi="仿宋" w:cs="仿宋"/>
          <w:b/>
          <w:bCs/>
          <w:sz w:val="32"/>
          <w:szCs w:val="32"/>
        </w:rPr>
        <w:t xml:space="preserve"> </w:t>
      </w:r>
      <w:r>
        <w:rPr>
          <w:rFonts w:ascii="仿宋" w:eastAsia="仿宋" w:hAnsi="仿宋" w:cs="仿宋" w:hint="eastAsia"/>
          <w:b/>
          <w:bCs/>
          <w:sz w:val="32"/>
          <w:szCs w:val="32"/>
        </w:rPr>
        <w:t>月</w:t>
      </w:r>
      <w:r>
        <w:rPr>
          <w:rFonts w:ascii="仿宋" w:eastAsia="仿宋" w:hAnsi="仿宋" w:cs="仿宋"/>
          <w:b/>
          <w:bCs/>
          <w:sz w:val="32"/>
          <w:szCs w:val="32"/>
          <w:u w:val="single"/>
        </w:rPr>
        <w:t xml:space="preserve">    </w:t>
      </w:r>
      <w:r>
        <w:rPr>
          <w:rFonts w:ascii="仿宋" w:eastAsia="仿宋" w:hAnsi="仿宋" w:cs="仿宋" w:hint="eastAsia"/>
          <w:b/>
          <w:bCs/>
          <w:sz w:val="32"/>
          <w:szCs w:val="32"/>
        </w:rPr>
        <w:t>日</w:t>
      </w:r>
    </w:p>
    <w:p w:rsidR="009B70AF" w:rsidRDefault="009B70AF">
      <w:pPr>
        <w:spacing w:line="560" w:lineRule="exact"/>
        <w:rPr>
          <w:rFonts w:ascii="仿宋" w:eastAsia="仿宋" w:hAnsi="仿宋"/>
          <w:sz w:val="32"/>
          <w:szCs w:val="32"/>
        </w:rPr>
      </w:pPr>
    </w:p>
    <w:p w:rsidR="009B70AF" w:rsidRDefault="009B70AF">
      <w:pPr>
        <w:spacing w:line="560" w:lineRule="exact"/>
        <w:rPr>
          <w:rFonts w:ascii="仿宋" w:eastAsia="仿宋" w:hAnsi="仿宋"/>
          <w:sz w:val="32"/>
          <w:szCs w:val="32"/>
        </w:rPr>
      </w:pPr>
      <w:r>
        <w:rPr>
          <w:rFonts w:ascii="仿宋" w:eastAsia="仿宋" w:hAnsi="仿宋" w:cs="仿宋" w:hint="eastAsia"/>
          <w:sz w:val="32"/>
          <w:szCs w:val="32"/>
        </w:rPr>
        <w:t>注：</w:t>
      </w:r>
      <w:r>
        <w:rPr>
          <w:rFonts w:ascii="仿宋" w:eastAsia="仿宋" w:hAnsi="仿宋" w:cs="仿宋"/>
          <w:sz w:val="32"/>
          <w:szCs w:val="32"/>
        </w:rPr>
        <w:t>1.</w:t>
      </w:r>
      <w:r>
        <w:rPr>
          <w:rFonts w:ascii="仿宋" w:eastAsia="仿宋" w:hAnsi="仿宋" w:cs="仿宋" w:hint="eastAsia"/>
          <w:sz w:val="32"/>
          <w:szCs w:val="32"/>
        </w:rPr>
        <w:t>接地方须为受让方；</w:t>
      </w:r>
    </w:p>
    <w:p w:rsidR="009B70AF" w:rsidRDefault="009B70AF">
      <w:pPr>
        <w:spacing w:line="560" w:lineRule="exact"/>
        <w:ind w:firstLine="645"/>
        <w:rPr>
          <w:rFonts w:ascii="仿宋" w:eastAsia="仿宋" w:hAnsi="仿宋"/>
          <w:sz w:val="32"/>
          <w:szCs w:val="32"/>
        </w:rPr>
      </w:pPr>
      <w:r>
        <w:rPr>
          <w:rFonts w:ascii="仿宋" w:eastAsia="仿宋" w:hAnsi="仿宋" w:cs="仿宋"/>
          <w:sz w:val="32"/>
          <w:szCs w:val="32"/>
        </w:rPr>
        <w:t>2.</w:t>
      </w:r>
      <w:r>
        <w:rPr>
          <w:rFonts w:ascii="仿宋" w:eastAsia="仿宋" w:hAnsi="仿宋" w:cs="仿宋" w:hint="eastAsia"/>
          <w:sz w:val="32"/>
          <w:szCs w:val="32"/>
        </w:rPr>
        <w:t>接地方到场人员须持受让方的委托书，委托书须现场交给交地方；</w:t>
      </w:r>
    </w:p>
    <w:p w:rsidR="009B70AF" w:rsidRDefault="009B70AF">
      <w:pPr>
        <w:spacing w:line="560" w:lineRule="exact"/>
        <w:ind w:firstLine="645"/>
        <w:rPr>
          <w:rFonts w:ascii="仿宋" w:eastAsia="仿宋" w:hAnsi="仿宋"/>
          <w:sz w:val="32"/>
          <w:szCs w:val="32"/>
        </w:rPr>
      </w:pPr>
      <w:r>
        <w:rPr>
          <w:rFonts w:ascii="仿宋" w:eastAsia="仿宋" w:hAnsi="仿宋" w:cs="仿宋"/>
          <w:sz w:val="32"/>
          <w:szCs w:val="32"/>
        </w:rPr>
        <w:t>3.</w:t>
      </w:r>
      <w:r>
        <w:rPr>
          <w:rFonts w:ascii="仿宋" w:eastAsia="仿宋" w:hAnsi="仿宋" w:cs="仿宋" w:hint="eastAsia"/>
          <w:sz w:val="32"/>
          <w:szCs w:val="32"/>
        </w:rPr>
        <w:t>接地方须在到场后三日内将加盖印章的确认书返还交地方，否则视为违约；</w:t>
      </w:r>
    </w:p>
    <w:p w:rsidR="009B70AF" w:rsidRDefault="009B70AF">
      <w:pPr>
        <w:spacing w:line="560" w:lineRule="exact"/>
        <w:ind w:firstLine="645"/>
        <w:rPr>
          <w:rFonts w:ascii="仿宋" w:eastAsia="仿宋" w:hAnsi="仿宋"/>
          <w:sz w:val="32"/>
          <w:szCs w:val="32"/>
        </w:rPr>
      </w:pPr>
      <w:r>
        <w:rPr>
          <w:rFonts w:ascii="仿宋" w:eastAsia="仿宋" w:hAnsi="仿宋" w:cs="仿宋"/>
          <w:sz w:val="32"/>
          <w:szCs w:val="32"/>
        </w:rPr>
        <w:t>4.</w:t>
      </w:r>
      <w:r>
        <w:rPr>
          <w:rFonts w:ascii="仿宋" w:eastAsia="仿宋" w:hAnsi="仿宋" w:cs="仿宋" w:hint="eastAsia"/>
          <w:sz w:val="32"/>
          <w:szCs w:val="32"/>
        </w:rPr>
        <w:t>三份确认书中只二份加盖接地方印章。</w:t>
      </w:r>
    </w:p>
    <w:p w:rsidR="009B70AF" w:rsidRDefault="009B70AF">
      <w:pPr>
        <w:spacing w:line="560" w:lineRule="exact"/>
        <w:jc w:val="center"/>
        <w:rPr>
          <w:rFonts w:ascii="黑体" w:eastAsia="黑体" w:hAnsi="黑体"/>
          <w:sz w:val="36"/>
          <w:szCs w:val="36"/>
        </w:rPr>
      </w:pPr>
      <w:r>
        <w:rPr>
          <w:rFonts w:ascii="黑体" w:eastAsia="黑体" w:hAnsi="黑体" w:cs="黑体" w:hint="eastAsia"/>
          <w:sz w:val="36"/>
          <w:szCs w:val="36"/>
        </w:rPr>
        <w:lastRenderedPageBreak/>
        <w:t>国有建设用地交接地现场人员签到表</w:t>
      </w:r>
    </w:p>
    <w:p w:rsidR="009B70AF" w:rsidRDefault="009B70AF">
      <w:pPr>
        <w:spacing w:line="560" w:lineRule="exact"/>
        <w:ind w:firstLine="645"/>
        <w:rPr>
          <w:rFonts w:ascii="仿宋" w:eastAsia="仿宋" w:hAnsi="仿宋"/>
          <w:sz w:val="32"/>
          <w:szCs w:val="32"/>
        </w:rPr>
      </w:pPr>
    </w:p>
    <w:p w:rsidR="009B70AF" w:rsidRDefault="009B70AF">
      <w:pPr>
        <w:spacing w:line="560" w:lineRule="exact"/>
        <w:rPr>
          <w:rFonts w:ascii="仿宋" w:eastAsia="仿宋" w:hAnsi="仿宋"/>
          <w:b/>
          <w:bCs/>
          <w:sz w:val="32"/>
          <w:szCs w:val="32"/>
        </w:rPr>
      </w:pPr>
      <w:r>
        <w:rPr>
          <w:rFonts w:ascii="仿宋" w:eastAsia="仿宋" w:hAnsi="仿宋" w:cs="仿宋" w:hint="eastAsia"/>
          <w:b/>
          <w:bCs/>
          <w:sz w:val="32"/>
          <w:szCs w:val="32"/>
        </w:rPr>
        <w:t>时间：</w:t>
      </w:r>
      <w:r>
        <w:rPr>
          <w:rFonts w:ascii="仿宋" w:eastAsia="仿宋" w:hAnsi="仿宋" w:cs="仿宋"/>
          <w:b/>
          <w:bCs/>
          <w:sz w:val="32"/>
          <w:szCs w:val="32"/>
          <w:u w:val="single"/>
        </w:rPr>
        <w:t xml:space="preserve">              </w:t>
      </w:r>
    </w:p>
    <w:p w:rsidR="009B70AF" w:rsidRDefault="009B70AF">
      <w:pPr>
        <w:spacing w:line="560" w:lineRule="exact"/>
        <w:rPr>
          <w:rFonts w:ascii="仿宋" w:eastAsia="仿宋" w:hAnsi="仿宋"/>
          <w:b/>
          <w:bCs/>
          <w:sz w:val="32"/>
          <w:szCs w:val="32"/>
        </w:rPr>
      </w:pPr>
      <w:r>
        <w:rPr>
          <w:rFonts w:ascii="仿宋" w:eastAsia="仿宋" w:hAnsi="仿宋" w:cs="仿宋" w:hint="eastAsia"/>
          <w:b/>
          <w:bCs/>
          <w:sz w:val="32"/>
          <w:szCs w:val="32"/>
        </w:rPr>
        <w:t>地块名称或编号：</w:t>
      </w:r>
      <w:r>
        <w:rPr>
          <w:rFonts w:ascii="仿宋" w:eastAsia="仿宋" w:hAnsi="仿宋" w:cs="仿宋"/>
          <w:b/>
          <w:bCs/>
          <w:sz w:val="32"/>
          <w:szCs w:val="32"/>
          <w:u w:val="single"/>
        </w:rPr>
        <w:t xml:space="preserve">              </w:t>
      </w:r>
    </w:p>
    <w:p w:rsidR="009B70AF" w:rsidRDefault="009B70AF">
      <w:pPr>
        <w:spacing w:line="560" w:lineRule="exact"/>
        <w:rPr>
          <w:rFonts w:ascii="仿宋" w:eastAsia="仿宋" w:hAnsi="仿宋"/>
          <w:b/>
          <w:bCs/>
          <w:sz w:val="32"/>
          <w:szCs w:val="32"/>
        </w:rPr>
      </w:pPr>
      <w:r>
        <w:rPr>
          <w:rFonts w:ascii="仿宋" w:eastAsia="仿宋" w:hAnsi="仿宋" w:cs="仿宋" w:hint="eastAsia"/>
          <w:b/>
          <w:bCs/>
          <w:sz w:val="32"/>
          <w:szCs w:val="32"/>
        </w:rPr>
        <w:t>人员：</w:t>
      </w:r>
    </w:p>
    <w:tbl>
      <w:tblPr>
        <w:tblpPr w:leftFromText="180" w:rightFromText="180" w:vertAnchor="text" w:horzAnchor="margin" w:tblpXSpec="center" w:tblpY="337"/>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4"/>
        <w:gridCol w:w="2736"/>
        <w:gridCol w:w="1604"/>
        <w:gridCol w:w="2263"/>
        <w:gridCol w:w="1093"/>
      </w:tblGrid>
      <w:tr w:rsidR="009B70AF">
        <w:trPr>
          <w:trHeight w:val="907"/>
        </w:trPr>
        <w:tc>
          <w:tcPr>
            <w:tcW w:w="1754" w:type="dxa"/>
            <w:vAlign w:val="center"/>
          </w:tcPr>
          <w:p w:rsidR="009B70AF" w:rsidRDefault="009B70AF">
            <w:pPr>
              <w:spacing w:line="560" w:lineRule="exact"/>
              <w:jc w:val="center"/>
              <w:rPr>
                <w:rFonts w:ascii="仿宋" w:eastAsia="仿宋" w:hAnsi="仿宋"/>
                <w:b/>
                <w:bCs/>
                <w:sz w:val="32"/>
                <w:szCs w:val="32"/>
              </w:rPr>
            </w:pPr>
            <w:r>
              <w:rPr>
                <w:rFonts w:ascii="仿宋" w:eastAsia="仿宋" w:hAnsi="仿宋" w:cs="仿宋" w:hint="eastAsia"/>
                <w:b/>
                <w:bCs/>
                <w:sz w:val="32"/>
                <w:szCs w:val="32"/>
              </w:rPr>
              <w:t>姓</w:t>
            </w:r>
            <w:r>
              <w:rPr>
                <w:rFonts w:ascii="仿宋" w:eastAsia="仿宋" w:hAnsi="仿宋" w:cs="仿宋"/>
                <w:b/>
                <w:bCs/>
                <w:sz w:val="32"/>
                <w:szCs w:val="32"/>
              </w:rPr>
              <w:t xml:space="preserve"> </w:t>
            </w:r>
            <w:r>
              <w:rPr>
                <w:rFonts w:ascii="仿宋" w:eastAsia="仿宋" w:hAnsi="仿宋" w:cs="仿宋" w:hint="eastAsia"/>
                <w:b/>
                <w:bCs/>
                <w:sz w:val="32"/>
                <w:szCs w:val="32"/>
              </w:rPr>
              <w:t>名</w:t>
            </w:r>
          </w:p>
        </w:tc>
        <w:tc>
          <w:tcPr>
            <w:tcW w:w="2736" w:type="dxa"/>
            <w:vAlign w:val="center"/>
          </w:tcPr>
          <w:p w:rsidR="009B70AF" w:rsidRDefault="009B70AF">
            <w:pPr>
              <w:spacing w:line="560" w:lineRule="exact"/>
              <w:jc w:val="center"/>
              <w:rPr>
                <w:rFonts w:ascii="仿宋" w:eastAsia="仿宋" w:hAnsi="仿宋"/>
                <w:b/>
                <w:bCs/>
                <w:sz w:val="32"/>
                <w:szCs w:val="32"/>
              </w:rPr>
            </w:pPr>
            <w:r>
              <w:rPr>
                <w:rFonts w:ascii="仿宋" w:eastAsia="仿宋" w:hAnsi="仿宋" w:cs="仿宋" w:hint="eastAsia"/>
                <w:b/>
                <w:bCs/>
                <w:sz w:val="32"/>
                <w:szCs w:val="32"/>
              </w:rPr>
              <w:t>工作单位</w:t>
            </w:r>
          </w:p>
        </w:tc>
        <w:tc>
          <w:tcPr>
            <w:tcW w:w="1604" w:type="dxa"/>
            <w:vAlign w:val="center"/>
          </w:tcPr>
          <w:p w:rsidR="009B70AF" w:rsidRDefault="009B70AF">
            <w:pPr>
              <w:spacing w:line="360" w:lineRule="exact"/>
              <w:jc w:val="center"/>
              <w:rPr>
                <w:rFonts w:ascii="仿宋" w:eastAsia="仿宋" w:hAnsi="仿宋"/>
                <w:b/>
                <w:bCs/>
                <w:sz w:val="32"/>
                <w:szCs w:val="32"/>
              </w:rPr>
            </w:pPr>
            <w:r>
              <w:rPr>
                <w:rFonts w:ascii="仿宋" w:eastAsia="仿宋" w:hAnsi="仿宋" w:cs="仿宋" w:hint="eastAsia"/>
                <w:b/>
                <w:bCs/>
                <w:sz w:val="32"/>
                <w:szCs w:val="32"/>
              </w:rPr>
              <w:t>职</w:t>
            </w:r>
            <w:r>
              <w:rPr>
                <w:rFonts w:ascii="仿宋" w:eastAsia="仿宋" w:hAnsi="仿宋" w:cs="仿宋"/>
                <w:b/>
                <w:bCs/>
                <w:sz w:val="32"/>
                <w:szCs w:val="32"/>
              </w:rPr>
              <w:t xml:space="preserve"> </w:t>
            </w:r>
            <w:r>
              <w:rPr>
                <w:rFonts w:ascii="仿宋" w:eastAsia="仿宋" w:hAnsi="仿宋" w:cs="仿宋" w:hint="eastAsia"/>
                <w:b/>
                <w:bCs/>
                <w:sz w:val="32"/>
                <w:szCs w:val="32"/>
              </w:rPr>
              <w:t>务</w:t>
            </w:r>
          </w:p>
          <w:p w:rsidR="009B70AF" w:rsidRDefault="009B70AF">
            <w:pPr>
              <w:spacing w:line="360" w:lineRule="exact"/>
              <w:jc w:val="center"/>
              <w:rPr>
                <w:rFonts w:ascii="仿宋" w:eastAsia="仿宋" w:hAnsi="仿宋" w:cs="仿宋"/>
                <w:b/>
                <w:bCs/>
                <w:sz w:val="32"/>
                <w:szCs w:val="32"/>
              </w:rPr>
            </w:pPr>
            <w:r>
              <w:rPr>
                <w:rFonts w:ascii="仿宋" w:eastAsia="仿宋" w:hAnsi="仿宋" w:cs="仿宋"/>
                <w:b/>
                <w:bCs/>
                <w:sz w:val="32"/>
                <w:szCs w:val="32"/>
              </w:rPr>
              <w:t>(</w:t>
            </w:r>
            <w:r>
              <w:rPr>
                <w:rFonts w:ascii="仿宋" w:eastAsia="仿宋" w:hAnsi="仿宋" w:cs="仿宋" w:hint="eastAsia"/>
                <w:b/>
                <w:bCs/>
                <w:sz w:val="32"/>
                <w:szCs w:val="32"/>
              </w:rPr>
              <w:t>或职称</w:t>
            </w:r>
            <w:r>
              <w:rPr>
                <w:rFonts w:ascii="仿宋" w:eastAsia="仿宋" w:hAnsi="仿宋" w:cs="仿宋"/>
                <w:b/>
                <w:bCs/>
                <w:sz w:val="32"/>
                <w:szCs w:val="32"/>
              </w:rPr>
              <w:t>)</w:t>
            </w:r>
          </w:p>
        </w:tc>
        <w:tc>
          <w:tcPr>
            <w:tcW w:w="2263" w:type="dxa"/>
            <w:vAlign w:val="center"/>
          </w:tcPr>
          <w:p w:rsidR="009B70AF" w:rsidRDefault="009B70AF">
            <w:pPr>
              <w:spacing w:line="560" w:lineRule="exact"/>
              <w:jc w:val="center"/>
              <w:rPr>
                <w:rFonts w:ascii="仿宋" w:eastAsia="仿宋" w:hAnsi="仿宋"/>
                <w:b/>
                <w:bCs/>
                <w:sz w:val="32"/>
                <w:szCs w:val="32"/>
              </w:rPr>
            </w:pPr>
            <w:r>
              <w:rPr>
                <w:rFonts w:ascii="仿宋" w:eastAsia="仿宋" w:hAnsi="仿宋" w:cs="仿宋" w:hint="eastAsia"/>
                <w:b/>
                <w:bCs/>
                <w:sz w:val="32"/>
                <w:szCs w:val="32"/>
              </w:rPr>
              <w:t>联系电话</w:t>
            </w:r>
          </w:p>
        </w:tc>
        <w:tc>
          <w:tcPr>
            <w:tcW w:w="1093" w:type="dxa"/>
            <w:vAlign w:val="center"/>
          </w:tcPr>
          <w:p w:rsidR="009B70AF" w:rsidRDefault="009B70AF">
            <w:pPr>
              <w:spacing w:line="560" w:lineRule="exact"/>
              <w:jc w:val="center"/>
              <w:rPr>
                <w:rFonts w:ascii="仿宋" w:eastAsia="仿宋" w:hAnsi="仿宋"/>
                <w:b/>
                <w:bCs/>
                <w:sz w:val="32"/>
                <w:szCs w:val="32"/>
              </w:rPr>
            </w:pPr>
            <w:r>
              <w:rPr>
                <w:rFonts w:ascii="仿宋" w:eastAsia="仿宋" w:hAnsi="仿宋" w:cs="仿宋" w:hint="eastAsia"/>
                <w:b/>
                <w:bCs/>
                <w:sz w:val="32"/>
                <w:szCs w:val="32"/>
              </w:rPr>
              <w:t>备注</w:t>
            </w:r>
          </w:p>
        </w:tc>
      </w:tr>
      <w:tr w:rsidR="009B70AF">
        <w:trPr>
          <w:trHeight w:val="699"/>
        </w:trPr>
        <w:tc>
          <w:tcPr>
            <w:tcW w:w="1754" w:type="dxa"/>
            <w:vAlign w:val="center"/>
          </w:tcPr>
          <w:p w:rsidR="009B70AF" w:rsidRDefault="009B70AF">
            <w:pPr>
              <w:spacing w:line="560" w:lineRule="exact"/>
              <w:jc w:val="center"/>
              <w:rPr>
                <w:rFonts w:ascii="仿宋" w:eastAsia="仿宋" w:hAnsi="仿宋"/>
                <w:sz w:val="32"/>
                <w:szCs w:val="32"/>
              </w:rPr>
            </w:pPr>
          </w:p>
        </w:tc>
        <w:tc>
          <w:tcPr>
            <w:tcW w:w="2736" w:type="dxa"/>
            <w:vAlign w:val="center"/>
          </w:tcPr>
          <w:p w:rsidR="009B70AF" w:rsidRDefault="009B70AF">
            <w:pPr>
              <w:spacing w:line="560" w:lineRule="exact"/>
              <w:jc w:val="center"/>
              <w:rPr>
                <w:rFonts w:ascii="仿宋" w:eastAsia="仿宋" w:hAnsi="仿宋"/>
                <w:sz w:val="32"/>
                <w:szCs w:val="32"/>
              </w:rPr>
            </w:pPr>
          </w:p>
        </w:tc>
        <w:tc>
          <w:tcPr>
            <w:tcW w:w="1604" w:type="dxa"/>
            <w:vAlign w:val="center"/>
          </w:tcPr>
          <w:p w:rsidR="009B70AF" w:rsidRDefault="009B70AF">
            <w:pPr>
              <w:spacing w:line="560" w:lineRule="exact"/>
              <w:jc w:val="center"/>
              <w:rPr>
                <w:rFonts w:ascii="仿宋" w:eastAsia="仿宋" w:hAnsi="仿宋"/>
                <w:sz w:val="32"/>
                <w:szCs w:val="32"/>
              </w:rPr>
            </w:pPr>
          </w:p>
        </w:tc>
        <w:tc>
          <w:tcPr>
            <w:tcW w:w="2263" w:type="dxa"/>
            <w:vAlign w:val="center"/>
          </w:tcPr>
          <w:p w:rsidR="009B70AF" w:rsidRDefault="009B70AF">
            <w:pPr>
              <w:spacing w:line="560" w:lineRule="exact"/>
              <w:jc w:val="center"/>
              <w:rPr>
                <w:rFonts w:ascii="仿宋" w:eastAsia="仿宋" w:hAnsi="仿宋"/>
                <w:sz w:val="32"/>
                <w:szCs w:val="32"/>
              </w:rPr>
            </w:pPr>
          </w:p>
        </w:tc>
        <w:tc>
          <w:tcPr>
            <w:tcW w:w="1093" w:type="dxa"/>
            <w:vAlign w:val="center"/>
          </w:tcPr>
          <w:p w:rsidR="009B70AF" w:rsidRDefault="009B70AF">
            <w:pPr>
              <w:spacing w:line="560" w:lineRule="exact"/>
              <w:jc w:val="center"/>
              <w:rPr>
                <w:rFonts w:ascii="仿宋" w:eastAsia="仿宋" w:hAnsi="仿宋"/>
                <w:sz w:val="32"/>
                <w:szCs w:val="32"/>
              </w:rPr>
            </w:pPr>
          </w:p>
        </w:tc>
      </w:tr>
      <w:tr w:rsidR="009B70AF">
        <w:trPr>
          <w:trHeight w:val="699"/>
        </w:trPr>
        <w:tc>
          <w:tcPr>
            <w:tcW w:w="1754" w:type="dxa"/>
            <w:vAlign w:val="center"/>
          </w:tcPr>
          <w:p w:rsidR="009B70AF" w:rsidRDefault="009B70AF">
            <w:pPr>
              <w:spacing w:line="560" w:lineRule="exact"/>
              <w:jc w:val="center"/>
              <w:rPr>
                <w:rFonts w:ascii="仿宋" w:eastAsia="仿宋" w:hAnsi="仿宋"/>
                <w:sz w:val="32"/>
                <w:szCs w:val="32"/>
              </w:rPr>
            </w:pPr>
          </w:p>
        </w:tc>
        <w:tc>
          <w:tcPr>
            <w:tcW w:w="2736" w:type="dxa"/>
            <w:vAlign w:val="center"/>
          </w:tcPr>
          <w:p w:rsidR="009B70AF" w:rsidRDefault="009B70AF">
            <w:pPr>
              <w:spacing w:line="560" w:lineRule="exact"/>
              <w:jc w:val="center"/>
              <w:rPr>
                <w:rFonts w:ascii="仿宋" w:eastAsia="仿宋" w:hAnsi="仿宋"/>
                <w:sz w:val="32"/>
                <w:szCs w:val="32"/>
              </w:rPr>
            </w:pPr>
          </w:p>
        </w:tc>
        <w:tc>
          <w:tcPr>
            <w:tcW w:w="1604" w:type="dxa"/>
            <w:vAlign w:val="center"/>
          </w:tcPr>
          <w:p w:rsidR="009B70AF" w:rsidRDefault="009B70AF">
            <w:pPr>
              <w:spacing w:line="560" w:lineRule="exact"/>
              <w:jc w:val="center"/>
              <w:rPr>
                <w:rFonts w:ascii="仿宋" w:eastAsia="仿宋" w:hAnsi="仿宋"/>
                <w:sz w:val="32"/>
                <w:szCs w:val="32"/>
              </w:rPr>
            </w:pPr>
          </w:p>
        </w:tc>
        <w:tc>
          <w:tcPr>
            <w:tcW w:w="2263" w:type="dxa"/>
            <w:vAlign w:val="center"/>
          </w:tcPr>
          <w:p w:rsidR="009B70AF" w:rsidRDefault="009B70AF">
            <w:pPr>
              <w:spacing w:line="560" w:lineRule="exact"/>
              <w:jc w:val="center"/>
              <w:rPr>
                <w:rFonts w:ascii="仿宋" w:eastAsia="仿宋" w:hAnsi="仿宋"/>
                <w:sz w:val="32"/>
                <w:szCs w:val="32"/>
              </w:rPr>
            </w:pPr>
          </w:p>
        </w:tc>
        <w:tc>
          <w:tcPr>
            <w:tcW w:w="1093" w:type="dxa"/>
            <w:vAlign w:val="center"/>
          </w:tcPr>
          <w:p w:rsidR="009B70AF" w:rsidRDefault="009B70AF">
            <w:pPr>
              <w:spacing w:line="560" w:lineRule="exact"/>
              <w:jc w:val="center"/>
              <w:rPr>
                <w:rFonts w:ascii="仿宋" w:eastAsia="仿宋" w:hAnsi="仿宋"/>
                <w:sz w:val="32"/>
                <w:szCs w:val="32"/>
              </w:rPr>
            </w:pPr>
          </w:p>
        </w:tc>
      </w:tr>
      <w:tr w:rsidR="009B70AF">
        <w:trPr>
          <w:trHeight w:val="699"/>
        </w:trPr>
        <w:tc>
          <w:tcPr>
            <w:tcW w:w="1754" w:type="dxa"/>
            <w:vAlign w:val="center"/>
          </w:tcPr>
          <w:p w:rsidR="009B70AF" w:rsidRDefault="009B70AF">
            <w:pPr>
              <w:spacing w:line="560" w:lineRule="exact"/>
              <w:jc w:val="center"/>
              <w:rPr>
                <w:rFonts w:ascii="仿宋" w:eastAsia="仿宋" w:hAnsi="仿宋"/>
                <w:sz w:val="32"/>
                <w:szCs w:val="32"/>
              </w:rPr>
            </w:pPr>
          </w:p>
        </w:tc>
        <w:tc>
          <w:tcPr>
            <w:tcW w:w="2736" w:type="dxa"/>
            <w:vAlign w:val="center"/>
          </w:tcPr>
          <w:p w:rsidR="009B70AF" w:rsidRDefault="009B70AF">
            <w:pPr>
              <w:spacing w:line="560" w:lineRule="exact"/>
              <w:jc w:val="center"/>
              <w:rPr>
                <w:rFonts w:ascii="仿宋" w:eastAsia="仿宋" w:hAnsi="仿宋"/>
                <w:sz w:val="32"/>
                <w:szCs w:val="32"/>
              </w:rPr>
            </w:pPr>
          </w:p>
        </w:tc>
        <w:tc>
          <w:tcPr>
            <w:tcW w:w="1604" w:type="dxa"/>
            <w:vAlign w:val="center"/>
          </w:tcPr>
          <w:p w:rsidR="009B70AF" w:rsidRDefault="009B70AF">
            <w:pPr>
              <w:spacing w:line="560" w:lineRule="exact"/>
              <w:jc w:val="center"/>
              <w:rPr>
                <w:rFonts w:ascii="仿宋" w:eastAsia="仿宋" w:hAnsi="仿宋"/>
                <w:sz w:val="32"/>
                <w:szCs w:val="32"/>
              </w:rPr>
            </w:pPr>
          </w:p>
        </w:tc>
        <w:tc>
          <w:tcPr>
            <w:tcW w:w="2263" w:type="dxa"/>
            <w:vAlign w:val="center"/>
          </w:tcPr>
          <w:p w:rsidR="009B70AF" w:rsidRDefault="009B70AF">
            <w:pPr>
              <w:spacing w:line="560" w:lineRule="exact"/>
              <w:jc w:val="center"/>
              <w:rPr>
                <w:rFonts w:ascii="仿宋" w:eastAsia="仿宋" w:hAnsi="仿宋"/>
                <w:sz w:val="32"/>
                <w:szCs w:val="32"/>
              </w:rPr>
            </w:pPr>
          </w:p>
        </w:tc>
        <w:tc>
          <w:tcPr>
            <w:tcW w:w="1093" w:type="dxa"/>
            <w:vAlign w:val="center"/>
          </w:tcPr>
          <w:p w:rsidR="009B70AF" w:rsidRDefault="009B70AF">
            <w:pPr>
              <w:spacing w:line="560" w:lineRule="exact"/>
              <w:jc w:val="center"/>
              <w:rPr>
                <w:rFonts w:ascii="仿宋" w:eastAsia="仿宋" w:hAnsi="仿宋"/>
                <w:sz w:val="32"/>
                <w:szCs w:val="32"/>
              </w:rPr>
            </w:pPr>
          </w:p>
        </w:tc>
      </w:tr>
      <w:tr w:rsidR="009B70AF">
        <w:trPr>
          <w:trHeight w:val="699"/>
        </w:trPr>
        <w:tc>
          <w:tcPr>
            <w:tcW w:w="1754" w:type="dxa"/>
            <w:vAlign w:val="center"/>
          </w:tcPr>
          <w:p w:rsidR="009B70AF" w:rsidRDefault="009B70AF">
            <w:pPr>
              <w:spacing w:line="560" w:lineRule="exact"/>
              <w:jc w:val="center"/>
              <w:rPr>
                <w:rFonts w:ascii="仿宋" w:eastAsia="仿宋" w:hAnsi="仿宋"/>
                <w:sz w:val="32"/>
                <w:szCs w:val="32"/>
              </w:rPr>
            </w:pPr>
          </w:p>
        </w:tc>
        <w:tc>
          <w:tcPr>
            <w:tcW w:w="2736" w:type="dxa"/>
            <w:vAlign w:val="center"/>
          </w:tcPr>
          <w:p w:rsidR="009B70AF" w:rsidRDefault="009B70AF">
            <w:pPr>
              <w:spacing w:line="560" w:lineRule="exact"/>
              <w:jc w:val="center"/>
              <w:rPr>
                <w:rFonts w:ascii="仿宋" w:eastAsia="仿宋" w:hAnsi="仿宋"/>
                <w:sz w:val="32"/>
                <w:szCs w:val="32"/>
              </w:rPr>
            </w:pPr>
          </w:p>
        </w:tc>
        <w:tc>
          <w:tcPr>
            <w:tcW w:w="1604" w:type="dxa"/>
            <w:vAlign w:val="center"/>
          </w:tcPr>
          <w:p w:rsidR="009B70AF" w:rsidRDefault="009B70AF">
            <w:pPr>
              <w:spacing w:line="560" w:lineRule="exact"/>
              <w:jc w:val="center"/>
              <w:rPr>
                <w:rFonts w:ascii="仿宋" w:eastAsia="仿宋" w:hAnsi="仿宋"/>
                <w:sz w:val="32"/>
                <w:szCs w:val="32"/>
              </w:rPr>
            </w:pPr>
          </w:p>
        </w:tc>
        <w:tc>
          <w:tcPr>
            <w:tcW w:w="2263" w:type="dxa"/>
            <w:vAlign w:val="center"/>
          </w:tcPr>
          <w:p w:rsidR="009B70AF" w:rsidRDefault="009B70AF">
            <w:pPr>
              <w:spacing w:line="560" w:lineRule="exact"/>
              <w:jc w:val="center"/>
              <w:rPr>
                <w:rFonts w:ascii="仿宋" w:eastAsia="仿宋" w:hAnsi="仿宋"/>
                <w:sz w:val="32"/>
                <w:szCs w:val="32"/>
              </w:rPr>
            </w:pPr>
          </w:p>
        </w:tc>
        <w:tc>
          <w:tcPr>
            <w:tcW w:w="1093" w:type="dxa"/>
            <w:vAlign w:val="center"/>
          </w:tcPr>
          <w:p w:rsidR="009B70AF" w:rsidRDefault="009B70AF">
            <w:pPr>
              <w:spacing w:line="560" w:lineRule="exact"/>
              <w:jc w:val="center"/>
              <w:rPr>
                <w:rFonts w:ascii="仿宋" w:eastAsia="仿宋" w:hAnsi="仿宋"/>
                <w:sz w:val="32"/>
                <w:szCs w:val="32"/>
              </w:rPr>
            </w:pPr>
          </w:p>
        </w:tc>
      </w:tr>
      <w:tr w:rsidR="009B70AF">
        <w:trPr>
          <w:trHeight w:val="699"/>
        </w:trPr>
        <w:tc>
          <w:tcPr>
            <w:tcW w:w="1754" w:type="dxa"/>
            <w:vAlign w:val="center"/>
          </w:tcPr>
          <w:p w:rsidR="009B70AF" w:rsidRDefault="009B70AF">
            <w:pPr>
              <w:spacing w:line="560" w:lineRule="exact"/>
              <w:jc w:val="center"/>
              <w:rPr>
                <w:rFonts w:ascii="仿宋" w:eastAsia="仿宋" w:hAnsi="仿宋"/>
                <w:sz w:val="32"/>
                <w:szCs w:val="32"/>
              </w:rPr>
            </w:pPr>
          </w:p>
        </w:tc>
        <w:tc>
          <w:tcPr>
            <w:tcW w:w="2736" w:type="dxa"/>
            <w:vAlign w:val="center"/>
          </w:tcPr>
          <w:p w:rsidR="009B70AF" w:rsidRDefault="009B70AF">
            <w:pPr>
              <w:spacing w:line="560" w:lineRule="exact"/>
              <w:jc w:val="center"/>
              <w:rPr>
                <w:rFonts w:ascii="仿宋" w:eastAsia="仿宋" w:hAnsi="仿宋"/>
                <w:sz w:val="32"/>
                <w:szCs w:val="32"/>
              </w:rPr>
            </w:pPr>
          </w:p>
        </w:tc>
        <w:tc>
          <w:tcPr>
            <w:tcW w:w="1604" w:type="dxa"/>
            <w:vAlign w:val="center"/>
          </w:tcPr>
          <w:p w:rsidR="009B70AF" w:rsidRDefault="009B70AF">
            <w:pPr>
              <w:spacing w:line="560" w:lineRule="exact"/>
              <w:jc w:val="center"/>
              <w:rPr>
                <w:rFonts w:ascii="仿宋" w:eastAsia="仿宋" w:hAnsi="仿宋"/>
                <w:sz w:val="32"/>
                <w:szCs w:val="32"/>
              </w:rPr>
            </w:pPr>
          </w:p>
        </w:tc>
        <w:tc>
          <w:tcPr>
            <w:tcW w:w="2263" w:type="dxa"/>
            <w:vAlign w:val="center"/>
          </w:tcPr>
          <w:p w:rsidR="009B70AF" w:rsidRDefault="009B70AF">
            <w:pPr>
              <w:spacing w:line="560" w:lineRule="exact"/>
              <w:jc w:val="center"/>
              <w:rPr>
                <w:rFonts w:ascii="仿宋" w:eastAsia="仿宋" w:hAnsi="仿宋"/>
                <w:sz w:val="32"/>
                <w:szCs w:val="32"/>
              </w:rPr>
            </w:pPr>
          </w:p>
        </w:tc>
        <w:tc>
          <w:tcPr>
            <w:tcW w:w="1093" w:type="dxa"/>
            <w:vAlign w:val="center"/>
          </w:tcPr>
          <w:p w:rsidR="009B70AF" w:rsidRDefault="009B70AF">
            <w:pPr>
              <w:spacing w:line="560" w:lineRule="exact"/>
              <w:jc w:val="center"/>
              <w:rPr>
                <w:rFonts w:ascii="仿宋" w:eastAsia="仿宋" w:hAnsi="仿宋"/>
                <w:sz w:val="32"/>
                <w:szCs w:val="32"/>
              </w:rPr>
            </w:pPr>
          </w:p>
        </w:tc>
      </w:tr>
      <w:tr w:rsidR="009B70AF">
        <w:trPr>
          <w:trHeight w:val="699"/>
        </w:trPr>
        <w:tc>
          <w:tcPr>
            <w:tcW w:w="1754" w:type="dxa"/>
            <w:vAlign w:val="center"/>
          </w:tcPr>
          <w:p w:rsidR="009B70AF" w:rsidRDefault="009B70AF">
            <w:pPr>
              <w:spacing w:line="560" w:lineRule="exact"/>
              <w:jc w:val="center"/>
              <w:rPr>
                <w:rFonts w:ascii="仿宋" w:eastAsia="仿宋" w:hAnsi="仿宋"/>
                <w:sz w:val="32"/>
                <w:szCs w:val="32"/>
              </w:rPr>
            </w:pPr>
          </w:p>
        </w:tc>
        <w:tc>
          <w:tcPr>
            <w:tcW w:w="2736" w:type="dxa"/>
            <w:vAlign w:val="center"/>
          </w:tcPr>
          <w:p w:rsidR="009B70AF" w:rsidRDefault="009B70AF">
            <w:pPr>
              <w:spacing w:line="560" w:lineRule="exact"/>
              <w:jc w:val="center"/>
              <w:rPr>
                <w:rFonts w:ascii="仿宋" w:eastAsia="仿宋" w:hAnsi="仿宋"/>
                <w:sz w:val="32"/>
                <w:szCs w:val="32"/>
              </w:rPr>
            </w:pPr>
          </w:p>
        </w:tc>
        <w:tc>
          <w:tcPr>
            <w:tcW w:w="1604" w:type="dxa"/>
            <w:vAlign w:val="center"/>
          </w:tcPr>
          <w:p w:rsidR="009B70AF" w:rsidRDefault="009B70AF">
            <w:pPr>
              <w:spacing w:line="560" w:lineRule="exact"/>
              <w:jc w:val="center"/>
              <w:rPr>
                <w:rFonts w:ascii="仿宋" w:eastAsia="仿宋" w:hAnsi="仿宋"/>
                <w:sz w:val="32"/>
                <w:szCs w:val="32"/>
              </w:rPr>
            </w:pPr>
          </w:p>
        </w:tc>
        <w:tc>
          <w:tcPr>
            <w:tcW w:w="2263" w:type="dxa"/>
            <w:vAlign w:val="center"/>
          </w:tcPr>
          <w:p w:rsidR="009B70AF" w:rsidRDefault="009B70AF">
            <w:pPr>
              <w:spacing w:line="560" w:lineRule="exact"/>
              <w:jc w:val="center"/>
              <w:rPr>
                <w:rFonts w:ascii="仿宋" w:eastAsia="仿宋" w:hAnsi="仿宋"/>
                <w:sz w:val="32"/>
                <w:szCs w:val="32"/>
              </w:rPr>
            </w:pPr>
          </w:p>
        </w:tc>
        <w:tc>
          <w:tcPr>
            <w:tcW w:w="1093" w:type="dxa"/>
            <w:vAlign w:val="center"/>
          </w:tcPr>
          <w:p w:rsidR="009B70AF" w:rsidRDefault="009B70AF">
            <w:pPr>
              <w:spacing w:line="560" w:lineRule="exact"/>
              <w:jc w:val="center"/>
              <w:rPr>
                <w:rFonts w:ascii="仿宋" w:eastAsia="仿宋" w:hAnsi="仿宋"/>
                <w:sz w:val="32"/>
                <w:szCs w:val="32"/>
              </w:rPr>
            </w:pPr>
          </w:p>
        </w:tc>
      </w:tr>
      <w:tr w:rsidR="009B70AF">
        <w:trPr>
          <w:trHeight w:val="699"/>
        </w:trPr>
        <w:tc>
          <w:tcPr>
            <w:tcW w:w="1754" w:type="dxa"/>
            <w:vAlign w:val="center"/>
          </w:tcPr>
          <w:p w:rsidR="009B70AF" w:rsidRDefault="009B70AF">
            <w:pPr>
              <w:spacing w:line="560" w:lineRule="exact"/>
              <w:jc w:val="center"/>
              <w:rPr>
                <w:rFonts w:ascii="仿宋" w:eastAsia="仿宋" w:hAnsi="仿宋"/>
                <w:sz w:val="32"/>
                <w:szCs w:val="32"/>
              </w:rPr>
            </w:pPr>
          </w:p>
        </w:tc>
        <w:tc>
          <w:tcPr>
            <w:tcW w:w="2736" w:type="dxa"/>
            <w:vAlign w:val="center"/>
          </w:tcPr>
          <w:p w:rsidR="009B70AF" w:rsidRDefault="009B70AF">
            <w:pPr>
              <w:spacing w:line="560" w:lineRule="exact"/>
              <w:jc w:val="center"/>
              <w:rPr>
                <w:rFonts w:ascii="仿宋" w:eastAsia="仿宋" w:hAnsi="仿宋"/>
                <w:sz w:val="32"/>
                <w:szCs w:val="32"/>
              </w:rPr>
            </w:pPr>
          </w:p>
        </w:tc>
        <w:tc>
          <w:tcPr>
            <w:tcW w:w="1604" w:type="dxa"/>
            <w:vAlign w:val="center"/>
          </w:tcPr>
          <w:p w:rsidR="009B70AF" w:rsidRDefault="009B70AF">
            <w:pPr>
              <w:spacing w:line="560" w:lineRule="exact"/>
              <w:jc w:val="center"/>
              <w:rPr>
                <w:rFonts w:ascii="仿宋" w:eastAsia="仿宋" w:hAnsi="仿宋"/>
                <w:sz w:val="32"/>
                <w:szCs w:val="32"/>
              </w:rPr>
            </w:pPr>
          </w:p>
        </w:tc>
        <w:tc>
          <w:tcPr>
            <w:tcW w:w="2263" w:type="dxa"/>
            <w:vAlign w:val="center"/>
          </w:tcPr>
          <w:p w:rsidR="009B70AF" w:rsidRDefault="009B70AF">
            <w:pPr>
              <w:spacing w:line="560" w:lineRule="exact"/>
              <w:jc w:val="center"/>
              <w:rPr>
                <w:rFonts w:ascii="仿宋" w:eastAsia="仿宋" w:hAnsi="仿宋"/>
                <w:sz w:val="32"/>
                <w:szCs w:val="32"/>
              </w:rPr>
            </w:pPr>
          </w:p>
        </w:tc>
        <w:tc>
          <w:tcPr>
            <w:tcW w:w="1093" w:type="dxa"/>
            <w:vAlign w:val="center"/>
          </w:tcPr>
          <w:p w:rsidR="009B70AF" w:rsidRDefault="009B70AF">
            <w:pPr>
              <w:spacing w:line="560" w:lineRule="exact"/>
              <w:jc w:val="center"/>
              <w:rPr>
                <w:rFonts w:ascii="仿宋" w:eastAsia="仿宋" w:hAnsi="仿宋"/>
                <w:sz w:val="32"/>
                <w:szCs w:val="32"/>
              </w:rPr>
            </w:pPr>
          </w:p>
        </w:tc>
      </w:tr>
      <w:tr w:rsidR="009B70AF">
        <w:trPr>
          <w:trHeight w:val="699"/>
        </w:trPr>
        <w:tc>
          <w:tcPr>
            <w:tcW w:w="1754" w:type="dxa"/>
            <w:vAlign w:val="center"/>
          </w:tcPr>
          <w:p w:rsidR="009B70AF" w:rsidRDefault="009B70AF">
            <w:pPr>
              <w:spacing w:line="560" w:lineRule="exact"/>
              <w:jc w:val="center"/>
              <w:rPr>
                <w:rFonts w:ascii="仿宋" w:eastAsia="仿宋" w:hAnsi="仿宋"/>
                <w:sz w:val="32"/>
                <w:szCs w:val="32"/>
              </w:rPr>
            </w:pPr>
          </w:p>
        </w:tc>
        <w:tc>
          <w:tcPr>
            <w:tcW w:w="2736" w:type="dxa"/>
            <w:vAlign w:val="center"/>
          </w:tcPr>
          <w:p w:rsidR="009B70AF" w:rsidRDefault="009B70AF">
            <w:pPr>
              <w:spacing w:line="560" w:lineRule="exact"/>
              <w:jc w:val="center"/>
              <w:rPr>
                <w:rFonts w:ascii="仿宋" w:eastAsia="仿宋" w:hAnsi="仿宋"/>
                <w:sz w:val="32"/>
                <w:szCs w:val="32"/>
              </w:rPr>
            </w:pPr>
          </w:p>
        </w:tc>
        <w:tc>
          <w:tcPr>
            <w:tcW w:w="1604" w:type="dxa"/>
            <w:vAlign w:val="center"/>
          </w:tcPr>
          <w:p w:rsidR="009B70AF" w:rsidRDefault="009B70AF">
            <w:pPr>
              <w:spacing w:line="560" w:lineRule="exact"/>
              <w:jc w:val="center"/>
              <w:rPr>
                <w:rFonts w:ascii="仿宋" w:eastAsia="仿宋" w:hAnsi="仿宋"/>
                <w:sz w:val="32"/>
                <w:szCs w:val="32"/>
              </w:rPr>
            </w:pPr>
          </w:p>
        </w:tc>
        <w:tc>
          <w:tcPr>
            <w:tcW w:w="2263" w:type="dxa"/>
            <w:vAlign w:val="center"/>
          </w:tcPr>
          <w:p w:rsidR="009B70AF" w:rsidRDefault="009B70AF">
            <w:pPr>
              <w:spacing w:line="560" w:lineRule="exact"/>
              <w:jc w:val="center"/>
              <w:rPr>
                <w:rFonts w:ascii="仿宋" w:eastAsia="仿宋" w:hAnsi="仿宋"/>
                <w:sz w:val="32"/>
                <w:szCs w:val="32"/>
              </w:rPr>
            </w:pPr>
          </w:p>
        </w:tc>
        <w:tc>
          <w:tcPr>
            <w:tcW w:w="1093" w:type="dxa"/>
            <w:vAlign w:val="center"/>
          </w:tcPr>
          <w:p w:rsidR="009B70AF" w:rsidRDefault="009B70AF">
            <w:pPr>
              <w:spacing w:line="560" w:lineRule="exact"/>
              <w:jc w:val="center"/>
              <w:rPr>
                <w:rFonts w:ascii="仿宋" w:eastAsia="仿宋" w:hAnsi="仿宋"/>
                <w:sz w:val="32"/>
                <w:szCs w:val="32"/>
              </w:rPr>
            </w:pPr>
          </w:p>
        </w:tc>
      </w:tr>
      <w:tr w:rsidR="009B70AF">
        <w:trPr>
          <w:trHeight w:val="699"/>
        </w:trPr>
        <w:tc>
          <w:tcPr>
            <w:tcW w:w="1754" w:type="dxa"/>
            <w:vAlign w:val="center"/>
          </w:tcPr>
          <w:p w:rsidR="009B70AF" w:rsidRDefault="009B70AF">
            <w:pPr>
              <w:spacing w:line="560" w:lineRule="exact"/>
              <w:jc w:val="center"/>
              <w:rPr>
                <w:rFonts w:ascii="仿宋" w:eastAsia="仿宋" w:hAnsi="仿宋"/>
                <w:sz w:val="32"/>
                <w:szCs w:val="32"/>
              </w:rPr>
            </w:pPr>
          </w:p>
        </w:tc>
        <w:tc>
          <w:tcPr>
            <w:tcW w:w="2736" w:type="dxa"/>
            <w:vAlign w:val="center"/>
          </w:tcPr>
          <w:p w:rsidR="009B70AF" w:rsidRDefault="009B70AF">
            <w:pPr>
              <w:spacing w:line="560" w:lineRule="exact"/>
              <w:jc w:val="center"/>
              <w:rPr>
                <w:rFonts w:ascii="仿宋" w:eastAsia="仿宋" w:hAnsi="仿宋"/>
                <w:sz w:val="32"/>
                <w:szCs w:val="32"/>
              </w:rPr>
            </w:pPr>
          </w:p>
        </w:tc>
        <w:tc>
          <w:tcPr>
            <w:tcW w:w="1604" w:type="dxa"/>
            <w:vAlign w:val="center"/>
          </w:tcPr>
          <w:p w:rsidR="009B70AF" w:rsidRDefault="009B70AF">
            <w:pPr>
              <w:spacing w:line="560" w:lineRule="exact"/>
              <w:jc w:val="center"/>
              <w:rPr>
                <w:rFonts w:ascii="仿宋" w:eastAsia="仿宋" w:hAnsi="仿宋"/>
                <w:sz w:val="32"/>
                <w:szCs w:val="32"/>
              </w:rPr>
            </w:pPr>
          </w:p>
        </w:tc>
        <w:tc>
          <w:tcPr>
            <w:tcW w:w="2263" w:type="dxa"/>
            <w:vAlign w:val="center"/>
          </w:tcPr>
          <w:p w:rsidR="009B70AF" w:rsidRDefault="009B70AF">
            <w:pPr>
              <w:spacing w:line="560" w:lineRule="exact"/>
              <w:jc w:val="center"/>
              <w:rPr>
                <w:rFonts w:ascii="仿宋" w:eastAsia="仿宋" w:hAnsi="仿宋"/>
                <w:sz w:val="32"/>
                <w:szCs w:val="32"/>
              </w:rPr>
            </w:pPr>
          </w:p>
        </w:tc>
        <w:tc>
          <w:tcPr>
            <w:tcW w:w="1093" w:type="dxa"/>
            <w:vAlign w:val="center"/>
          </w:tcPr>
          <w:p w:rsidR="009B70AF" w:rsidRDefault="009B70AF">
            <w:pPr>
              <w:spacing w:line="560" w:lineRule="exact"/>
              <w:jc w:val="center"/>
              <w:rPr>
                <w:rFonts w:ascii="仿宋" w:eastAsia="仿宋" w:hAnsi="仿宋"/>
                <w:sz w:val="32"/>
                <w:szCs w:val="32"/>
              </w:rPr>
            </w:pPr>
          </w:p>
        </w:tc>
      </w:tr>
      <w:tr w:rsidR="009B70AF">
        <w:trPr>
          <w:trHeight w:val="717"/>
        </w:trPr>
        <w:tc>
          <w:tcPr>
            <w:tcW w:w="1754" w:type="dxa"/>
            <w:vAlign w:val="center"/>
          </w:tcPr>
          <w:p w:rsidR="009B70AF" w:rsidRDefault="009B70AF">
            <w:pPr>
              <w:spacing w:line="560" w:lineRule="exact"/>
              <w:jc w:val="center"/>
              <w:rPr>
                <w:rFonts w:ascii="仿宋" w:eastAsia="仿宋" w:hAnsi="仿宋"/>
                <w:sz w:val="32"/>
                <w:szCs w:val="32"/>
              </w:rPr>
            </w:pPr>
          </w:p>
        </w:tc>
        <w:tc>
          <w:tcPr>
            <w:tcW w:w="2736" w:type="dxa"/>
            <w:vAlign w:val="center"/>
          </w:tcPr>
          <w:p w:rsidR="009B70AF" w:rsidRDefault="009B70AF">
            <w:pPr>
              <w:spacing w:line="560" w:lineRule="exact"/>
              <w:jc w:val="center"/>
              <w:rPr>
                <w:rFonts w:ascii="仿宋" w:eastAsia="仿宋" w:hAnsi="仿宋"/>
                <w:sz w:val="32"/>
                <w:szCs w:val="32"/>
              </w:rPr>
            </w:pPr>
          </w:p>
        </w:tc>
        <w:tc>
          <w:tcPr>
            <w:tcW w:w="1604" w:type="dxa"/>
            <w:vAlign w:val="center"/>
          </w:tcPr>
          <w:p w:rsidR="009B70AF" w:rsidRDefault="009B70AF">
            <w:pPr>
              <w:spacing w:line="560" w:lineRule="exact"/>
              <w:jc w:val="center"/>
              <w:rPr>
                <w:rFonts w:ascii="仿宋" w:eastAsia="仿宋" w:hAnsi="仿宋"/>
                <w:sz w:val="32"/>
                <w:szCs w:val="32"/>
              </w:rPr>
            </w:pPr>
          </w:p>
        </w:tc>
        <w:tc>
          <w:tcPr>
            <w:tcW w:w="2263" w:type="dxa"/>
            <w:vAlign w:val="center"/>
          </w:tcPr>
          <w:p w:rsidR="009B70AF" w:rsidRDefault="009B70AF">
            <w:pPr>
              <w:spacing w:line="560" w:lineRule="exact"/>
              <w:jc w:val="center"/>
              <w:rPr>
                <w:rFonts w:ascii="仿宋" w:eastAsia="仿宋" w:hAnsi="仿宋"/>
                <w:sz w:val="32"/>
                <w:szCs w:val="32"/>
              </w:rPr>
            </w:pPr>
          </w:p>
        </w:tc>
        <w:tc>
          <w:tcPr>
            <w:tcW w:w="1093" w:type="dxa"/>
            <w:vAlign w:val="center"/>
          </w:tcPr>
          <w:p w:rsidR="009B70AF" w:rsidRDefault="009B70AF">
            <w:pPr>
              <w:spacing w:line="560" w:lineRule="exact"/>
              <w:jc w:val="center"/>
              <w:rPr>
                <w:rFonts w:ascii="仿宋" w:eastAsia="仿宋" w:hAnsi="仿宋"/>
                <w:sz w:val="32"/>
                <w:szCs w:val="32"/>
              </w:rPr>
            </w:pPr>
          </w:p>
        </w:tc>
      </w:tr>
      <w:tr w:rsidR="009B70AF">
        <w:trPr>
          <w:trHeight w:val="717"/>
        </w:trPr>
        <w:tc>
          <w:tcPr>
            <w:tcW w:w="1754" w:type="dxa"/>
            <w:vAlign w:val="center"/>
          </w:tcPr>
          <w:p w:rsidR="009B70AF" w:rsidRDefault="009B70AF">
            <w:pPr>
              <w:spacing w:line="560" w:lineRule="exact"/>
              <w:jc w:val="center"/>
              <w:rPr>
                <w:rFonts w:ascii="仿宋" w:eastAsia="仿宋" w:hAnsi="仿宋"/>
                <w:sz w:val="32"/>
                <w:szCs w:val="32"/>
              </w:rPr>
            </w:pPr>
          </w:p>
        </w:tc>
        <w:tc>
          <w:tcPr>
            <w:tcW w:w="2736" w:type="dxa"/>
            <w:vAlign w:val="center"/>
          </w:tcPr>
          <w:p w:rsidR="009B70AF" w:rsidRDefault="009B70AF">
            <w:pPr>
              <w:spacing w:line="560" w:lineRule="exact"/>
              <w:jc w:val="center"/>
              <w:rPr>
                <w:rFonts w:ascii="仿宋" w:eastAsia="仿宋" w:hAnsi="仿宋"/>
                <w:sz w:val="32"/>
                <w:szCs w:val="32"/>
              </w:rPr>
            </w:pPr>
          </w:p>
        </w:tc>
        <w:tc>
          <w:tcPr>
            <w:tcW w:w="1604" w:type="dxa"/>
            <w:vAlign w:val="center"/>
          </w:tcPr>
          <w:p w:rsidR="009B70AF" w:rsidRDefault="009B70AF">
            <w:pPr>
              <w:spacing w:line="560" w:lineRule="exact"/>
              <w:jc w:val="center"/>
              <w:rPr>
                <w:rFonts w:ascii="仿宋" w:eastAsia="仿宋" w:hAnsi="仿宋"/>
                <w:sz w:val="32"/>
                <w:szCs w:val="32"/>
              </w:rPr>
            </w:pPr>
          </w:p>
        </w:tc>
        <w:tc>
          <w:tcPr>
            <w:tcW w:w="2263" w:type="dxa"/>
            <w:vAlign w:val="center"/>
          </w:tcPr>
          <w:p w:rsidR="009B70AF" w:rsidRDefault="009B70AF">
            <w:pPr>
              <w:spacing w:line="560" w:lineRule="exact"/>
              <w:jc w:val="center"/>
              <w:rPr>
                <w:rFonts w:ascii="仿宋" w:eastAsia="仿宋" w:hAnsi="仿宋"/>
                <w:sz w:val="32"/>
                <w:szCs w:val="32"/>
              </w:rPr>
            </w:pPr>
          </w:p>
        </w:tc>
        <w:tc>
          <w:tcPr>
            <w:tcW w:w="1093" w:type="dxa"/>
            <w:vAlign w:val="center"/>
          </w:tcPr>
          <w:p w:rsidR="009B70AF" w:rsidRDefault="009B70AF">
            <w:pPr>
              <w:spacing w:line="560" w:lineRule="exact"/>
              <w:jc w:val="center"/>
              <w:rPr>
                <w:rFonts w:ascii="仿宋" w:eastAsia="仿宋" w:hAnsi="仿宋"/>
                <w:sz w:val="32"/>
                <w:szCs w:val="32"/>
              </w:rPr>
            </w:pPr>
          </w:p>
        </w:tc>
      </w:tr>
      <w:tr w:rsidR="009B70AF">
        <w:trPr>
          <w:trHeight w:val="717"/>
        </w:trPr>
        <w:tc>
          <w:tcPr>
            <w:tcW w:w="1754" w:type="dxa"/>
            <w:vAlign w:val="center"/>
          </w:tcPr>
          <w:p w:rsidR="009B70AF" w:rsidRDefault="009B70AF">
            <w:pPr>
              <w:spacing w:line="560" w:lineRule="exact"/>
              <w:jc w:val="center"/>
              <w:rPr>
                <w:rFonts w:ascii="仿宋" w:eastAsia="仿宋" w:hAnsi="仿宋"/>
                <w:sz w:val="32"/>
                <w:szCs w:val="32"/>
              </w:rPr>
            </w:pPr>
          </w:p>
        </w:tc>
        <w:tc>
          <w:tcPr>
            <w:tcW w:w="2736" w:type="dxa"/>
            <w:vAlign w:val="center"/>
          </w:tcPr>
          <w:p w:rsidR="009B70AF" w:rsidRDefault="009B70AF">
            <w:pPr>
              <w:spacing w:line="560" w:lineRule="exact"/>
              <w:jc w:val="center"/>
              <w:rPr>
                <w:rFonts w:ascii="仿宋" w:eastAsia="仿宋" w:hAnsi="仿宋"/>
                <w:sz w:val="32"/>
                <w:szCs w:val="32"/>
              </w:rPr>
            </w:pPr>
          </w:p>
        </w:tc>
        <w:tc>
          <w:tcPr>
            <w:tcW w:w="1604" w:type="dxa"/>
            <w:vAlign w:val="center"/>
          </w:tcPr>
          <w:p w:rsidR="009B70AF" w:rsidRDefault="009B70AF">
            <w:pPr>
              <w:spacing w:line="560" w:lineRule="exact"/>
              <w:jc w:val="center"/>
              <w:rPr>
                <w:rFonts w:ascii="仿宋" w:eastAsia="仿宋" w:hAnsi="仿宋"/>
                <w:sz w:val="32"/>
                <w:szCs w:val="32"/>
              </w:rPr>
            </w:pPr>
          </w:p>
        </w:tc>
        <w:tc>
          <w:tcPr>
            <w:tcW w:w="2263" w:type="dxa"/>
            <w:vAlign w:val="center"/>
          </w:tcPr>
          <w:p w:rsidR="009B70AF" w:rsidRDefault="009B70AF">
            <w:pPr>
              <w:spacing w:line="560" w:lineRule="exact"/>
              <w:jc w:val="center"/>
              <w:rPr>
                <w:rFonts w:ascii="仿宋" w:eastAsia="仿宋" w:hAnsi="仿宋"/>
                <w:sz w:val="32"/>
                <w:szCs w:val="32"/>
              </w:rPr>
            </w:pPr>
          </w:p>
        </w:tc>
        <w:tc>
          <w:tcPr>
            <w:tcW w:w="1093" w:type="dxa"/>
            <w:vAlign w:val="center"/>
          </w:tcPr>
          <w:p w:rsidR="009B70AF" w:rsidRDefault="009B70AF">
            <w:pPr>
              <w:spacing w:line="560" w:lineRule="exact"/>
              <w:jc w:val="center"/>
              <w:rPr>
                <w:rFonts w:ascii="仿宋" w:eastAsia="仿宋" w:hAnsi="仿宋"/>
                <w:sz w:val="32"/>
                <w:szCs w:val="32"/>
              </w:rPr>
            </w:pPr>
          </w:p>
        </w:tc>
      </w:tr>
    </w:tbl>
    <w:p w:rsidR="009B70AF" w:rsidRDefault="009B70AF">
      <w:pPr>
        <w:spacing w:line="560" w:lineRule="exact"/>
        <w:rPr>
          <w:rFonts w:ascii="仿宋" w:eastAsia="仿宋" w:hAnsi="仿宋"/>
          <w:sz w:val="32"/>
          <w:szCs w:val="32"/>
        </w:rPr>
      </w:pPr>
      <w:r>
        <w:rPr>
          <w:rFonts w:ascii="仿宋" w:eastAsia="仿宋" w:hAnsi="仿宋" w:cs="仿宋" w:hint="eastAsia"/>
          <w:sz w:val="32"/>
          <w:szCs w:val="32"/>
        </w:rPr>
        <w:t>注：</w:t>
      </w:r>
      <w:r>
        <w:rPr>
          <w:rFonts w:ascii="仿宋" w:eastAsia="仿宋" w:hAnsi="仿宋" w:cs="仿宋"/>
          <w:sz w:val="32"/>
          <w:szCs w:val="32"/>
        </w:rPr>
        <w:t>1.</w:t>
      </w:r>
      <w:r>
        <w:rPr>
          <w:rFonts w:ascii="仿宋" w:eastAsia="仿宋" w:hAnsi="仿宋" w:cs="仿宋" w:hint="eastAsia"/>
          <w:sz w:val="32"/>
          <w:szCs w:val="32"/>
        </w:rPr>
        <w:t>表格内容须由现场人员亲自填写；</w:t>
      </w:r>
    </w:p>
    <w:p w:rsidR="009B70AF" w:rsidRDefault="009B70AF">
      <w:pPr>
        <w:spacing w:line="560" w:lineRule="exact"/>
        <w:rPr>
          <w:rFonts w:ascii="仿宋" w:eastAsia="仿宋" w:hAnsi="仿宋"/>
          <w:sz w:val="32"/>
          <w:szCs w:val="32"/>
        </w:rPr>
      </w:pPr>
      <w:r>
        <w:rPr>
          <w:rFonts w:ascii="仿宋" w:eastAsia="仿宋" w:hAnsi="仿宋" w:cs="仿宋"/>
          <w:sz w:val="32"/>
          <w:szCs w:val="32"/>
        </w:rPr>
        <w:t xml:space="preserve">    2.</w:t>
      </w:r>
      <w:r>
        <w:rPr>
          <w:rFonts w:ascii="仿宋" w:eastAsia="仿宋" w:hAnsi="仿宋" w:cs="仿宋" w:hint="eastAsia"/>
          <w:sz w:val="32"/>
          <w:szCs w:val="32"/>
        </w:rPr>
        <w:t>接地方主要代表须现场按手印。</w:t>
      </w:r>
    </w:p>
    <w:p w:rsidR="009B70AF" w:rsidRDefault="009B70AF">
      <w:pPr>
        <w:jc w:val="left"/>
        <w:rPr>
          <w:rFonts w:ascii="黑体" w:eastAsia="黑体"/>
        </w:rPr>
      </w:pPr>
    </w:p>
    <w:p w:rsidR="009B70AF" w:rsidRDefault="009B70AF">
      <w:pPr>
        <w:jc w:val="left"/>
        <w:rPr>
          <w:rFonts w:ascii="黑体" w:eastAsia="黑体"/>
        </w:rPr>
      </w:pPr>
      <w:r>
        <w:rPr>
          <w:rFonts w:ascii="黑体" w:eastAsia="黑体" w:cs="黑体" w:hint="eastAsia"/>
        </w:rPr>
        <w:t>地块范围：</w:t>
      </w:r>
    </w:p>
    <w:p w:rsidR="009B70AF" w:rsidRDefault="009B70AF">
      <w:pPr>
        <w:jc w:val="left"/>
        <w:rPr>
          <w:rFonts w:ascii="黑体" w:eastAsia="黑体"/>
        </w:rPr>
      </w:pPr>
    </w:p>
    <w:p w:rsidR="009B70AF" w:rsidRDefault="009B70AF">
      <w:pPr>
        <w:jc w:val="left"/>
        <w:rPr>
          <w:rFonts w:ascii="黑体" w:eastAsia="黑体"/>
        </w:rPr>
      </w:pPr>
    </w:p>
    <w:p w:rsidR="009B70AF" w:rsidRDefault="009B70AF">
      <w:pPr>
        <w:jc w:val="left"/>
        <w:rPr>
          <w:rFonts w:ascii="黑体" w:eastAsia="黑体"/>
        </w:rPr>
      </w:pPr>
      <w:r>
        <w:rPr>
          <w:rFonts w:ascii="黑体" w:eastAsia="黑体" w:cs="黑体" w:hint="eastAsia"/>
        </w:rPr>
        <w:t>附件</w:t>
      </w:r>
      <w:r>
        <w:rPr>
          <w:rFonts w:ascii="黑体" w:eastAsia="黑体" w:cs="黑体"/>
        </w:rPr>
        <w:t>1</w:t>
      </w:r>
      <w:r>
        <w:rPr>
          <w:rFonts w:ascii="黑体" w:eastAsia="黑体" w:cs="黑体" w:hint="eastAsia"/>
        </w:rPr>
        <w:t>：若有需要，请到大竹县公共资源交易服务中心受理股复印</w:t>
      </w:r>
    </w:p>
    <w:p w:rsidR="009B70AF" w:rsidRDefault="009B70AF" w:rsidP="00620246">
      <w:pPr>
        <w:pStyle w:val="a3"/>
        <w:ind w:leftChars="-67" w:left="-141" w:right="800"/>
        <w:jc w:val="right"/>
        <w:rPr>
          <w:rFonts w:hAnsi="宋体" w:cs="Times New Roman"/>
        </w:rPr>
      </w:pPr>
    </w:p>
    <w:p w:rsidR="009B70AF" w:rsidRDefault="009B70AF" w:rsidP="00620246">
      <w:pPr>
        <w:pStyle w:val="a3"/>
        <w:ind w:leftChars="-67" w:left="-141" w:right="480"/>
        <w:jc w:val="right"/>
        <w:rPr>
          <w:rFonts w:hAnsi="宋体" w:cs="Times New Roman"/>
        </w:rPr>
      </w:pPr>
    </w:p>
    <w:p w:rsidR="009B70AF" w:rsidRDefault="009B70AF" w:rsidP="00620246">
      <w:pPr>
        <w:pStyle w:val="a3"/>
        <w:ind w:leftChars="-67" w:left="-141" w:right="480"/>
        <w:jc w:val="right"/>
        <w:rPr>
          <w:rFonts w:hAnsi="宋体" w:cs="Times New Roman"/>
        </w:rPr>
      </w:pPr>
    </w:p>
    <w:p w:rsidR="009B70AF" w:rsidRDefault="009B70AF">
      <w:pPr>
        <w:rPr>
          <w:rFonts w:ascii="楷体_GB2312" w:eastAsia="楷体_GB2312"/>
          <w:b/>
          <w:bCs/>
          <w:sz w:val="30"/>
          <w:szCs w:val="30"/>
          <w:u w:val="single"/>
        </w:rPr>
      </w:pPr>
      <w:r>
        <w:rPr>
          <w:rFonts w:ascii="黑体" w:eastAsia="黑体" w:hAnsi="宋体" w:cs="黑体" w:hint="eastAsia"/>
        </w:rPr>
        <w:t>附件</w:t>
      </w:r>
      <w:r>
        <w:rPr>
          <w:rFonts w:ascii="黑体" w:eastAsia="黑体" w:hAnsi="宋体" w:cs="黑体"/>
        </w:rPr>
        <w:t>2</w:t>
      </w:r>
    </w:p>
    <w:p w:rsidR="009B70AF" w:rsidRDefault="009B70AF">
      <w:pPr>
        <w:pStyle w:val="a3"/>
        <w:rPr>
          <w:rFonts w:ascii="黑体" w:eastAsia="黑体" w:hAnsi="宋体" w:cs="Times New Roman"/>
        </w:rPr>
      </w:pPr>
      <w:r>
        <w:rPr>
          <w:rFonts w:ascii="黑体" w:eastAsia="黑体" w:hAnsi="宋体" w:cs="黑体"/>
          <w:u w:val="single"/>
        </w:rPr>
        <w:t xml:space="preserve">       </w:t>
      </w:r>
      <w:r>
        <w:rPr>
          <w:rFonts w:ascii="黑体" w:eastAsia="黑体" w:hAnsi="宋体" w:cs="黑体" w:hint="eastAsia"/>
        </w:rPr>
        <w:t>市</w:t>
      </w:r>
      <w:r>
        <w:rPr>
          <w:rFonts w:ascii="黑体" w:eastAsia="黑体" w:hAnsi="宋体" w:cs="黑体"/>
        </w:rPr>
        <w:t>(</w:t>
      </w:r>
      <w:r>
        <w:rPr>
          <w:rFonts w:ascii="黑体" w:eastAsia="黑体" w:hAnsi="宋体" w:cs="黑体" w:hint="eastAsia"/>
        </w:rPr>
        <w:t>县</w:t>
      </w:r>
      <w:r>
        <w:rPr>
          <w:rFonts w:ascii="黑体" w:eastAsia="黑体" w:hAnsi="宋体" w:cs="黑体"/>
        </w:rPr>
        <w:t>)</w:t>
      </w:r>
      <w:r>
        <w:rPr>
          <w:rFonts w:ascii="黑体" w:eastAsia="黑体" w:hAnsi="宋体" w:cs="黑体" w:hint="eastAsia"/>
        </w:rPr>
        <w:t>政府规划管理部门确定的出让宗地规划条件、规划红线图</w:t>
      </w:r>
    </w:p>
    <w:p w:rsidR="009B70AF" w:rsidRDefault="009B70AF">
      <w:pPr>
        <w:jc w:val="left"/>
        <w:rPr>
          <w:rFonts w:ascii="黑体" w:eastAsia="黑体"/>
        </w:rPr>
      </w:pPr>
      <w:r>
        <w:rPr>
          <w:rFonts w:ascii="黑体" w:eastAsia="黑体" w:cs="黑体" w:hint="eastAsia"/>
        </w:rPr>
        <w:t>若有需要，请到大竹县公共资源交易服务中心受理股复印</w:t>
      </w:r>
    </w:p>
    <w:p w:rsidR="009B70AF" w:rsidRDefault="009B70AF" w:rsidP="00620246">
      <w:pPr>
        <w:pStyle w:val="a3"/>
        <w:ind w:leftChars="-67" w:left="-141" w:right="480"/>
        <w:rPr>
          <w:rFonts w:hAnsi="宋体" w:cs="Times New Roman"/>
        </w:rPr>
      </w:pPr>
    </w:p>
    <w:p w:rsidR="009B70AF" w:rsidRDefault="009B70AF" w:rsidP="00620246">
      <w:pPr>
        <w:pStyle w:val="a3"/>
        <w:ind w:leftChars="-67" w:left="-141" w:right="480"/>
        <w:jc w:val="center"/>
        <w:rPr>
          <w:rFonts w:hAnsi="宋体" w:cs="Times New Roman"/>
        </w:rPr>
      </w:pPr>
    </w:p>
    <w:p w:rsidR="009B70AF" w:rsidRDefault="009B70AF" w:rsidP="00620246">
      <w:pPr>
        <w:pStyle w:val="a3"/>
        <w:ind w:leftChars="-67" w:left="-141" w:right="480"/>
        <w:jc w:val="center"/>
        <w:rPr>
          <w:rFonts w:hAnsi="宋体" w:cs="Times New Roman"/>
        </w:rPr>
      </w:pPr>
    </w:p>
    <w:p w:rsidR="009B70AF" w:rsidRDefault="009B70AF" w:rsidP="00620246">
      <w:pPr>
        <w:pStyle w:val="a3"/>
        <w:ind w:leftChars="-67" w:left="-141" w:right="480"/>
        <w:jc w:val="center"/>
        <w:rPr>
          <w:rFonts w:hAnsi="宋体" w:cs="Times New Roman"/>
        </w:rPr>
      </w:pPr>
    </w:p>
    <w:p w:rsidR="009B70AF" w:rsidRDefault="009B70AF" w:rsidP="00620246">
      <w:pPr>
        <w:pStyle w:val="a3"/>
        <w:ind w:leftChars="-67" w:left="-141" w:right="480"/>
        <w:jc w:val="center"/>
        <w:rPr>
          <w:rFonts w:hAnsi="宋体" w:cs="Times New Roman"/>
        </w:rPr>
      </w:pPr>
    </w:p>
    <w:p w:rsidR="009B70AF" w:rsidRDefault="009B70AF" w:rsidP="00620246">
      <w:pPr>
        <w:pStyle w:val="a3"/>
        <w:ind w:leftChars="-67" w:left="-141" w:right="480"/>
        <w:jc w:val="center"/>
        <w:rPr>
          <w:rFonts w:hAnsi="宋体" w:cs="Times New Roman"/>
        </w:rPr>
      </w:pPr>
    </w:p>
    <w:p w:rsidR="009B70AF" w:rsidRDefault="009B70AF" w:rsidP="00620246">
      <w:pPr>
        <w:pStyle w:val="a3"/>
        <w:ind w:leftChars="-67" w:left="-141" w:right="480"/>
        <w:jc w:val="center"/>
        <w:rPr>
          <w:rFonts w:hAnsi="宋体" w:cs="Times New Roman"/>
        </w:rPr>
      </w:pPr>
    </w:p>
    <w:p w:rsidR="009B70AF" w:rsidRDefault="009B70AF" w:rsidP="00620246">
      <w:pPr>
        <w:pStyle w:val="a3"/>
        <w:ind w:leftChars="-67" w:left="-141" w:right="480"/>
        <w:jc w:val="center"/>
        <w:rPr>
          <w:rFonts w:hAnsi="宋体" w:cs="Times New Roman"/>
        </w:rPr>
      </w:pPr>
    </w:p>
    <w:p w:rsidR="009B70AF" w:rsidRDefault="009B70AF" w:rsidP="00620246">
      <w:pPr>
        <w:pStyle w:val="a3"/>
        <w:ind w:leftChars="-67" w:left="-141" w:right="480"/>
        <w:jc w:val="center"/>
        <w:rPr>
          <w:rFonts w:hAnsi="宋体" w:cs="Times New Roman"/>
        </w:rPr>
      </w:pPr>
    </w:p>
    <w:p w:rsidR="009B70AF" w:rsidRDefault="009B70AF" w:rsidP="00620246">
      <w:pPr>
        <w:pStyle w:val="a3"/>
        <w:ind w:leftChars="-67" w:left="-141" w:right="480"/>
        <w:jc w:val="center"/>
        <w:rPr>
          <w:rFonts w:hAnsi="宋体" w:cs="Times New Roman"/>
        </w:rPr>
      </w:pPr>
    </w:p>
    <w:p w:rsidR="009B70AF" w:rsidRDefault="009B70AF" w:rsidP="00620246">
      <w:pPr>
        <w:pStyle w:val="a3"/>
        <w:ind w:leftChars="-67" w:left="-141" w:right="480"/>
        <w:jc w:val="center"/>
        <w:rPr>
          <w:rFonts w:hAnsi="宋体" w:cs="Times New Roman"/>
        </w:rPr>
      </w:pPr>
    </w:p>
    <w:p w:rsidR="009B70AF" w:rsidRDefault="009B70AF" w:rsidP="00620246">
      <w:pPr>
        <w:pStyle w:val="a3"/>
        <w:ind w:leftChars="-67" w:left="-141" w:right="480"/>
        <w:jc w:val="center"/>
        <w:rPr>
          <w:rFonts w:hAnsi="宋体" w:cs="Times New Roman"/>
        </w:rPr>
      </w:pPr>
    </w:p>
    <w:p w:rsidR="009B70AF" w:rsidRDefault="009B70AF" w:rsidP="00620246">
      <w:pPr>
        <w:pStyle w:val="a3"/>
        <w:ind w:leftChars="-67" w:left="-141" w:right="480"/>
        <w:jc w:val="center"/>
        <w:rPr>
          <w:rFonts w:hAnsi="宋体" w:cs="Times New Roman"/>
        </w:rPr>
      </w:pPr>
    </w:p>
    <w:p w:rsidR="009B70AF" w:rsidRDefault="009B70AF" w:rsidP="00620246">
      <w:pPr>
        <w:widowControl/>
        <w:spacing w:line="578" w:lineRule="exact"/>
        <w:ind w:firstLineChars="600" w:firstLine="2160"/>
        <w:rPr>
          <w:rFonts w:ascii="黑体" w:eastAsia="黑体" w:hAnsi="宋体"/>
          <w:sz w:val="36"/>
          <w:szCs w:val="36"/>
        </w:rPr>
      </w:pPr>
    </w:p>
    <w:p w:rsidR="009B70AF" w:rsidRPr="00FD3326" w:rsidRDefault="009B70AF" w:rsidP="00620246">
      <w:pPr>
        <w:widowControl/>
        <w:spacing w:line="578" w:lineRule="exact"/>
        <w:ind w:firstLineChars="600" w:firstLine="2640"/>
        <w:rPr>
          <w:rFonts w:ascii="黑体" w:eastAsia="黑体" w:hAnsi="黑体"/>
          <w:kern w:val="0"/>
          <w:sz w:val="44"/>
          <w:szCs w:val="44"/>
        </w:rPr>
      </w:pPr>
      <w:r w:rsidRPr="00FD3326">
        <w:rPr>
          <w:rFonts w:ascii="黑体" w:eastAsia="黑体" w:hAnsi="黑体" w:cs="黑体" w:hint="eastAsia"/>
          <w:kern w:val="0"/>
          <w:sz w:val="44"/>
          <w:szCs w:val="44"/>
        </w:rPr>
        <w:t>现场踏勘承诺书</w:t>
      </w:r>
    </w:p>
    <w:p w:rsidR="009B70AF" w:rsidRDefault="009B70AF">
      <w:pPr>
        <w:widowControl/>
        <w:spacing w:line="578"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大竹县公共资源交易服务中心：</w:t>
      </w:r>
      <w:r>
        <w:rPr>
          <w:rFonts w:ascii="仿宋_GB2312" w:eastAsia="仿宋_GB2312" w:hAnsi="仿宋_GB2312"/>
          <w:kern w:val="0"/>
          <w:sz w:val="32"/>
          <w:szCs w:val="32"/>
        </w:rPr>
        <w:br/>
      </w:r>
      <w:r>
        <w:rPr>
          <w:rFonts w:ascii="仿宋_GB2312" w:eastAsia="仿宋_GB2312" w:hAnsi="仿宋_GB2312" w:cs="仿宋_GB2312"/>
          <w:kern w:val="0"/>
          <w:sz w:val="32"/>
          <w:szCs w:val="32"/>
        </w:rPr>
        <w:t xml:space="preserve">     </w:t>
      </w:r>
    </w:p>
    <w:p w:rsidR="009B70AF" w:rsidRDefault="009B70AF" w:rsidP="00620246">
      <w:pPr>
        <w:widowControl/>
        <w:spacing w:line="578" w:lineRule="exact"/>
        <w:ind w:firstLineChars="200" w:firstLine="640"/>
        <w:rPr>
          <w:rFonts w:ascii="仿宋_GB2312" w:eastAsia="仿宋_GB2312" w:hAnsi="仿宋_GB2312"/>
          <w:kern w:val="0"/>
          <w:sz w:val="32"/>
          <w:szCs w:val="32"/>
        </w:rPr>
      </w:pPr>
      <w:r>
        <w:rPr>
          <w:rFonts w:ascii="仿宋_GB2312" w:eastAsia="仿宋_GB2312" w:hAnsi="仿宋_GB2312" w:cs="仿宋_GB2312" w:hint="eastAsia"/>
          <w:kern w:val="0"/>
          <w:sz w:val="32"/>
          <w:szCs w:val="32"/>
        </w:rPr>
        <w:t>本人（公司）已对本次拍卖（挂牌）出让的</w:t>
      </w:r>
      <w:r>
        <w:rPr>
          <w:rFonts w:ascii="仿宋_GB2312" w:eastAsia="仿宋_GB2312" w:hAnsi="仿宋_GB2312" w:cs="仿宋_GB2312"/>
          <w:kern w:val="0"/>
          <w:sz w:val="32"/>
          <w:szCs w:val="32"/>
        </w:rPr>
        <w:t>_______</w:t>
      </w:r>
      <w:r>
        <w:rPr>
          <w:rFonts w:ascii="仿宋_GB2312" w:eastAsia="仿宋_GB2312" w:hAnsi="仿宋_GB2312" w:cs="仿宋_GB2312" w:hint="eastAsia"/>
          <w:kern w:val="0"/>
          <w:sz w:val="32"/>
          <w:szCs w:val="32"/>
        </w:rPr>
        <w:t>号宗地的出让文件进行了认真阅读，并对宗地现状进行实地踏勘。对出让文件和宗地现状不持任何异议并全部接受，不因是否净地、道路通达、场地平整等原因引发交地纠纷，对有关说明本人（公司）自愿承担法律责任。</w:t>
      </w:r>
      <w:r>
        <w:rPr>
          <w:rFonts w:ascii="仿宋_GB2312" w:eastAsia="仿宋_GB2312" w:hAnsi="仿宋_GB2312"/>
          <w:kern w:val="0"/>
          <w:sz w:val="32"/>
          <w:szCs w:val="32"/>
        </w:rPr>
        <w:br/>
      </w:r>
    </w:p>
    <w:p w:rsidR="009B70AF" w:rsidRDefault="009B70AF" w:rsidP="00620246">
      <w:pPr>
        <w:widowControl/>
        <w:spacing w:line="578" w:lineRule="exact"/>
        <w:ind w:firstLineChars="600" w:firstLine="1920"/>
        <w:rPr>
          <w:rFonts w:ascii="仿宋_GB2312" w:eastAsia="仿宋_GB2312" w:hAnsi="仿宋_GB2312"/>
          <w:kern w:val="0"/>
          <w:sz w:val="32"/>
          <w:szCs w:val="32"/>
        </w:rPr>
      </w:pPr>
    </w:p>
    <w:p w:rsidR="009B70AF" w:rsidRDefault="009B70AF" w:rsidP="00620246">
      <w:pPr>
        <w:widowControl/>
        <w:spacing w:line="578" w:lineRule="exact"/>
        <w:ind w:firstLineChars="600" w:firstLine="1920"/>
        <w:rPr>
          <w:rFonts w:ascii="仿宋_GB2312" w:eastAsia="仿宋_GB2312" w:hAnsi="仿宋_GB2312"/>
          <w:kern w:val="0"/>
          <w:sz w:val="32"/>
          <w:szCs w:val="32"/>
        </w:rPr>
      </w:pPr>
    </w:p>
    <w:p w:rsidR="009B70AF" w:rsidRDefault="009B70AF" w:rsidP="00620246">
      <w:pPr>
        <w:widowControl/>
        <w:spacing w:line="578" w:lineRule="exact"/>
        <w:ind w:firstLineChars="600" w:firstLine="1920"/>
        <w:rPr>
          <w:rFonts w:ascii="仿宋_GB2312" w:eastAsia="仿宋_GB2312" w:hAnsi="仿宋_GB2312"/>
          <w:kern w:val="0"/>
          <w:sz w:val="32"/>
          <w:szCs w:val="32"/>
        </w:rPr>
      </w:pPr>
    </w:p>
    <w:p w:rsidR="009B70AF" w:rsidRDefault="009B70AF" w:rsidP="00620246">
      <w:pPr>
        <w:widowControl/>
        <w:spacing w:line="578" w:lineRule="exact"/>
        <w:ind w:leftChars="2128" w:left="4469"/>
        <w:rPr>
          <w:rFonts w:ascii="仿宋_GB2312" w:eastAsia="仿宋_GB2312" w:hAnsi="仿宋_GB2312"/>
          <w:sz w:val="32"/>
          <w:szCs w:val="32"/>
        </w:rPr>
      </w:pPr>
      <w:r>
        <w:rPr>
          <w:rFonts w:ascii="仿宋_GB2312" w:eastAsia="仿宋_GB2312" w:hAnsi="仿宋_GB2312" w:cs="仿宋_GB2312" w:hint="eastAsia"/>
          <w:kern w:val="0"/>
          <w:sz w:val="32"/>
          <w:szCs w:val="32"/>
        </w:rPr>
        <w:t>签名（盖章）：</w:t>
      </w:r>
      <w:r>
        <w:rPr>
          <w:rFonts w:ascii="仿宋_GB2312" w:eastAsia="仿宋_GB2312" w:hAnsi="仿宋_GB2312"/>
          <w:kern w:val="0"/>
          <w:sz w:val="32"/>
          <w:szCs w:val="32"/>
        </w:rPr>
        <w:br/>
      </w:r>
      <w:r>
        <w:rPr>
          <w:rFonts w:ascii="仿宋_GB2312" w:eastAsia="仿宋_GB2312" w:hAnsi="仿宋" w:cs="仿宋_GB2312"/>
          <w:sz w:val="32"/>
          <w:szCs w:val="32"/>
          <w:u w:val="single"/>
        </w:rPr>
        <w:t xml:space="preserve">       </w:t>
      </w:r>
      <w:r>
        <w:rPr>
          <w:rFonts w:ascii="仿宋_GB2312" w:eastAsia="仿宋_GB2312" w:hAnsi="仿宋" w:cs="仿宋_GB2312" w:hint="eastAsia"/>
          <w:sz w:val="32"/>
          <w:szCs w:val="32"/>
        </w:rPr>
        <w:t>年</w:t>
      </w:r>
      <w:r>
        <w:rPr>
          <w:rFonts w:ascii="仿宋_GB2312" w:eastAsia="仿宋_GB2312" w:hAnsi="仿宋" w:cs="仿宋_GB2312"/>
          <w:sz w:val="32"/>
          <w:szCs w:val="32"/>
          <w:u w:val="single"/>
        </w:rPr>
        <w:t xml:space="preserve">    </w:t>
      </w:r>
      <w:r>
        <w:rPr>
          <w:rFonts w:ascii="仿宋_GB2312" w:eastAsia="仿宋_GB2312" w:hAnsi="仿宋" w:cs="仿宋_GB2312" w:hint="eastAsia"/>
          <w:sz w:val="32"/>
          <w:szCs w:val="32"/>
        </w:rPr>
        <w:t>月</w:t>
      </w:r>
      <w:r>
        <w:rPr>
          <w:rFonts w:ascii="仿宋_GB2312" w:eastAsia="仿宋_GB2312" w:hAnsi="仿宋" w:cs="仿宋_GB2312"/>
          <w:sz w:val="32"/>
          <w:szCs w:val="32"/>
          <w:u w:val="single"/>
        </w:rPr>
        <w:t xml:space="preserve">    </w:t>
      </w:r>
      <w:r>
        <w:rPr>
          <w:rFonts w:ascii="仿宋_GB2312" w:eastAsia="仿宋_GB2312" w:hAnsi="仿宋" w:cs="仿宋_GB2312" w:hint="eastAsia"/>
          <w:sz w:val="32"/>
          <w:szCs w:val="32"/>
        </w:rPr>
        <w:t>日</w:t>
      </w:r>
    </w:p>
    <w:p w:rsidR="009B70AF" w:rsidRDefault="009B70AF">
      <w:pPr>
        <w:spacing w:line="578" w:lineRule="exact"/>
      </w:pPr>
    </w:p>
    <w:p w:rsidR="009B70AF" w:rsidRDefault="009B70AF"/>
    <w:p w:rsidR="009B70AF" w:rsidRDefault="009B70AF">
      <w:pPr>
        <w:spacing w:before="312" w:after="312" w:line="360" w:lineRule="auto"/>
        <w:jc w:val="center"/>
        <w:rPr>
          <w:rFonts w:ascii="黑体" w:eastAsia="黑体" w:hAnsi="宋体"/>
          <w:sz w:val="36"/>
          <w:szCs w:val="36"/>
        </w:rPr>
      </w:pPr>
    </w:p>
    <w:p w:rsidR="009B70AF" w:rsidRDefault="009B70AF">
      <w:pPr>
        <w:spacing w:before="312" w:after="312" w:line="360" w:lineRule="auto"/>
        <w:jc w:val="center"/>
        <w:rPr>
          <w:rFonts w:ascii="黑体" w:eastAsia="黑体" w:hAnsi="宋体"/>
          <w:sz w:val="36"/>
          <w:szCs w:val="36"/>
        </w:rPr>
      </w:pPr>
    </w:p>
    <w:p w:rsidR="009B70AF" w:rsidRDefault="009B70AF">
      <w:pPr>
        <w:spacing w:before="312" w:after="312" w:line="360" w:lineRule="auto"/>
        <w:jc w:val="center"/>
        <w:rPr>
          <w:rFonts w:ascii="黑体" w:eastAsia="黑体" w:hAnsi="宋体"/>
          <w:sz w:val="36"/>
          <w:szCs w:val="36"/>
        </w:rPr>
      </w:pPr>
    </w:p>
    <w:p w:rsidR="009B70AF" w:rsidRDefault="009B70AF">
      <w:pPr>
        <w:spacing w:before="312" w:after="312" w:line="360" w:lineRule="auto"/>
        <w:jc w:val="center"/>
        <w:rPr>
          <w:rFonts w:ascii="黑体" w:eastAsia="黑体" w:hAnsi="宋体"/>
          <w:sz w:val="36"/>
          <w:szCs w:val="36"/>
        </w:rPr>
      </w:pPr>
    </w:p>
    <w:p w:rsidR="009B70AF" w:rsidRDefault="009B70AF" w:rsidP="00620246">
      <w:pPr>
        <w:pStyle w:val="a3"/>
        <w:ind w:leftChars="-67" w:left="-141" w:right="480"/>
        <w:jc w:val="center"/>
        <w:rPr>
          <w:rFonts w:hAnsi="宋体" w:cs="Times New Roman"/>
        </w:rPr>
      </w:pPr>
    </w:p>
    <w:p w:rsidR="009B70AF" w:rsidRDefault="009B70AF">
      <w:pPr>
        <w:pStyle w:val="a3"/>
        <w:ind w:right="480"/>
        <w:rPr>
          <w:rFonts w:hAnsi="宋体" w:cs="Times New Roman"/>
        </w:rPr>
      </w:pPr>
    </w:p>
    <w:p w:rsidR="009B70AF" w:rsidRDefault="009B70AF" w:rsidP="00620246">
      <w:pPr>
        <w:pStyle w:val="a3"/>
        <w:ind w:leftChars="-67" w:left="-141" w:right="480"/>
        <w:jc w:val="center"/>
        <w:rPr>
          <w:rFonts w:hAnsi="宋体" w:cs="Times New Roman"/>
        </w:rPr>
      </w:pPr>
      <w:r>
        <w:rPr>
          <w:rFonts w:hAnsi="宋体" w:hint="eastAsia"/>
        </w:rPr>
        <w:t>建设项目动工开发申报书</w:t>
      </w:r>
    </w:p>
    <w:p w:rsidR="009B70AF" w:rsidRDefault="009B70AF" w:rsidP="00620246">
      <w:pPr>
        <w:pStyle w:val="a3"/>
        <w:ind w:leftChars="-67" w:left="-141" w:right="480"/>
        <w:jc w:val="left"/>
        <w:rPr>
          <w:rFonts w:hAnsi="宋体" w:cs="Times New Roman"/>
        </w:rPr>
      </w:pPr>
      <w:r>
        <w:rPr>
          <w:rFonts w:hAnsi="宋体"/>
        </w:rPr>
        <w:t xml:space="preserve"> </w:t>
      </w:r>
      <w:r>
        <w:rPr>
          <w:rFonts w:hAnsi="宋体"/>
          <w:u w:val="single"/>
        </w:rPr>
        <w:t xml:space="preserve">      </w:t>
      </w:r>
      <w:r>
        <w:rPr>
          <w:rFonts w:hAnsi="宋体"/>
        </w:rPr>
        <w:t xml:space="preserve"> </w:t>
      </w:r>
      <w:r>
        <w:rPr>
          <w:rFonts w:hAnsi="宋体" w:hint="eastAsia"/>
        </w:rPr>
        <w:t>局：</w:t>
      </w:r>
    </w:p>
    <w:p w:rsidR="009B70AF" w:rsidRDefault="009B70AF" w:rsidP="00620246">
      <w:pPr>
        <w:pStyle w:val="a3"/>
        <w:ind w:leftChars="-67" w:left="-141" w:right="480"/>
        <w:jc w:val="left"/>
        <w:rPr>
          <w:rFonts w:hAnsi="宋体" w:cs="Times New Roman"/>
          <w:u w:val="single"/>
        </w:rPr>
      </w:pPr>
      <w:r>
        <w:rPr>
          <w:rFonts w:hAnsi="宋体"/>
        </w:rPr>
        <w:t xml:space="preserve">     </w:t>
      </w:r>
      <w:r>
        <w:rPr>
          <w:rFonts w:hAnsi="宋体" w:hint="eastAsia"/>
        </w:rPr>
        <w:t>你局与我方签定的国有建设用地使用权出让合同，合同电子监管号为</w:t>
      </w:r>
      <w:r>
        <w:rPr>
          <w:rFonts w:hAnsi="宋体"/>
        </w:rPr>
        <w:t xml:space="preserve"> </w:t>
      </w:r>
      <w:r>
        <w:rPr>
          <w:rFonts w:hAnsi="宋体"/>
          <w:u w:val="single"/>
        </w:rPr>
        <w:t xml:space="preserve">        </w:t>
      </w:r>
      <w:r>
        <w:rPr>
          <w:rFonts w:hAnsi="宋体" w:hint="eastAsia"/>
        </w:rPr>
        <w:t>（你局向我方核发的国有建设用地划拨决定书电子监管号为</w:t>
      </w:r>
      <w:r>
        <w:rPr>
          <w:rFonts w:hAnsi="宋体"/>
        </w:rPr>
        <w:t xml:space="preserve"> </w:t>
      </w:r>
      <w:r>
        <w:rPr>
          <w:rFonts w:hAnsi="宋体"/>
          <w:u w:val="single"/>
        </w:rPr>
        <w:t xml:space="preserve">         </w:t>
      </w:r>
      <w:r>
        <w:rPr>
          <w:rFonts w:hAnsi="宋体" w:hint="eastAsia"/>
        </w:rPr>
        <w:t>），宗地四至为</w:t>
      </w:r>
      <w:r>
        <w:rPr>
          <w:rFonts w:hAnsi="宋体"/>
        </w:rPr>
        <w:t xml:space="preserve"> </w:t>
      </w:r>
      <w:r>
        <w:rPr>
          <w:rFonts w:hAnsi="宋体"/>
          <w:u w:val="single"/>
        </w:rPr>
        <w:t xml:space="preserve">                   </w:t>
      </w:r>
      <w:r>
        <w:rPr>
          <w:rFonts w:hAnsi="宋体" w:hint="eastAsia"/>
        </w:rPr>
        <w:t>，面积为</w:t>
      </w:r>
      <w:r>
        <w:rPr>
          <w:rFonts w:hAnsi="宋体"/>
          <w:u w:val="single"/>
        </w:rPr>
        <w:t xml:space="preserve">           </w:t>
      </w:r>
      <w:r>
        <w:rPr>
          <w:rFonts w:hAnsi="宋体" w:hint="eastAsia"/>
        </w:rPr>
        <w:t>平方米，约定动工日期为</w:t>
      </w:r>
      <w:r>
        <w:rPr>
          <w:rFonts w:hAnsi="宋体"/>
          <w:u w:val="single"/>
        </w:rPr>
        <w:t xml:space="preserve">   </w:t>
      </w:r>
      <w:r>
        <w:rPr>
          <w:rFonts w:hAnsi="宋体" w:hint="eastAsia"/>
        </w:rPr>
        <w:t>年</w:t>
      </w:r>
      <w:r>
        <w:rPr>
          <w:rFonts w:hAnsi="宋体"/>
          <w:u w:val="single"/>
        </w:rPr>
        <w:t xml:space="preserve">   </w:t>
      </w:r>
      <w:r>
        <w:rPr>
          <w:rFonts w:hAnsi="宋体" w:hint="eastAsia"/>
        </w:rPr>
        <w:t>月</w:t>
      </w:r>
      <w:r>
        <w:rPr>
          <w:rFonts w:hAnsi="宋体"/>
          <w:u w:val="single"/>
        </w:rPr>
        <w:t xml:space="preserve">   </w:t>
      </w:r>
      <w:r>
        <w:rPr>
          <w:rFonts w:hAnsi="宋体" w:hint="eastAsia"/>
        </w:rPr>
        <w:t>日，土地权利证号</w:t>
      </w:r>
      <w:r>
        <w:rPr>
          <w:rFonts w:hAnsi="宋体"/>
          <w:u w:val="single"/>
        </w:rPr>
        <w:t xml:space="preserve">   </w:t>
      </w:r>
      <w:r>
        <w:rPr>
          <w:rFonts w:hAnsi="宋体" w:hint="eastAsia"/>
          <w:u w:val="single"/>
        </w:rPr>
        <w:t>。</w:t>
      </w:r>
    </w:p>
    <w:p w:rsidR="009B70AF" w:rsidRDefault="009B70AF" w:rsidP="00620246">
      <w:pPr>
        <w:pStyle w:val="a3"/>
        <w:ind w:leftChars="-67" w:left="-141" w:right="480"/>
        <w:jc w:val="left"/>
        <w:rPr>
          <w:rFonts w:hAnsi="宋体" w:cs="Times New Roman"/>
        </w:rPr>
      </w:pPr>
      <w:r>
        <w:rPr>
          <w:rFonts w:hAnsi="宋体"/>
        </w:rPr>
        <w:t xml:space="preserve">     </w:t>
      </w:r>
      <w:r>
        <w:rPr>
          <w:rFonts w:hAnsi="宋体" w:hint="eastAsia"/>
        </w:rPr>
        <w:t>我方拟在上述宗地建设</w:t>
      </w:r>
      <w:r>
        <w:rPr>
          <w:rFonts w:hAnsi="宋体"/>
          <w:u w:val="single"/>
        </w:rPr>
        <w:t xml:space="preserve">           </w:t>
      </w:r>
      <w:r>
        <w:rPr>
          <w:rFonts w:hAnsi="宋体" w:hint="eastAsia"/>
        </w:rPr>
        <w:t>项目，目前已取得</w:t>
      </w:r>
      <w:r>
        <w:rPr>
          <w:rFonts w:hAnsi="宋体"/>
          <w:u w:val="single"/>
        </w:rPr>
        <w:t xml:space="preserve">                   </w:t>
      </w:r>
      <w:r>
        <w:rPr>
          <w:rFonts w:hAnsi="宋体" w:hint="eastAsia"/>
        </w:rPr>
        <w:t>部分（全部）的建设施工许可证（编号为：</w:t>
      </w:r>
      <w:r>
        <w:rPr>
          <w:rFonts w:hAnsi="宋体"/>
          <w:u w:val="single"/>
        </w:rPr>
        <w:t xml:space="preserve">                    </w:t>
      </w:r>
      <w:r>
        <w:rPr>
          <w:rFonts w:hAnsi="宋体"/>
        </w:rPr>
        <w:t xml:space="preserve"> </w:t>
      </w:r>
      <w:r>
        <w:rPr>
          <w:rFonts w:hAnsi="宋体" w:hint="eastAsia"/>
        </w:rPr>
        <w:t>），并于</w:t>
      </w:r>
      <w:r>
        <w:rPr>
          <w:rFonts w:hAnsi="宋体"/>
          <w:u w:val="single"/>
        </w:rPr>
        <w:t xml:space="preserve">   </w:t>
      </w:r>
      <w:r>
        <w:rPr>
          <w:rFonts w:hAnsi="宋体" w:hint="eastAsia"/>
        </w:rPr>
        <w:t>年</w:t>
      </w:r>
      <w:r>
        <w:rPr>
          <w:rFonts w:hAnsi="宋体"/>
          <w:u w:val="single"/>
        </w:rPr>
        <w:t xml:space="preserve">  </w:t>
      </w:r>
      <w:r>
        <w:rPr>
          <w:rFonts w:hAnsi="宋体" w:hint="eastAsia"/>
        </w:rPr>
        <w:t>月</w:t>
      </w:r>
      <w:r>
        <w:rPr>
          <w:rFonts w:hAnsi="宋体"/>
          <w:u w:val="single"/>
        </w:rPr>
        <w:t xml:space="preserve">  </w:t>
      </w:r>
      <w:r>
        <w:rPr>
          <w:rFonts w:hAnsi="宋体" w:hint="eastAsia"/>
        </w:rPr>
        <w:t>日已达到动工标准。请予检查复核。</w:t>
      </w:r>
    </w:p>
    <w:p w:rsidR="009B70AF" w:rsidRDefault="009B70AF" w:rsidP="00620246">
      <w:pPr>
        <w:pStyle w:val="a3"/>
        <w:ind w:leftChars="-67" w:left="-141" w:right="480"/>
        <w:jc w:val="left"/>
        <w:rPr>
          <w:rFonts w:hAnsi="宋体" w:cs="Times New Roman"/>
        </w:rPr>
      </w:pPr>
      <w:r>
        <w:rPr>
          <w:rFonts w:hAnsi="宋体"/>
        </w:rPr>
        <w:t xml:space="preserve">     </w:t>
      </w:r>
      <w:r>
        <w:rPr>
          <w:rFonts w:hAnsi="宋体" w:hint="eastAsia"/>
        </w:rPr>
        <w:t>特此申报。</w:t>
      </w:r>
    </w:p>
    <w:p w:rsidR="009B70AF" w:rsidRDefault="009B70AF" w:rsidP="00620246">
      <w:pPr>
        <w:pStyle w:val="a3"/>
        <w:ind w:leftChars="-67" w:left="-141" w:right="480"/>
        <w:jc w:val="left"/>
        <w:rPr>
          <w:rFonts w:hAnsi="宋体" w:cs="Times New Roman"/>
        </w:rPr>
      </w:pPr>
    </w:p>
    <w:p w:rsidR="009B70AF" w:rsidRDefault="009B70AF" w:rsidP="00620246">
      <w:pPr>
        <w:pStyle w:val="a3"/>
        <w:ind w:leftChars="-67" w:left="-141" w:right="480"/>
        <w:jc w:val="left"/>
        <w:rPr>
          <w:rFonts w:hAnsi="宋体" w:cs="Times New Roman"/>
        </w:rPr>
      </w:pPr>
      <w:r>
        <w:rPr>
          <w:rFonts w:hAnsi="宋体"/>
        </w:rPr>
        <w:t xml:space="preserve">                </w:t>
      </w:r>
      <w:r>
        <w:rPr>
          <w:rFonts w:hAnsi="宋体" w:hint="eastAsia"/>
        </w:rPr>
        <w:t>单位（印章）</w:t>
      </w:r>
      <w:r>
        <w:rPr>
          <w:rFonts w:hAnsi="宋体"/>
        </w:rPr>
        <w:t>/</w:t>
      </w:r>
      <w:r>
        <w:rPr>
          <w:rFonts w:hAnsi="宋体" w:hint="eastAsia"/>
        </w:rPr>
        <w:t>个人：</w:t>
      </w:r>
    </w:p>
    <w:p w:rsidR="009B70AF" w:rsidRDefault="009B70AF" w:rsidP="00620246">
      <w:pPr>
        <w:pStyle w:val="a3"/>
        <w:ind w:leftChars="-67" w:left="-141" w:right="480"/>
        <w:jc w:val="left"/>
        <w:rPr>
          <w:rFonts w:hAnsi="宋体" w:cs="Times New Roman"/>
        </w:rPr>
      </w:pPr>
      <w:r>
        <w:rPr>
          <w:rFonts w:hAnsi="宋体"/>
        </w:rPr>
        <w:t xml:space="preserve">                               </w:t>
      </w:r>
      <w:r>
        <w:rPr>
          <w:rFonts w:hAnsi="宋体" w:hint="eastAsia"/>
        </w:rPr>
        <w:t>年</w:t>
      </w:r>
      <w:r>
        <w:rPr>
          <w:rFonts w:hAnsi="宋体"/>
        </w:rPr>
        <w:t xml:space="preserve">  </w:t>
      </w:r>
      <w:r>
        <w:rPr>
          <w:rFonts w:hAnsi="宋体" w:hint="eastAsia"/>
        </w:rPr>
        <w:t>月</w:t>
      </w:r>
      <w:r>
        <w:rPr>
          <w:rFonts w:hAnsi="宋体"/>
        </w:rPr>
        <w:t xml:space="preserve">    </w:t>
      </w:r>
      <w:r>
        <w:rPr>
          <w:rFonts w:hAnsi="宋体" w:hint="eastAsia"/>
        </w:rPr>
        <w:t>日</w:t>
      </w:r>
    </w:p>
    <w:p w:rsidR="009B70AF" w:rsidRDefault="009B70AF" w:rsidP="00620246">
      <w:pPr>
        <w:pStyle w:val="a3"/>
        <w:ind w:leftChars="-67" w:left="-141" w:right="480"/>
        <w:jc w:val="left"/>
        <w:rPr>
          <w:rFonts w:hAnsi="宋体"/>
        </w:rPr>
      </w:pPr>
      <w:r>
        <w:rPr>
          <w:rFonts w:hAnsi="宋体"/>
        </w:rPr>
        <w:t xml:space="preserve">         </w:t>
      </w:r>
    </w:p>
    <w:p w:rsidR="009B70AF" w:rsidRDefault="009B70AF" w:rsidP="00620246">
      <w:pPr>
        <w:pStyle w:val="a3"/>
        <w:ind w:leftChars="-67" w:left="-141" w:right="480"/>
        <w:jc w:val="left"/>
        <w:rPr>
          <w:rFonts w:hAnsi="宋体" w:cs="Times New Roman"/>
        </w:rPr>
      </w:pPr>
      <w:r>
        <w:rPr>
          <w:rFonts w:hAnsi="宋体"/>
        </w:rPr>
        <w:br w:type="page"/>
      </w:r>
      <w:bookmarkStart w:id="1" w:name="_MON_1586098706"/>
      <w:bookmarkEnd w:id="1"/>
      <w:r w:rsidR="00260439" w:rsidRPr="00D8638B">
        <w:rPr>
          <w:rFonts w:ascii="Verdana" w:hAnsi="Verdana" w:cs="Verdana"/>
          <w:color w:val="000000"/>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525.75pt">
            <v:imagedata r:id="rId12" o:title=""/>
          </v:shape>
        </w:pict>
      </w:r>
    </w:p>
    <w:p w:rsidR="009B70AF" w:rsidRDefault="009B70AF">
      <w:pPr>
        <w:pStyle w:val="p0"/>
        <w:spacing w:line="600" w:lineRule="exact"/>
        <w:rPr>
          <w:rFonts w:ascii="黑体" w:eastAsia="黑体" w:hAnsi="宋体"/>
          <w:sz w:val="36"/>
          <w:szCs w:val="36"/>
        </w:rPr>
      </w:pPr>
    </w:p>
    <w:p w:rsidR="009B70AF" w:rsidRDefault="009B70AF">
      <w:pPr>
        <w:pStyle w:val="p0"/>
        <w:spacing w:line="600" w:lineRule="exact"/>
        <w:rPr>
          <w:rFonts w:ascii="黑体" w:eastAsia="黑体" w:hAnsi="宋体"/>
          <w:sz w:val="36"/>
          <w:szCs w:val="36"/>
        </w:rPr>
      </w:pPr>
    </w:p>
    <w:p w:rsidR="009B70AF" w:rsidRDefault="009B70AF">
      <w:pPr>
        <w:pStyle w:val="p0"/>
        <w:spacing w:line="600" w:lineRule="exact"/>
        <w:rPr>
          <w:rFonts w:ascii="黑体" w:eastAsia="黑体" w:hAnsi="宋体"/>
          <w:sz w:val="36"/>
          <w:szCs w:val="36"/>
        </w:rPr>
      </w:pPr>
    </w:p>
    <w:p w:rsidR="009B70AF" w:rsidRDefault="009B70AF">
      <w:pPr>
        <w:pStyle w:val="p0"/>
        <w:spacing w:line="600" w:lineRule="exact"/>
        <w:rPr>
          <w:rFonts w:ascii="黑体" w:eastAsia="黑体" w:hAnsi="宋体"/>
          <w:sz w:val="36"/>
          <w:szCs w:val="36"/>
        </w:rPr>
      </w:pPr>
    </w:p>
    <w:p w:rsidR="009B70AF" w:rsidRDefault="009B70AF">
      <w:pPr>
        <w:pStyle w:val="p0"/>
        <w:spacing w:line="600" w:lineRule="exact"/>
        <w:rPr>
          <w:rFonts w:ascii="黑体" w:eastAsia="黑体" w:hAnsi="宋体"/>
          <w:sz w:val="36"/>
          <w:szCs w:val="36"/>
        </w:rPr>
      </w:pPr>
    </w:p>
    <w:p w:rsidR="009B70AF" w:rsidRDefault="009B70AF">
      <w:pPr>
        <w:pStyle w:val="p0"/>
        <w:spacing w:line="600" w:lineRule="exact"/>
        <w:rPr>
          <w:rFonts w:ascii="黑体" w:eastAsia="黑体" w:hAnsi="宋体"/>
          <w:sz w:val="36"/>
          <w:szCs w:val="36"/>
        </w:rPr>
      </w:pPr>
    </w:p>
    <w:p w:rsidR="009B70AF" w:rsidRDefault="00D8638B">
      <w:pPr>
        <w:pStyle w:val="p0"/>
        <w:spacing w:line="600" w:lineRule="exact"/>
        <w:rPr>
          <w:rFonts w:ascii="宋体"/>
          <w:w w:val="90"/>
          <w:sz w:val="32"/>
          <w:szCs w:val="32"/>
        </w:rPr>
      </w:pPr>
      <w:r w:rsidRPr="00D8638B">
        <w:rPr>
          <w:noProof/>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26" type="#_x0000_t99" style="position:absolute;left:0;text-align:left;margin-left:0;margin-top:0;width:50pt;height:50pt;z-index:1;visibility:hidden" adj="0,,0" filled="f" stroked="f">
            <v:stroke joinstyle="round"/>
            <v:path o:connecttype="segments"/>
            <o:lock v:ext="edit" selection="t"/>
          </v:shape>
        </w:pict>
      </w:r>
      <w:r w:rsidR="00260439" w:rsidRPr="00D8638B">
        <w:rPr>
          <w:rFonts w:ascii="黑体" w:eastAsia="黑体" w:hAnsi="宋体"/>
          <w:sz w:val="36"/>
          <w:szCs w:val="36"/>
        </w:rPr>
        <w:pict>
          <v:shape id="_x0000_i1026" type="#_x0000_t75" alt="03000001" style="width:125.25pt;height:30pt" filled="t">
            <v:imagedata r:id="rId13" o:title=""/>
          </v:shape>
        </w:pict>
      </w:r>
    </w:p>
    <w:p w:rsidR="009B70AF" w:rsidRDefault="009B70AF">
      <w:pPr>
        <w:pStyle w:val="a3"/>
        <w:wordWrap w:val="0"/>
        <w:jc w:val="right"/>
        <w:rPr>
          <w:rFonts w:hAnsi="宋体"/>
        </w:rPr>
      </w:pPr>
      <w:r>
        <w:rPr>
          <w:rFonts w:hAnsi="宋体" w:hint="eastAsia"/>
        </w:rPr>
        <w:t>电子监管号：</w:t>
      </w:r>
      <w:r>
        <w:rPr>
          <w:rFonts w:hAnsi="宋体"/>
        </w:rPr>
        <w:t xml:space="preserve">           </w:t>
      </w:r>
    </w:p>
    <w:p w:rsidR="009B70AF" w:rsidRDefault="009B70AF">
      <w:pPr>
        <w:pStyle w:val="a3"/>
        <w:outlineLvl w:val="0"/>
        <w:rPr>
          <w:rFonts w:hAnsi="宋体" w:cs="Times New Roman"/>
        </w:rPr>
      </w:pPr>
    </w:p>
    <w:p w:rsidR="009B70AF" w:rsidRDefault="009B70AF">
      <w:pPr>
        <w:pStyle w:val="a3"/>
        <w:rPr>
          <w:rFonts w:hAnsi="宋体" w:cs="Times New Roman"/>
        </w:rPr>
      </w:pPr>
    </w:p>
    <w:p w:rsidR="009B70AF" w:rsidRDefault="009B70AF">
      <w:pPr>
        <w:pStyle w:val="a3"/>
        <w:rPr>
          <w:rFonts w:hAnsi="宋体"/>
        </w:rPr>
      </w:pPr>
      <w:r>
        <w:rPr>
          <w:rFonts w:hAnsi="宋体"/>
        </w:rPr>
        <w:t xml:space="preserve">   </w:t>
      </w:r>
    </w:p>
    <w:p w:rsidR="009B70AF" w:rsidRDefault="009B70AF">
      <w:pPr>
        <w:pStyle w:val="a3"/>
        <w:rPr>
          <w:rStyle w:val="PlainTextChar"/>
          <w:rFonts w:cs="Times New Roman"/>
        </w:rPr>
      </w:pPr>
    </w:p>
    <w:p w:rsidR="009B70AF" w:rsidRDefault="009B70AF">
      <w:pPr>
        <w:pStyle w:val="a3"/>
        <w:jc w:val="center"/>
        <w:rPr>
          <w:rFonts w:ascii="方正小标宋简体" w:eastAsia="方正小标宋简体" w:hAnsi="宋体" w:cs="Times New Roman"/>
          <w:b/>
          <w:bCs/>
          <w:sz w:val="18"/>
          <w:szCs w:val="18"/>
        </w:rPr>
      </w:pPr>
      <w:r>
        <w:rPr>
          <w:rFonts w:ascii="方正小标宋简体" w:eastAsia="方正小标宋简体" w:hAnsi="宋体" w:cs="方正小标宋简体" w:hint="eastAsia"/>
          <w:b/>
          <w:bCs/>
          <w:sz w:val="48"/>
          <w:szCs w:val="48"/>
        </w:rPr>
        <w:t>国有建设用地使用权出让合同</w:t>
      </w:r>
    </w:p>
    <w:p w:rsidR="009B70AF" w:rsidRDefault="009B70AF">
      <w:pPr>
        <w:pStyle w:val="a3"/>
        <w:rPr>
          <w:rFonts w:hAnsi="宋体" w:cs="Times New Roman"/>
          <w:b/>
          <w:bCs/>
          <w:sz w:val="18"/>
          <w:szCs w:val="18"/>
        </w:rPr>
      </w:pPr>
    </w:p>
    <w:p w:rsidR="009B70AF" w:rsidRDefault="009B70AF">
      <w:pPr>
        <w:pStyle w:val="a3"/>
        <w:rPr>
          <w:rFonts w:hAnsi="宋体" w:cs="Times New Roman"/>
          <w:sz w:val="48"/>
          <w:szCs w:val="48"/>
        </w:rPr>
      </w:pPr>
    </w:p>
    <w:p w:rsidR="009B70AF" w:rsidRDefault="009B70AF">
      <w:pPr>
        <w:pStyle w:val="a3"/>
        <w:rPr>
          <w:rFonts w:hAnsi="宋体" w:cs="Times New Roman"/>
          <w:sz w:val="48"/>
          <w:szCs w:val="48"/>
        </w:rPr>
      </w:pPr>
    </w:p>
    <w:p w:rsidR="009B70AF" w:rsidRDefault="009B70AF">
      <w:pPr>
        <w:pStyle w:val="a3"/>
        <w:rPr>
          <w:rFonts w:hAnsi="宋体" w:cs="Times New Roman"/>
          <w:sz w:val="48"/>
          <w:szCs w:val="48"/>
        </w:rPr>
      </w:pPr>
    </w:p>
    <w:p w:rsidR="009B70AF" w:rsidRDefault="009B70AF">
      <w:pPr>
        <w:pStyle w:val="a3"/>
        <w:rPr>
          <w:rFonts w:hAnsi="宋体" w:cs="Times New Roman"/>
          <w:sz w:val="48"/>
          <w:szCs w:val="48"/>
        </w:rPr>
      </w:pPr>
    </w:p>
    <w:p w:rsidR="009B70AF" w:rsidRDefault="009B70AF">
      <w:pPr>
        <w:pStyle w:val="a3"/>
        <w:rPr>
          <w:rFonts w:hAnsi="宋体" w:cs="Times New Roman"/>
          <w:sz w:val="48"/>
          <w:szCs w:val="48"/>
        </w:rPr>
      </w:pPr>
    </w:p>
    <w:p w:rsidR="009B70AF" w:rsidRDefault="009B70AF">
      <w:pPr>
        <w:pStyle w:val="a3"/>
        <w:rPr>
          <w:rFonts w:hAnsi="宋体" w:cs="Times New Roman"/>
          <w:sz w:val="48"/>
          <w:szCs w:val="48"/>
        </w:rPr>
      </w:pPr>
    </w:p>
    <w:p w:rsidR="009B70AF" w:rsidRDefault="009B70AF">
      <w:pPr>
        <w:pStyle w:val="a3"/>
        <w:rPr>
          <w:rFonts w:hAnsi="宋体" w:cs="Times New Roman"/>
          <w:sz w:val="48"/>
          <w:szCs w:val="48"/>
        </w:rPr>
      </w:pPr>
    </w:p>
    <w:p w:rsidR="009B70AF" w:rsidRDefault="009B70AF">
      <w:pPr>
        <w:pStyle w:val="a3"/>
        <w:rPr>
          <w:rFonts w:hAnsi="宋体" w:cs="Times New Roman"/>
          <w:sz w:val="48"/>
          <w:szCs w:val="48"/>
        </w:rPr>
      </w:pPr>
    </w:p>
    <w:p w:rsidR="009B70AF" w:rsidRDefault="009B70AF">
      <w:pPr>
        <w:pStyle w:val="a3"/>
        <w:rPr>
          <w:rFonts w:hAnsi="宋体" w:cs="Times New Roman"/>
          <w:sz w:val="48"/>
          <w:szCs w:val="48"/>
        </w:rPr>
      </w:pPr>
    </w:p>
    <w:p w:rsidR="009B70AF" w:rsidRDefault="009B70AF">
      <w:pPr>
        <w:pStyle w:val="a3"/>
        <w:rPr>
          <w:rFonts w:hAnsi="宋体" w:cs="Times New Roman"/>
          <w:sz w:val="48"/>
          <w:szCs w:val="48"/>
        </w:rPr>
      </w:pPr>
    </w:p>
    <w:p w:rsidR="009B70AF" w:rsidRDefault="009B70AF">
      <w:pPr>
        <w:pStyle w:val="a3"/>
        <w:rPr>
          <w:rFonts w:hAnsi="宋体" w:cs="Times New Roman"/>
          <w:sz w:val="48"/>
          <w:szCs w:val="48"/>
        </w:rPr>
      </w:pPr>
    </w:p>
    <w:p w:rsidR="009B70AF" w:rsidRDefault="00D8638B">
      <w:pPr>
        <w:pStyle w:val="a3"/>
        <w:spacing w:line="500" w:lineRule="exact"/>
        <w:jc w:val="left"/>
        <w:rPr>
          <w:rFonts w:hAnsi="宋体"/>
        </w:rPr>
      </w:pPr>
      <w:r w:rsidRPr="00D8638B">
        <w:rPr>
          <w:noProof/>
        </w:rPr>
        <w:pict>
          <v:rect id="_x0000_s1027" style="position:absolute;margin-left:319.5pt;margin-top:11.85pt;width:48.75pt;height:35.1pt;z-index:2" strokecolor="white">
            <v:textbox>
              <w:txbxContent>
                <w:p w:rsidR="00B443AE" w:rsidRDefault="00B443AE">
                  <w:pPr>
                    <w:rPr>
                      <w:rFonts w:ascii="方正黑体_GBK" w:eastAsia="方正黑体_GBK"/>
                    </w:rPr>
                  </w:pPr>
                  <w:r>
                    <w:rPr>
                      <w:rFonts w:ascii="方正黑体_GBK" w:eastAsia="方正黑体_GBK" w:cs="方正黑体_GBK" w:hint="eastAsia"/>
                    </w:rPr>
                    <w:t>制定</w:t>
                  </w:r>
                </w:p>
              </w:txbxContent>
            </v:textbox>
          </v:rect>
        </w:pict>
      </w:r>
      <w:r w:rsidRPr="00D8638B">
        <w:rPr>
          <w:noProof/>
        </w:rPr>
        <w:pict>
          <v:rect id="_x0000_s1028" style="position:absolute;margin-left:36pt;margin-top:0;width:4in;height:62.4pt;z-index:3" strokecolor="white">
            <v:textbox>
              <w:txbxContent>
                <w:p w:rsidR="00B443AE" w:rsidRDefault="00B443AE">
                  <w:pPr>
                    <w:spacing w:line="500" w:lineRule="exact"/>
                    <w:rPr>
                      <w:rFonts w:ascii="方正黑体_GBK" w:eastAsia="方正黑体_GBK" w:hAnsi="宋体"/>
                    </w:rPr>
                  </w:pPr>
                  <w:r>
                    <w:rPr>
                      <w:rFonts w:ascii="方正黑体_GBK" w:eastAsia="方正黑体_GBK" w:hAnsi="宋体" w:cs="方正黑体_GBK" w:hint="eastAsia"/>
                      <w:spacing w:val="72"/>
                    </w:rPr>
                    <w:t>中华人民共和国国土资源</w:t>
                  </w:r>
                  <w:r>
                    <w:rPr>
                      <w:rFonts w:ascii="方正黑体_GBK" w:eastAsia="方正黑体_GBK" w:hAnsi="宋体" w:cs="方正黑体_GBK" w:hint="eastAsia"/>
                    </w:rPr>
                    <w:t>部</w:t>
                  </w:r>
                </w:p>
                <w:p w:rsidR="00B443AE" w:rsidRDefault="00B443AE">
                  <w:pPr>
                    <w:spacing w:line="500" w:lineRule="exact"/>
                    <w:rPr>
                      <w:rFonts w:ascii="方正黑体_GBK" w:eastAsia="方正黑体_GBK"/>
                    </w:rPr>
                  </w:pPr>
                  <w:r>
                    <w:rPr>
                      <w:rFonts w:ascii="方正黑体_GBK" w:eastAsia="方正黑体_GBK" w:hAnsi="宋体" w:cs="方正黑体_GBK" w:hint="eastAsia"/>
                    </w:rPr>
                    <w:t>中华人民共和国国家工商行政管理总局</w:t>
                  </w:r>
                </w:p>
              </w:txbxContent>
            </v:textbox>
          </v:rect>
        </w:pict>
      </w:r>
      <w:r w:rsidR="009B70AF">
        <w:rPr>
          <w:rFonts w:hAnsi="宋体"/>
        </w:rPr>
        <w:t xml:space="preserve">         </w:t>
      </w:r>
    </w:p>
    <w:p w:rsidR="009B70AF" w:rsidRDefault="009B70AF">
      <w:pPr>
        <w:pStyle w:val="a3"/>
        <w:spacing w:line="500" w:lineRule="exact"/>
        <w:jc w:val="left"/>
        <w:rPr>
          <w:rFonts w:hAnsi="宋体" w:cs="Times New Roman"/>
          <w:b/>
          <w:bCs/>
          <w:sz w:val="36"/>
          <w:szCs w:val="36"/>
        </w:rPr>
      </w:pPr>
      <w:r>
        <w:rPr>
          <w:rFonts w:hAnsi="宋体"/>
          <w:spacing w:val="6"/>
        </w:rPr>
        <w:t xml:space="preserve">        </w:t>
      </w:r>
    </w:p>
    <w:p w:rsidR="009B70AF" w:rsidRDefault="009B70AF" w:rsidP="00620246">
      <w:pPr>
        <w:pStyle w:val="a3"/>
        <w:ind w:firstLineChars="1550" w:firstLine="4960"/>
        <w:rPr>
          <w:rFonts w:hAnsi="宋体" w:cs="Times New Roman"/>
        </w:rPr>
      </w:pPr>
    </w:p>
    <w:p w:rsidR="009B70AF" w:rsidRDefault="009B70AF">
      <w:pPr>
        <w:pStyle w:val="a3"/>
        <w:wordWrap w:val="0"/>
        <w:ind w:right="640"/>
        <w:jc w:val="right"/>
        <w:rPr>
          <w:rFonts w:hAnsi="宋体"/>
          <w:sz w:val="21"/>
          <w:szCs w:val="21"/>
          <w:u w:val="single"/>
        </w:rPr>
      </w:pPr>
      <w:r>
        <w:rPr>
          <w:rFonts w:hAnsi="宋体" w:hint="eastAsia"/>
          <w:sz w:val="21"/>
          <w:szCs w:val="21"/>
        </w:rPr>
        <w:lastRenderedPageBreak/>
        <w:t>合同编号：</w:t>
      </w:r>
      <w:r>
        <w:rPr>
          <w:rFonts w:hAnsi="宋体"/>
          <w:sz w:val="21"/>
          <w:szCs w:val="21"/>
          <w:u w:val="single"/>
        </w:rPr>
        <w:t xml:space="preserve">        </w:t>
      </w:r>
    </w:p>
    <w:p w:rsidR="009B70AF" w:rsidRDefault="009B70AF">
      <w:pPr>
        <w:pStyle w:val="a3"/>
        <w:jc w:val="center"/>
        <w:rPr>
          <w:rFonts w:ascii="黑体" w:eastAsia="黑体" w:hAnsi="宋体" w:cs="Times New Roman"/>
          <w:sz w:val="21"/>
          <w:szCs w:val="21"/>
        </w:rPr>
      </w:pPr>
    </w:p>
    <w:p w:rsidR="009B70AF" w:rsidRDefault="009B70AF">
      <w:pPr>
        <w:pStyle w:val="a3"/>
        <w:jc w:val="center"/>
        <w:rPr>
          <w:rFonts w:ascii="黑体" w:eastAsia="黑体" w:hAnsi="宋体" w:cs="Times New Roman"/>
          <w:sz w:val="21"/>
          <w:szCs w:val="21"/>
        </w:rPr>
      </w:pPr>
    </w:p>
    <w:p w:rsidR="009B70AF" w:rsidRDefault="009B70AF">
      <w:pPr>
        <w:pStyle w:val="a3"/>
        <w:jc w:val="center"/>
        <w:rPr>
          <w:rFonts w:ascii="黑体" w:eastAsia="黑体" w:hAnsi="宋体" w:cs="Times New Roman"/>
          <w:sz w:val="21"/>
          <w:szCs w:val="21"/>
        </w:rPr>
      </w:pPr>
    </w:p>
    <w:p w:rsidR="009B70AF" w:rsidRDefault="009B70AF">
      <w:pPr>
        <w:pStyle w:val="a3"/>
        <w:jc w:val="center"/>
        <w:rPr>
          <w:rFonts w:ascii="黑体" w:eastAsia="黑体" w:hAnsi="宋体" w:cs="Times New Roman"/>
          <w:sz w:val="21"/>
          <w:szCs w:val="21"/>
        </w:rPr>
      </w:pPr>
      <w:r>
        <w:rPr>
          <w:rFonts w:ascii="黑体" w:eastAsia="黑体" w:hAnsi="宋体" w:cs="黑体" w:hint="eastAsia"/>
          <w:sz w:val="21"/>
          <w:szCs w:val="21"/>
        </w:rPr>
        <w:t>国有建设用地使用权出让合同</w:t>
      </w:r>
    </w:p>
    <w:p w:rsidR="009B70AF" w:rsidRDefault="009B70AF">
      <w:pPr>
        <w:pStyle w:val="a3"/>
        <w:jc w:val="center"/>
        <w:rPr>
          <w:rFonts w:ascii="黑体" w:eastAsia="黑体" w:hAnsi="宋体" w:cs="Times New Roman"/>
          <w:sz w:val="21"/>
          <w:szCs w:val="21"/>
        </w:rPr>
      </w:pPr>
    </w:p>
    <w:p w:rsidR="009B70AF" w:rsidRDefault="009B70AF" w:rsidP="00620246">
      <w:pPr>
        <w:pStyle w:val="a3"/>
        <w:spacing w:line="30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本合同双方当事人：</w:t>
      </w:r>
    </w:p>
    <w:p w:rsidR="009B70AF" w:rsidRDefault="009B70AF" w:rsidP="00620246">
      <w:pPr>
        <w:pStyle w:val="a3"/>
        <w:spacing w:line="30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出让人：</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w:t>
      </w:r>
    </w:p>
    <w:p w:rsidR="009B70AF" w:rsidRDefault="009B70AF" w:rsidP="00620246">
      <w:pPr>
        <w:pStyle w:val="a3"/>
        <w:spacing w:line="300" w:lineRule="exact"/>
        <w:ind w:firstLineChars="200" w:firstLine="420"/>
        <w:rPr>
          <w:rFonts w:ascii="仿宋_GB2312" w:eastAsia="仿宋_GB2312" w:hAnsi="宋体" w:cs="仿宋_GB2312"/>
          <w:sz w:val="21"/>
          <w:szCs w:val="21"/>
        </w:rPr>
      </w:pPr>
      <w:r>
        <w:rPr>
          <w:rFonts w:ascii="仿宋_GB2312" w:eastAsia="仿宋_GB2312" w:hAnsi="宋体" w:cs="仿宋_GB2312" w:hint="eastAsia"/>
          <w:sz w:val="21"/>
          <w:szCs w:val="21"/>
        </w:rPr>
        <w:t>通讯地址：</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w:t>
      </w:r>
      <w:r>
        <w:rPr>
          <w:rFonts w:ascii="仿宋_GB2312" w:eastAsia="仿宋_GB2312" w:hAnsi="宋体" w:cs="仿宋_GB2312"/>
          <w:sz w:val="21"/>
          <w:szCs w:val="21"/>
        </w:rPr>
        <w:t xml:space="preserve">                    </w:t>
      </w:r>
    </w:p>
    <w:p w:rsidR="009B70AF" w:rsidRDefault="009B70AF" w:rsidP="00620246">
      <w:pPr>
        <w:pStyle w:val="a3"/>
        <w:spacing w:line="30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邮政编码：</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rsidP="00620246">
      <w:pPr>
        <w:pStyle w:val="a3"/>
        <w:spacing w:line="30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电话：</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rsidP="00620246">
      <w:pPr>
        <w:pStyle w:val="a3"/>
        <w:spacing w:line="30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传真：</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rsidP="00620246">
      <w:pPr>
        <w:pStyle w:val="a3"/>
        <w:spacing w:line="30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开户银行：</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rsidP="00620246">
      <w:pPr>
        <w:pStyle w:val="a3"/>
        <w:spacing w:line="30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账号：</w:t>
      </w:r>
      <w:r>
        <w:rPr>
          <w:rFonts w:ascii="仿宋_GB2312" w:eastAsia="仿宋_GB2312" w:hAnsi="宋体" w:cs="仿宋_GB2312"/>
          <w:sz w:val="21"/>
          <w:szCs w:val="21"/>
        </w:rPr>
        <w:t xml:space="preserve"> </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pPr>
        <w:pStyle w:val="a3"/>
        <w:spacing w:line="300" w:lineRule="exact"/>
        <w:ind w:firstLine="645"/>
        <w:rPr>
          <w:rFonts w:ascii="仿宋_GB2312" w:eastAsia="仿宋_GB2312" w:hAnsi="宋体" w:cs="Times New Roman"/>
          <w:sz w:val="21"/>
          <w:szCs w:val="21"/>
        </w:rPr>
      </w:pPr>
      <w:r>
        <w:rPr>
          <w:rFonts w:ascii="仿宋_GB2312" w:eastAsia="仿宋_GB2312" w:hAnsi="宋体" w:cs="仿宋_GB2312" w:hint="eastAsia"/>
          <w:sz w:val="21"/>
          <w:szCs w:val="21"/>
        </w:rPr>
        <w:t>受让人：</w:t>
      </w:r>
      <w:r>
        <w:rPr>
          <w:rFonts w:ascii="仿宋_GB2312" w:eastAsia="仿宋_GB2312" w:hAnsi="宋体" w:cs="仿宋_GB2312"/>
          <w:sz w:val="21"/>
          <w:szCs w:val="21"/>
          <w:u w:val="single"/>
        </w:rPr>
        <w:t xml:space="preserve">                                     </w:t>
      </w:r>
    </w:p>
    <w:p w:rsidR="009B70AF" w:rsidRDefault="009B70AF" w:rsidP="00620246">
      <w:pPr>
        <w:pStyle w:val="a3"/>
        <w:spacing w:line="30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通讯地址：</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rsidP="00620246">
      <w:pPr>
        <w:pStyle w:val="a3"/>
        <w:spacing w:line="30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邮政编码：</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rsidP="00620246">
      <w:pPr>
        <w:pStyle w:val="a3"/>
        <w:spacing w:line="30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电话：</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rsidP="00620246">
      <w:pPr>
        <w:pStyle w:val="a3"/>
        <w:spacing w:line="30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传真：</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rsidP="00620246">
      <w:pPr>
        <w:pStyle w:val="a3"/>
        <w:spacing w:line="30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开户银行：</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rsidP="00620246">
      <w:pPr>
        <w:pStyle w:val="a3"/>
        <w:spacing w:line="30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账号：</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pPr>
        <w:pStyle w:val="a3"/>
        <w:jc w:val="center"/>
        <w:rPr>
          <w:rFonts w:ascii="黑体" w:eastAsia="黑体" w:hAnsi="宋体" w:cs="Times New Roman"/>
          <w:sz w:val="21"/>
          <w:szCs w:val="21"/>
        </w:rPr>
      </w:pPr>
    </w:p>
    <w:p w:rsidR="009B70AF" w:rsidRDefault="009B70AF">
      <w:pPr>
        <w:pStyle w:val="a3"/>
        <w:rPr>
          <w:rFonts w:ascii="黑体" w:eastAsia="黑体" w:hAnsi="宋体" w:cs="Times New Roman"/>
          <w:sz w:val="21"/>
          <w:szCs w:val="21"/>
        </w:rPr>
      </w:pPr>
    </w:p>
    <w:p w:rsidR="009B70AF" w:rsidRDefault="009B70AF">
      <w:pPr>
        <w:pStyle w:val="a3"/>
        <w:jc w:val="center"/>
        <w:rPr>
          <w:rFonts w:ascii="黑体" w:eastAsia="黑体" w:hAnsi="宋体" w:cs="Times New Roman"/>
          <w:sz w:val="21"/>
          <w:szCs w:val="21"/>
        </w:rPr>
      </w:pPr>
      <w:r>
        <w:rPr>
          <w:rFonts w:ascii="黑体" w:eastAsia="黑体" w:hAnsi="宋体" w:cs="黑体" w:hint="eastAsia"/>
          <w:sz w:val="21"/>
          <w:szCs w:val="21"/>
        </w:rPr>
        <w:t>第一章</w:t>
      </w:r>
      <w:r>
        <w:rPr>
          <w:rFonts w:ascii="黑体" w:eastAsia="黑体" w:hAnsi="宋体" w:cs="黑体"/>
          <w:sz w:val="21"/>
          <w:szCs w:val="21"/>
        </w:rPr>
        <w:t xml:space="preserve"> </w:t>
      </w:r>
      <w:r>
        <w:rPr>
          <w:rFonts w:ascii="黑体" w:eastAsia="黑体" w:hAnsi="宋体" w:cs="黑体" w:hint="eastAsia"/>
          <w:sz w:val="21"/>
          <w:szCs w:val="21"/>
        </w:rPr>
        <w:t>总</w:t>
      </w:r>
      <w:r>
        <w:rPr>
          <w:rFonts w:ascii="黑体" w:eastAsia="黑体" w:hAnsi="宋体" w:cs="黑体"/>
          <w:sz w:val="21"/>
          <w:szCs w:val="21"/>
        </w:rPr>
        <w:t xml:space="preserve">   </w:t>
      </w:r>
      <w:r>
        <w:rPr>
          <w:rFonts w:ascii="黑体" w:eastAsia="黑体" w:hAnsi="宋体" w:cs="黑体" w:hint="eastAsia"/>
          <w:sz w:val="21"/>
          <w:szCs w:val="21"/>
        </w:rPr>
        <w:t>则</w:t>
      </w:r>
    </w:p>
    <w:p w:rsidR="009B70AF" w:rsidRDefault="009B70AF">
      <w:pPr>
        <w:pStyle w:val="a3"/>
        <w:jc w:val="center"/>
        <w:rPr>
          <w:rFonts w:ascii="仿宋_GB2312" w:eastAsia="仿宋_GB2312" w:hAnsi="宋体" w:cs="Times New Roman"/>
          <w:sz w:val="21"/>
          <w:szCs w:val="21"/>
        </w:rPr>
      </w:pPr>
    </w:p>
    <w:p w:rsidR="009B70AF" w:rsidRDefault="009B70AF" w:rsidP="00427DC8">
      <w:pPr>
        <w:pStyle w:val="a3"/>
        <w:spacing w:line="400" w:lineRule="exact"/>
        <w:ind w:firstLineChars="196" w:firstLine="413"/>
        <w:rPr>
          <w:rFonts w:ascii="仿宋_GB2312" w:eastAsia="仿宋_GB2312" w:hAnsi="宋体" w:cs="Times New Roman"/>
          <w:sz w:val="21"/>
          <w:szCs w:val="21"/>
        </w:rPr>
      </w:pPr>
      <w:r>
        <w:rPr>
          <w:rFonts w:ascii="方正楷体_GBK" w:eastAsia="方正楷体_GBK" w:hAnsi="宋体" w:cs="方正楷体_GBK" w:hint="eastAsia"/>
          <w:b/>
          <w:bCs/>
          <w:sz w:val="21"/>
          <w:szCs w:val="21"/>
        </w:rPr>
        <w:t>第一条</w:t>
      </w:r>
      <w:r>
        <w:rPr>
          <w:rFonts w:ascii="仿宋_GB2312" w:eastAsia="仿宋_GB2312" w:hAnsi="宋体" w:cs="仿宋_GB2312"/>
          <w:sz w:val="21"/>
          <w:szCs w:val="21"/>
        </w:rPr>
        <w:t xml:space="preserve"> </w:t>
      </w:r>
      <w:r>
        <w:rPr>
          <w:rFonts w:ascii="仿宋_GB2312" w:eastAsia="仿宋_GB2312" w:hAnsi="宋体" w:cs="仿宋_GB2312"/>
          <w:b/>
          <w:bCs/>
          <w:sz w:val="21"/>
          <w:szCs w:val="21"/>
        </w:rPr>
        <w:t xml:space="preserve"> </w:t>
      </w:r>
      <w:r>
        <w:rPr>
          <w:rFonts w:ascii="仿宋_GB2312" w:eastAsia="仿宋_GB2312" w:hAnsi="宋体" w:cs="仿宋_GB2312" w:hint="eastAsia"/>
          <w:sz w:val="21"/>
          <w:szCs w:val="21"/>
        </w:rPr>
        <w:t>根据《中华人民共和国物权法》、《中华人民共和国合同法》、《中华人民共和国土地管理法》、《中华人民共和国城市房地产管理法》等法律、有关行政法规及土地供应政策规定，双方本着平等、自愿、有偿、诚实信用的原则，订立本合同。</w:t>
      </w:r>
    </w:p>
    <w:p w:rsidR="009B70AF" w:rsidRDefault="009B70AF" w:rsidP="00427DC8">
      <w:pPr>
        <w:pStyle w:val="a3"/>
        <w:spacing w:line="400" w:lineRule="exact"/>
        <w:ind w:firstLineChars="200" w:firstLine="422"/>
        <w:rPr>
          <w:rFonts w:ascii="仿宋_GB2312" w:eastAsia="仿宋_GB2312" w:hAnsi="宋体" w:cs="仿宋_GB2312"/>
          <w:sz w:val="21"/>
          <w:szCs w:val="21"/>
        </w:rPr>
      </w:pPr>
      <w:r>
        <w:rPr>
          <w:rFonts w:ascii="方正楷体_GBK" w:eastAsia="方正楷体_GBK" w:hAnsi="宋体" w:cs="方正楷体_GBK" w:hint="eastAsia"/>
          <w:b/>
          <w:bCs/>
          <w:sz w:val="21"/>
          <w:szCs w:val="21"/>
        </w:rPr>
        <w:t>第二条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出让土地的所有权属中华人民共和国，出让人根据法律的授权出让国有建设用地使用权，地下资源、埋藏物不属于国有建设用地使用权出让范围。</w:t>
      </w:r>
      <w:r>
        <w:rPr>
          <w:rFonts w:ascii="仿宋_GB2312" w:eastAsia="仿宋_GB2312" w:hAnsi="宋体" w:cs="仿宋_GB2312"/>
          <w:sz w:val="21"/>
          <w:szCs w:val="21"/>
        </w:rPr>
        <w:t xml:space="preserve">   </w:t>
      </w:r>
    </w:p>
    <w:p w:rsidR="009B70AF" w:rsidRDefault="009B70AF" w:rsidP="00427DC8">
      <w:pPr>
        <w:pStyle w:val="a3"/>
        <w:spacing w:line="400" w:lineRule="exact"/>
        <w:ind w:firstLineChars="200" w:firstLine="422"/>
        <w:rPr>
          <w:rFonts w:ascii="仿宋_GB2312" w:eastAsia="仿宋_GB2312" w:hAnsi="宋体" w:cs="Times New Roman"/>
          <w:sz w:val="21"/>
          <w:szCs w:val="21"/>
        </w:rPr>
      </w:pPr>
      <w:r>
        <w:rPr>
          <w:rFonts w:ascii="方正楷体_GBK" w:eastAsia="方正楷体_GBK" w:hAnsi="宋体" w:cs="方正楷体_GBK" w:hint="eastAsia"/>
          <w:b/>
          <w:bCs/>
          <w:sz w:val="21"/>
          <w:szCs w:val="21"/>
        </w:rPr>
        <w:t>第三条</w:t>
      </w:r>
      <w:r>
        <w:rPr>
          <w:rFonts w:ascii="仿宋_GB2312" w:eastAsia="仿宋_GB2312" w:hAnsi="宋体" w:cs="仿宋_GB2312"/>
          <w:b/>
          <w:bCs/>
          <w:sz w:val="21"/>
          <w:szCs w:val="21"/>
        </w:rPr>
        <w:t xml:space="preserve">  </w:t>
      </w:r>
      <w:r>
        <w:rPr>
          <w:rFonts w:ascii="仿宋_GB2312" w:eastAsia="仿宋_GB2312" w:hAnsi="宋体" w:cs="仿宋_GB2312" w:hint="eastAsia"/>
          <w:sz w:val="21"/>
          <w:szCs w:val="21"/>
        </w:rPr>
        <w:t>受让人对依法取得的国有建设用地，在出让期限内享有占有、使用、收益和依法处置的权利，有权利用该土地依法建造建筑物、构筑物及其附属设施。</w:t>
      </w:r>
    </w:p>
    <w:p w:rsidR="009B70AF" w:rsidRDefault="009B70AF" w:rsidP="00620246">
      <w:pPr>
        <w:pStyle w:val="a3"/>
        <w:ind w:firstLineChars="200" w:firstLine="420"/>
        <w:rPr>
          <w:rFonts w:ascii="仿宋_GB2312" w:eastAsia="仿宋_GB2312" w:hAnsi="宋体" w:cs="Times New Roman"/>
          <w:sz w:val="21"/>
          <w:szCs w:val="21"/>
        </w:rPr>
      </w:pPr>
    </w:p>
    <w:p w:rsidR="009B70AF" w:rsidRDefault="009B70AF">
      <w:pPr>
        <w:pStyle w:val="a3"/>
        <w:jc w:val="center"/>
        <w:rPr>
          <w:rFonts w:ascii="黑体" w:eastAsia="黑体" w:hAnsi="宋体" w:cs="Times New Roman"/>
          <w:sz w:val="21"/>
          <w:szCs w:val="21"/>
        </w:rPr>
      </w:pPr>
      <w:r>
        <w:rPr>
          <w:rFonts w:ascii="黑体" w:eastAsia="黑体" w:hAnsi="宋体" w:cs="黑体" w:hint="eastAsia"/>
          <w:sz w:val="21"/>
          <w:szCs w:val="21"/>
        </w:rPr>
        <w:t>第二章</w:t>
      </w:r>
      <w:r>
        <w:rPr>
          <w:rFonts w:ascii="黑体" w:eastAsia="黑体" w:hAnsi="宋体" w:cs="黑体"/>
          <w:sz w:val="21"/>
          <w:szCs w:val="21"/>
        </w:rPr>
        <w:t xml:space="preserve"> </w:t>
      </w:r>
      <w:r>
        <w:rPr>
          <w:rFonts w:ascii="黑体" w:eastAsia="黑体" w:hAnsi="宋体" w:cs="黑体" w:hint="eastAsia"/>
          <w:sz w:val="21"/>
          <w:szCs w:val="21"/>
        </w:rPr>
        <w:t>出让土地的交付与出让价款的缴纳</w:t>
      </w:r>
    </w:p>
    <w:p w:rsidR="009B70AF" w:rsidRDefault="009B70AF">
      <w:pPr>
        <w:pStyle w:val="a3"/>
        <w:jc w:val="center"/>
        <w:rPr>
          <w:rFonts w:ascii="黑体" w:eastAsia="黑体" w:hAnsi="宋体" w:cs="Times New Roman"/>
          <w:sz w:val="21"/>
          <w:szCs w:val="21"/>
        </w:rPr>
      </w:pPr>
    </w:p>
    <w:p w:rsidR="009B70AF" w:rsidRDefault="009B70AF">
      <w:pPr>
        <w:pStyle w:val="a3"/>
        <w:spacing w:line="260" w:lineRule="exact"/>
        <w:ind w:firstLine="645"/>
        <w:rPr>
          <w:rFonts w:ascii="仿宋_GB2312" w:eastAsia="仿宋_GB2312" w:hAnsi="宋体" w:cs="Times New Roman"/>
          <w:sz w:val="21"/>
          <w:szCs w:val="21"/>
        </w:rPr>
      </w:pPr>
      <w:r>
        <w:rPr>
          <w:rFonts w:ascii="方正楷体_GBK" w:eastAsia="方正楷体_GBK" w:hAnsi="宋体" w:cs="方正楷体_GBK" w:hint="eastAsia"/>
          <w:b/>
          <w:bCs/>
          <w:sz w:val="21"/>
          <w:szCs w:val="21"/>
        </w:rPr>
        <w:t>第四条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本合同项下出让宗地编号为</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，宗地总面积大写</w:t>
      </w:r>
      <w:r>
        <w:rPr>
          <w:rFonts w:ascii="仿宋_GB2312" w:eastAsia="仿宋_GB2312" w:hAnsi="宋体" w:cs="仿宋_GB2312"/>
          <w:sz w:val="21"/>
          <w:szCs w:val="21"/>
        </w:rPr>
        <w:t xml:space="preserve"> </w:t>
      </w:r>
      <w:r>
        <w:rPr>
          <w:rFonts w:ascii="仿宋_GB2312" w:eastAsia="仿宋_GB2312" w:hAnsi="宋体" w:cs="仿宋_GB2312"/>
          <w:sz w:val="21"/>
          <w:szCs w:val="21"/>
          <w:u w:val="single"/>
        </w:rPr>
        <w:t xml:space="preserve"> </w:t>
      </w:r>
      <w:r>
        <w:rPr>
          <w:rFonts w:ascii="仿宋_GB2312" w:hAnsi="宋体" w:cs="仿宋_GB2312"/>
          <w:sz w:val="21"/>
          <w:szCs w:val="21"/>
          <w:u w:val="single"/>
        </w:rPr>
        <w:t xml:space="preserve">  </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平方米（小写</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平方米），其中出让宗地面积为大写</w:t>
      </w:r>
      <w:r>
        <w:rPr>
          <w:rFonts w:ascii="仿宋_GB2312" w:eastAsia="仿宋_GB2312" w:hAnsi="宋体" w:cs="仿宋_GB2312"/>
          <w:sz w:val="21"/>
          <w:szCs w:val="21"/>
          <w:u w:val="single"/>
        </w:rPr>
        <w:t xml:space="preserve"> </w:t>
      </w:r>
      <w:r>
        <w:rPr>
          <w:rFonts w:ascii="仿宋_GB2312" w:hAnsi="宋体" w:cs="仿宋_GB2312"/>
          <w:sz w:val="21"/>
          <w:szCs w:val="21"/>
          <w:u w:val="single"/>
        </w:rPr>
        <w:t xml:space="preserve">    </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平方米（小写</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平方米）。</w:t>
      </w:r>
    </w:p>
    <w:p w:rsidR="009B70AF" w:rsidRDefault="009B70AF">
      <w:pPr>
        <w:pStyle w:val="a3"/>
        <w:spacing w:line="260" w:lineRule="exact"/>
        <w:ind w:firstLine="645"/>
        <w:rPr>
          <w:rFonts w:ascii="仿宋_GB2312" w:eastAsia="仿宋_GB2312" w:hAnsi="宋体" w:cs="Times New Roman"/>
          <w:sz w:val="21"/>
          <w:szCs w:val="21"/>
        </w:rPr>
      </w:pPr>
      <w:r>
        <w:rPr>
          <w:rFonts w:ascii="仿宋_GB2312" w:eastAsia="仿宋_GB2312" w:hAnsi="宋体" w:cs="仿宋_GB2312" w:hint="eastAsia"/>
          <w:sz w:val="21"/>
          <w:szCs w:val="21"/>
        </w:rPr>
        <w:t>本合同项下的出让宗地坐落于</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w:t>
      </w:r>
    </w:p>
    <w:p w:rsidR="009B70AF" w:rsidRDefault="009B70AF" w:rsidP="00620246">
      <w:pPr>
        <w:pStyle w:val="a3"/>
        <w:spacing w:line="260" w:lineRule="exact"/>
        <w:ind w:firstLineChars="200" w:firstLine="420"/>
        <w:rPr>
          <w:rFonts w:ascii="仿宋_GB2312" w:eastAsia="仿宋_GB2312" w:hAnsi="宋体" w:cs="仿宋_GB2312"/>
          <w:sz w:val="21"/>
          <w:szCs w:val="21"/>
          <w:u w:val="single"/>
        </w:rPr>
      </w:pPr>
      <w:r>
        <w:rPr>
          <w:rFonts w:ascii="仿宋_GB2312" w:eastAsia="仿宋_GB2312" w:hAnsi="宋体" w:cs="仿宋_GB2312" w:hint="eastAsia"/>
          <w:sz w:val="21"/>
          <w:szCs w:val="21"/>
        </w:rPr>
        <w:t>本合同项下出让宗地的平面界址为</w:t>
      </w:r>
      <w:r>
        <w:rPr>
          <w:rFonts w:ascii="仿宋_GB2312" w:eastAsia="仿宋_GB2312" w:hAnsi="宋体" w:cs="仿宋_GB2312"/>
          <w:sz w:val="21"/>
          <w:szCs w:val="21"/>
          <w:u w:val="single"/>
        </w:rPr>
        <w:t xml:space="preserve">   /                         </w:t>
      </w:r>
    </w:p>
    <w:p w:rsidR="009B70AF" w:rsidRDefault="009B70AF">
      <w:pPr>
        <w:pStyle w:val="a3"/>
        <w:spacing w:line="260" w:lineRule="exact"/>
        <w:rPr>
          <w:rFonts w:ascii="仿宋_GB2312" w:eastAsia="仿宋_GB2312" w:hAnsi="宋体" w:cs="Times New Roman"/>
          <w:sz w:val="21"/>
          <w:szCs w:val="21"/>
        </w:rPr>
      </w:pP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；出让宗地的平面界址图见附件</w:t>
      </w:r>
      <w:r>
        <w:rPr>
          <w:rFonts w:ascii="仿宋_GB2312" w:eastAsia="仿宋_GB2312" w:hAnsi="宋体" w:cs="仿宋_GB2312"/>
          <w:sz w:val="21"/>
          <w:szCs w:val="21"/>
        </w:rPr>
        <w:t>1</w:t>
      </w:r>
      <w:r>
        <w:rPr>
          <w:rFonts w:ascii="仿宋_GB2312" w:eastAsia="仿宋_GB2312" w:hAnsi="宋体" w:cs="仿宋_GB2312" w:hint="eastAsia"/>
          <w:sz w:val="21"/>
          <w:szCs w:val="21"/>
        </w:rPr>
        <w:t>。</w:t>
      </w:r>
    </w:p>
    <w:p w:rsidR="009B70AF" w:rsidRDefault="009B70AF" w:rsidP="00620246">
      <w:pPr>
        <w:pStyle w:val="a3"/>
        <w:spacing w:line="260" w:lineRule="exact"/>
        <w:ind w:firstLineChars="200" w:firstLine="420"/>
        <w:rPr>
          <w:rFonts w:ascii="仿宋_GB2312" w:eastAsia="仿宋_GB2312" w:hAnsi="宋体" w:cs="Times New Roman"/>
          <w:sz w:val="21"/>
          <w:szCs w:val="21"/>
          <w:u w:val="single"/>
        </w:rPr>
      </w:pPr>
      <w:r>
        <w:rPr>
          <w:rFonts w:ascii="仿宋_GB2312" w:eastAsia="仿宋_GB2312" w:hAnsi="宋体" w:cs="仿宋_GB2312" w:hint="eastAsia"/>
          <w:sz w:val="21"/>
          <w:szCs w:val="21"/>
        </w:rPr>
        <w:t>本合同项下出让宗地的竖向界限以</w:t>
      </w:r>
      <w:r>
        <w:rPr>
          <w:rFonts w:ascii="仿宋_GB2312" w:eastAsia="仿宋_GB2312" w:hAnsi="宋体" w:cs="仿宋_GB2312"/>
          <w:sz w:val="21"/>
          <w:szCs w:val="21"/>
          <w:u w:val="single"/>
        </w:rPr>
        <w:t xml:space="preserve">  /   </w:t>
      </w:r>
    </w:p>
    <w:p w:rsidR="009B70AF" w:rsidRDefault="009B70AF">
      <w:pPr>
        <w:pStyle w:val="a3"/>
        <w:spacing w:line="260" w:lineRule="exact"/>
        <w:rPr>
          <w:rFonts w:ascii="仿宋_GB2312" w:eastAsia="仿宋_GB2312" w:hAnsi="宋体" w:cs="Times New Roman"/>
          <w:sz w:val="21"/>
          <w:szCs w:val="21"/>
        </w:rPr>
      </w:pP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为上界限，以</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为下界限，高差为</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米。出让宗地竖向界限见附件</w:t>
      </w:r>
      <w:r>
        <w:rPr>
          <w:rFonts w:ascii="仿宋_GB2312" w:eastAsia="仿宋_GB2312" w:hAnsi="宋体" w:cs="仿宋_GB2312"/>
          <w:sz w:val="21"/>
          <w:szCs w:val="21"/>
        </w:rPr>
        <w:t>2</w:t>
      </w:r>
      <w:r>
        <w:rPr>
          <w:rFonts w:ascii="仿宋_GB2312" w:eastAsia="仿宋_GB2312" w:hAnsi="宋体" w:cs="仿宋_GB2312" w:hint="eastAsia"/>
          <w:sz w:val="21"/>
          <w:szCs w:val="21"/>
        </w:rPr>
        <w:t>。</w:t>
      </w:r>
    </w:p>
    <w:p w:rsidR="009B70AF" w:rsidRDefault="009B70AF" w:rsidP="00620246">
      <w:pPr>
        <w:pStyle w:val="a3"/>
        <w:spacing w:line="260" w:lineRule="exact"/>
        <w:ind w:firstLineChars="200" w:firstLine="420"/>
        <w:rPr>
          <w:rFonts w:ascii="仿宋_GB2312" w:eastAsia="仿宋_GB2312" w:hAnsi="宋体" w:cs="Times New Roman"/>
          <w:sz w:val="21"/>
          <w:szCs w:val="21"/>
          <w:u w:val="single"/>
        </w:rPr>
      </w:pPr>
      <w:r>
        <w:rPr>
          <w:rFonts w:ascii="仿宋_GB2312" w:eastAsia="仿宋_GB2312" w:hAnsi="宋体" w:cs="仿宋_GB2312" w:hint="eastAsia"/>
          <w:sz w:val="21"/>
          <w:szCs w:val="21"/>
        </w:rPr>
        <w:lastRenderedPageBreak/>
        <w:t>出让宗地空间范围是以上述界址点所构成的垂直面和上、下界限高程平面封闭形成的空间范围。</w:t>
      </w:r>
    </w:p>
    <w:p w:rsidR="009B70AF" w:rsidRDefault="009B70AF" w:rsidP="00427DC8">
      <w:pPr>
        <w:pStyle w:val="a3"/>
        <w:tabs>
          <w:tab w:val="left" w:pos="1260"/>
        </w:tabs>
        <w:spacing w:line="320" w:lineRule="exact"/>
        <w:ind w:firstLineChars="200" w:firstLine="422"/>
        <w:rPr>
          <w:rFonts w:ascii="仿宋_GB2312" w:eastAsia="仿宋_GB2312" w:hAnsi="宋体" w:cs="仿宋_GB2312"/>
          <w:sz w:val="21"/>
          <w:szCs w:val="21"/>
          <w:u w:val="single"/>
        </w:rPr>
      </w:pPr>
      <w:r>
        <w:rPr>
          <w:rFonts w:ascii="方正楷体_GBK" w:eastAsia="方正楷体_GBK" w:hAnsi="宋体" w:cs="方正楷体_GBK" w:hint="eastAsia"/>
          <w:b/>
          <w:bCs/>
          <w:sz w:val="21"/>
          <w:szCs w:val="21"/>
        </w:rPr>
        <w:t>第五条</w:t>
      </w:r>
      <w:r>
        <w:rPr>
          <w:rFonts w:ascii="仿宋_GB2312" w:eastAsia="仿宋_GB2312" w:hAnsi="宋体" w:cs="仿宋_GB2312"/>
          <w:b/>
          <w:bCs/>
          <w:sz w:val="21"/>
          <w:szCs w:val="21"/>
        </w:rPr>
        <w:t xml:space="preserve">  </w:t>
      </w:r>
      <w:r>
        <w:rPr>
          <w:rFonts w:ascii="仿宋_GB2312" w:eastAsia="仿宋_GB2312" w:hAnsi="宋体" w:cs="仿宋_GB2312" w:hint="eastAsia"/>
          <w:sz w:val="21"/>
          <w:szCs w:val="21"/>
        </w:rPr>
        <w:t>本合同项下出让宗地的用途为</w:t>
      </w:r>
      <w:r>
        <w:rPr>
          <w:rFonts w:ascii="仿宋_GB2312" w:eastAsia="仿宋_GB2312" w:hAnsi="宋体" w:cs="仿宋_GB2312"/>
          <w:sz w:val="21"/>
          <w:szCs w:val="21"/>
        </w:rPr>
        <w:t xml:space="preserve"> </w:t>
      </w:r>
      <w:r>
        <w:rPr>
          <w:rFonts w:ascii="仿宋_GB2312" w:eastAsia="仿宋_GB2312" w:hAnsi="宋体" w:cs="仿宋_GB2312"/>
          <w:sz w:val="21"/>
          <w:szCs w:val="21"/>
          <w:u w:val="single"/>
        </w:rPr>
        <w:t xml:space="preserve">              </w:t>
      </w:r>
    </w:p>
    <w:p w:rsidR="009B70AF" w:rsidRDefault="009B70AF">
      <w:pPr>
        <w:pStyle w:val="a3"/>
        <w:tabs>
          <w:tab w:val="left" w:pos="1260"/>
        </w:tabs>
        <w:spacing w:line="320" w:lineRule="exact"/>
        <w:rPr>
          <w:rFonts w:ascii="仿宋_GB2312" w:eastAsia="仿宋_GB2312" w:hAnsi="宋体" w:cs="Times New Roman"/>
          <w:sz w:val="21"/>
          <w:szCs w:val="21"/>
        </w:rPr>
      </w:pP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u w:val="single"/>
        </w:rPr>
        <w:t>面积：</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u w:val="single"/>
        </w:rPr>
        <w:t>公顷</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w:t>
      </w:r>
    </w:p>
    <w:p w:rsidR="009B70AF" w:rsidRDefault="009B70AF" w:rsidP="00427DC8">
      <w:pPr>
        <w:pStyle w:val="a3"/>
        <w:spacing w:line="320" w:lineRule="exact"/>
        <w:ind w:firstLineChars="200" w:firstLine="422"/>
        <w:rPr>
          <w:rFonts w:ascii="仿宋_GB2312" w:eastAsia="仿宋_GB2312" w:hAnsi="宋体" w:cs="Times New Roman"/>
          <w:sz w:val="21"/>
          <w:szCs w:val="21"/>
        </w:rPr>
      </w:pPr>
      <w:r>
        <w:rPr>
          <w:rFonts w:ascii="方正楷体_GBK" w:eastAsia="方正楷体_GBK" w:hAnsi="宋体" w:cs="方正楷体_GBK" w:hint="eastAsia"/>
          <w:b/>
          <w:bCs/>
          <w:sz w:val="21"/>
          <w:szCs w:val="21"/>
        </w:rPr>
        <w:t>第六条</w:t>
      </w:r>
      <w:r>
        <w:rPr>
          <w:rFonts w:ascii="仿宋_GB2312" w:eastAsia="仿宋_GB2312" w:hAnsi="宋体" w:cs="仿宋_GB2312"/>
          <w:sz w:val="21"/>
          <w:szCs w:val="21"/>
        </w:rPr>
        <w:t xml:space="preserve"> </w:t>
      </w:r>
      <w:r>
        <w:rPr>
          <w:rFonts w:ascii="仿宋_GB2312" w:eastAsia="仿宋_GB2312" w:hAnsi="宋体" w:cs="仿宋_GB2312"/>
          <w:b/>
          <w:bCs/>
          <w:sz w:val="21"/>
          <w:szCs w:val="21"/>
        </w:rPr>
        <w:t xml:space="preserve"> </w:t>
      </w:r>
      <w:r>
        <w:rPr>
          <w:rFonts w:ascii="仿宋_GB2312" w:eastAsia="仿宋_GB2312" w:hAnsi="宋体" w:cs="仿宋_GB2312" w:hint="eastAsia"/>
          <w:sz w:val="21"/>
          <w:szCs w:val="21"/>
        </w:rPr>
        <w:t>出让人同意在</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年</w:t>
      </w:r>
      <w:r>
        <w:rPr>
          <w:rFonts w:ascii="仿宋_GB2312" w:eastAsia="仿宋_GB2312" w:hAnsi="宋体" w:cs="仿宋_GB2312"/>
          <w:sz w:val="21"/>
          <w:szCs w:val="21"/>
          <w:u w:val="single"/>
        </w:rPr>
        <w:t xml:space="preserve">     </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月</w:t>
      </w:r>
      <w:r>
        <w:rPr>
          <w:rFonts w:ascii="仿宋_GB2312" w:eastAsia="仿宋_GB2312" w:hAnsi="宋体" w:cs="仿宋_GB2312"/>
          <w:sz w:val="21"/>
          <w:szCs w:val="21"/>
          <w:u w:val="single"/>
        </w:rPr>
        <w:t xml:space="preserve">       </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日前将出让宗地交付给受让人，出让人同意在交付土地时该宗地应达到本条第</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u w:val="single"/>
        </w:rPr>
        <w:t>一</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项规定的土地条件：</w:t>
      </w:r>
    </w:p>
    <w:p w:rsidR="009B70AF" w:rsidRDefault="009B70AF" w:rsidP="00620246">
      <w:pPr>
        <w:pStyle w:val="a3"/>
        <w:spacing w:line="320" w:lineRule="exact"/>
        <w:ind w:firstLineChars="200" w:firstLine="420"/>
        <w:rPr>
          <w:rFonts w:ascii="仿宋_GB2312" w:eastAsia="仿宋_GB2312" w:hAnsi="宋体" w:cs="Times New Roman"/>
          <w:sz w:val="21"/>
          <w:szCs w:val="21"/>
          <w:u w:val="single"/>
        </w:rPr>
      </w:pPr>
      <w:r>
        <w:rPr>
          <w:rFonts w:ascii="仿宋_GB2312" w:eastAsia="仿宋_GB2312" w:hAnsi="宋体" w:cs="仿宋_GB2312" w:hint="eastAsia"/>
          <w:sz w:val="21"/>
          <w:szCs w:val="21"/>
        </w:rPr>
        <w:t>（一）场地平整达到</w:t>
      </w:r>
      <w:r>
        <w:rPr>
          <w:rFonts w:ascii="仿宋_GB2312" w:eastAsia="仿宋_GB2312" w:hAnsi="宋体" w:cs="仿宋_GB2312"/>
          <w:sz w:val="21"/>
          <w:szCs w:val="21"/>
          <w:u w:val="single"/>
        </w:rPr>
        <w:t xml:space="preserve">             /             </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w:t>
      </w:r>
    </w:p>
    <w:p w:rsidR="009B70AF" w:rsidRDefault="009B70AF" w:rsidP="00620246">
      <w:pPr>
        <w:pStyle w:val="a3"/>
        <w:spacing w:line="320" w:lineRule="exact"/>
        <w:ind w:firstLineChars="200" w:firstLine="420"/>
        <w:rPr>
          <w:rFonts w:ascii="仿宋_GB2312" w:eastAsia="仿宋_GB2312" w:hAnsi="宋体" w:cs="Times New Roman"/>
          <w:sz w:val="21"/>
          <w:szCs w:val="21"/>
          <w:u w:val="single"/>
        </w:rPr>
      </w:pPr>
      <w:r>
        <w:rPr>
          <w:rFonts w:ascii="仿宋_GB2312" w:eastAsia="仿宋_GB2312" w:hAnsi="宋体" w:cs="仿宋_GB2312" w:hint="eastAsia"/>
          <w:sz w:val="21"/>
          <w:szCs w:val="21"/>
        </w:rPr>
        <w:t>周围基础设施达到</w:t>
      </w:r>
      <w:r>
        <w:rPr>
          <w:rFonts w:ascii="仿宋_GB2312" w:eastAsia="仿宋_GB2312" w:hAnsi="宋体" w:cs="仿宋_GB2312"/>
          <w:sz w:val="21"/>
          <w:szCs w:val="21"/>
          <w:u w:val="single"/>
        </w:rPr>
        <w:t xml:space="preserve">              /                </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w:t>
      </w:r>
    </w:p>
    <w:p w:rsidR="009B70AF" w:rsidRDefault="009B70AF" w:rsidP="00620246">
      <w:pPr>
        <w:pStyle w:val="a3"/>
        <w:spacing w:line="320" w:lineRule="exact"/>
        <w:ind w:firstLineChars="200" w:firstLine="420"/>
        <w:rPr>
          <w:rFonts w:ascii="仿宋_GB2312" w:eastAsia="仿宋_GB2312" w:hAnsi="宋体" w:cs="Times New Roman"/>
          <w:sz w:val="21"/>
          <w:szCs w:val="21"/>
          <w:u w:val="single"/>
        </w:rPr>
      </w:pPr>
      <w:r>
        <w:rPr>
          <w:rFonts w:ascii="仿宋_GB2312" w:eastAsia="仿宋_GB2312" w:hAnsi="宋体" w:cs="仿宋_GB2312" w:hint="eastAsia"/>
          <w:sz w:val="21"/>
          <w:szCs w:val="21"/>
        </w:rPr>
        <w:t>（二）现状土地条件</w:t>
      </w:r>
      <w:r>
        <w:rPr>
          <w:rFonts w:ascii="仿宋_GB2312" w:eastAsia="仿宋_GB2312" w:hAnsi="宋体" w:cs="仿宋_GB2312"/>
          <w:sz w:val="21"/>
          <w:szCs w:val="21"/>
          <w:u w:val="single"/>
        </w:rPr>
        <w:t xml:space="preserve">             /              </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w:t>
      </w:r>
    </w:p>
    <w:p w:rsidR="009B70AF" w:rsidRDefault="009B70AF" w:rsidP="00427DC8">
      <w:pPr>
        <w:pStyle w:val="a3"/>
        <w:spacing w:line="320" w:lineRule="exact"/>
        <w:ind w:firstLineChars="200" w:firstLine="422"/>
        <w:rPr>
          <w:rFonts w:ascii="仿宋_GB2312" w:eastAsia="仿宋_GB2312" w:hAnsi="宋体" w:cs="Times New Roman"/>
          <w:sz w:val="21"/>
          <w:szCs w:val="21"/>
        </w:rPr>
      </w:pPr>
      <w:r>
        <w:rPr>
          <w:rFonts w:ascii="方正楷体_GBK" w:eastAsia="方正楷体_GBK" w:hAnsi="宋体" w:cs="方正楷体_GBK" w:hint="eastAsia"/>
          <w:b/>
          <w:bCs/>
          <w:sz w:val="21"/>
          <w:szCs w:val="21"/>
        </w:rPr>
        <w:t>第七条</w:t>
      </w:r>
      <w:r>
        <w:rPr>
          <w:rFonts w:ascii="仿宋_GB2312" w:eastAsia="仿宋_GB2312" w:hAnsi="宋体" w:cs="仿宋_GB2312"/>
          <w:b/>
          <w:bCs/>
          <w:sz w:val="21"/>
          <w:szCs w:val="21"/>
        </w:rPr>
        <w:t xml:space="preserve"> </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本合同项下的国有建设用地使用权出让年期为</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年，按本合同第六条约定的交付土地之日起算；原划拨（承租）国有建设用地使用权补办出让手续的，出让年期自合同签订之日起算。</w:t>
      </w:r>
    </w:p>
    <w:p w:rsidR="009B70AF" w:rsidRDefault="009B70AF" w:rsidP="00427DC8">
      <w:pPr>
        <w:pStyle w:val="a3"/>
        <w:spacing w:line="320" w:lineRule="exact"/>
        <w:ind w:firstLineChars="200" w:firstLine="422"/>
        <w:rPr>
          <w:rFonts w:ascii="仿宋_GB2312" w:eastAsia="仿宋_GB2312" w:hAnsi="宋体" w:cs="Times New Roman"/>
          <w:sz w:val="21"/>
          <w:szCs w:val="21"/>
        </w:rPr>
      </w:pPr>
      <w:r>
        <w:rPr>
          <w:rFonts w:ascii="方正楷体_GBK" w:eastAsia="方正楷体_GBK" w:hAnsi="宋体" w:cs="方正楷体_GBK" w:hint="eastAsia"/>
          <w:b/>
          <w:bCs/>
          <w:sz w:val="21"/>
          <w:szCs w:val="21"/>
        </w:rPr>
        <w:t>第八条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本合同项下宗地的国有建设用地使用权出让价款为人民币大写</w:t>
      </w:r>
      <w:r>
        <w:rPr>
          <w:rFonts w:ascii="仿宋_GB2312" w:eastAsia="仿宋_GB2312" w:hAnsi="宋体" w:cs="仿宋_GB2312"/>
          <w:sz w:val="21"/>
          <w:szCs w:val="21"/>
          <w:u w:val="single"/>
        </w:rPr>
        <w:t xml:space="preserve">  </w:t>
      </w:r>
      <w:r>
        <w:rPr>
          <w:rFonts w:ascii="仿宋_GB2312" w:hAnsi="宋体" w:cs="仿宋_GB2312"/>
          <w:sz w:val="21"/>
          <w:szCs w:val="21"/>
          <w:u w:val="single"/>
        </w:rPr>
        <w:t xml:space="preserve">    </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元</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（小写</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元），每平方米人民币大写</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元（小写</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元）。</w:t>
      </w:r>
    </w:p>
    <w:p w:rsidR="009B70AF" w:rsidRDefault="009B70AF" w:rsidP="00427DC8">
      <w:pPr>
        <w:pStyle w:val="a3"/>
        <w:spacing w:line="320" w:lineRule="exact"/>
        <w:ind w:firstLineChars="200" w:firstLine="422"/>
        <w:jc w:val="left"/>
        <w:rPr>
          <w:rFonts w:ascii="仿宋_GB2312" w:eastAsia="仿宋_GB2312" w:hAnsi="宋体" w:cs="Times New Roman"/>
          <w:sz w:val="21"/>
          <w:szCs w:val="21"/>
          <w:u w:val="single"/>
        </w:rPr>
      </w:pPr>
      <w:r>
        <w:rPr>
          <w:rFonts w:ascii="方正楷体_GBK" w:eastAsia="方正楷体_GBK" w:hAnsi="宋体" w:cs="方正楷体_GBK" w:hint="eastAsia"/>
          <w:b/>
          <w:bCs/>
          <w:sz w:val="21"/>
          <w:szCs w:val="21"/>
        </w:rPr>
        <w:t>第九条</w:t>
      </w:r>
      <w:r>
        <w:rPr>
          <w:rFonts w:ascii="仿宋_GB2312" w:eastAsia="仿宋_GB2312" w:hAnsi="宋体" w:cs="仿宋_GB2312"/>
          <w:b/>
          <w:bCs/>
          <w:sz w:val="21"/>
          <w:szCs w:val="21"/>
        </w:rPr>
        <w:t xml:space="preserve">  </w:t>
      </w:r>
      <w:r>
        <w:rPr>
          <w:rFonts w:ascii="仿宋_GB2312" w:eastAsia="仿宋_GB2312" w:hAnsi="宋体" w:cs="仿宋_GB2312" w:hint="eastAsia"/>
          <w:sz w:val="21"/>
          <w:szCs w:val="21"/>
        </w:rPr>
        <w:t>本合同项下宗地的定金为人民币大写</w:t>
      </w:r>
      <w:r>
        <w:rPr>
          <w:rFonts w:ascii="仿宋_GB2312" w:hAnsi="宋体" w:cs="仿宋_GB2312"/>
          <w:sz w:val="21"/>
          <w:szCs w:val="21"/>
          <w:u w:val="single"/>
        </w:rPr>
        <w:t xml:space="preserve">         </w:t>
      </w:r>
    </w:p>
    <w:p w:rsidR="009B70AF" w:rsidRDefault="009B70AF">
      <w:pPr>
        <w:pStyle w:val="a3"/>
        <w:spacing w:line="320" w:lineRule="exact"/>
        <w:jc w:val="left"/>
        <w:rPr>
          <w:rFonts w:ascii="仿宋_GB2312" w:eastAsia="仿宋_GB2312" w:hAnsi="宋体" w:cs="Times New Roman"/>
          <w:sz w:val="21"/>
          <w:szCs w:val="21"/>
        </w:rPr>
      </w:pPr>
      <w:r>
        <w:rPr>
          <w:rFonts w:ascii="仿宋_GB2312" w:eastAsia="仿宋_GB2312" w:hAnsi="宋体" w:cs="仿宋_GB2312"/>
          <w:sz w:val="21"/>
          <w:szCs w:val="21"/>
          <w:u w:val="single"/>
        </w:rPr>
        <w:t xml:space="preserve">    / </w:t>
      </w:r>
      <w:r>
        <w:rPr>
          <w:rFonts w:ascii="仿宋_GB2312" w:hAnsi="宋体" w:cs="仿宋_GB2312"/>
          <w:sz w:val="21"/>
          <w:szCs w:val="21"/>
          <w:u w:val="single"/>
        </w:rPr>
        <w:t xml:space="preserve"> </w:t>
      </w:r>
      <w:r>
        <w:rPr>
          <w:rFonts w:ascii="仿宋_GB2312" w:eastAsia="仿宋_GB2312" w:hAnsi="宋体" w:cs="仿宋_GB2312" w:hint="eastAsia"/>
          <w:sz w:val="21"/>
          <w:szCs w:val="21"/>
        </w:rPr>
        <w:t>元（小写</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元），定金抵作土地出让价款。</w:t>
      </w:r>
    </w:p>
    <w:p w:rsidR="009B70AF" w:rsidRDefault="009B70AF" w:rsidP="00427DC8">
      <w:pPr>
        <w:pStyle w:val="a3"/>
        <w:spacing w:line="320" w:lineRule="exact"/>
        <w:ind w:firstLineChars="200" w:firstLine="422"/>
        <w:rPr>
          <w:rFonts w:ascii="仿宋_GB2312" w:eastAsia="仿宋_GB2312" w:hAnsi="宋体" w:cs="Times New Roman"/>
          <w:sz w:val="21"/>
          <w:szCs w:val="21"/>
        </w:rPr>
      </w:pPr>
      <w:r>
        <w:rPr>
          <w:rFonts w:ascii="方正楷体_GBK" w:eastAsia="方正楷体_GBK" w:hAnsi="宋体" w:cs="方正楷体_GBK" w:hint="eastAsia"/>
          <w:b/>
          <w:bCs/>
          <w:sz w:val="21"/>
          <w:szCs w:val="21"/>
        </w:rPr>
        <w:t>第十条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受让人同意按照本条第一款第</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u w:val="single"/>
        </w:rPr>
        <w:t>一</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项的规定向出让人支付国有建设用地使用权出让价款：</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（一）本合同签订之日起</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日内，一次性付清国有建设用地使用权出让价款；</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（二）按以下时间和金额分</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期向出让人支付国有建设用地使用权出让价款。</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p>
    <w:p w:rsidR="009B70AF" w:rsidRDefault="009B70AF" w:rsidP="00620246">
      <w:pPr>
        <w:pStyle w:val="a3"/>
        <w:spacing w:line="32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分期支付国有建设用地使用权出让价款的，受让人在支付第二期及以后各期国有建设用地使用权出让价款时，同意按照支付第一期土地出让价款之日中国人民银行公布的贷款利率，向出让人支付利息。</w:t>
      </w:r>
    </w:p>
    <w:p w:rsidR="009B70AF" w:rsidRDefault="009B70AF" w:rsidP="00427DC8">
      <w:pPr>
        <w:pStyle w:val="a3"/>
        <w:spacing w:line="320" w:lineRule="exact"/>
        <w:ind w:firstLineChars="200" w:firstLine="422"/>
        <w:rPr>
          <w:rFonts w:ascii="仿宋_GB2312" w:eastAsia="仿宋_GB2312" w:hAnsi="宋体" w:cs="Times New Roman"/>
          <w:color w:val="000000"/>
          <w:kern w:val="0"/>
          <w:sz w:val="21"/>
          <w:szCs w:val="21"/>
        </w:rPr>
      </w:pPr>
      <w:r>
        <w:rPr>
          <w:rFonts w:ascii="方正楷体_GBK" w:eastAsia="方正楷体_GBK" w:hAnsi="宋体" w:cs="方正楷体_GBK" w:hint="eastAsia"/>
          <w:b/>
          <w:bCs/>
          <w:sz w:val="21"/>
          <w:szCs w:val="21"/>
        </w:rPr>
        <w:t>第十一条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受让人应在按本合同约定付清本宗地全部出让价款后，持本合同和出让价款缴纳凭证等相关证明材料，申请出让国有建设用地使用权登记。</w:t>
      </w:r>
    </w:p>
    <w:p w:rsidR="009B70AF" w:rsidRDefault="009B70AF" w:rsidP="00620246">
      <w:pPr>
        <w:pStyle w:val="a3"/>
        <w:spacing w:line="320" w:lineRule="exact"/>
        <w:ind w:firstLineChars="200" w:firstLine="420"/>
        <w:rPr>
          <w:rFonts w:ascii="仿宋_GB2312" w:eastAsia="仿宋_GB2312" w:hAnsi="宋体" w:cs="Times New Roman"/>
          <w:color w:val="000000"/>
          <w:kern w:val="0"/>
          <w:sz w:val="21"/>
          <w:szCs w:val="21"/>
        </w:rPr>
      </w:pPr>
    </w:p>
    <w:p w:rsidR="009B70AF" w:rsidRDefault="009B70AF">
      <w:pPr>
        <w:pStyle w:val="a3"/>
        <w:spacing w:line="320" w:lineRule="exact"/>
        <w:jc w:val="center"/>
        <w:rPr>
          <w:rFonts w:ascii="黑体" w:eastAsia="黑体" w:hAnsi="宋体" w:cs="Times New Roman"/>
          <w:sz w:val="21"/>
          <w:szCs w:val="21"/>
        </w:rPr>
      </w:pPr>
      <w:r>
        <w:rPr>
          <w:rFonts w:ascii="黑体" w:eastAsia="黑体" w:hAnsi="宋体" w:cs="黑体" w:hint="eastAsia"/>
          <w:sz w:val="21"/>
          <w:szCs w:val="21"/>
        </w:rPr>
        <w:t>第三章</w:t>
      </w:r>
      <w:r>
        <w:rPr>
          <w:rFonts w:ascii="黑体" w:eastAsia="黑体" w:hAnsi="宋体" w:cs="黑体"/>
          <w:sz w:val="21"/>
          <w:szCs w:val="21"/>
        </w:rPr>
        <w:t xml:space="preserve">  </w:t>
      </w:r>
      <w:r>
        <w:rPr>
          <w:rFonts w:ascii="黑体" w:eastAsia="黑体" w:hAnsi="宋体" w:cs="黑体" w:hint="eastAsia"/>
          <w:sz w:val="21"/>
          <w:szCs w:val="21"/>
        </w:rPr>
        <w:t>土地开发建设与利用</w:t>
      </w:r>
    </w:p>
    <w:p w:rsidR="009B70AF" w:rsidRDefault="009B70AF">
      <w:pPr>
        <w:pStyle w:val="a3"/>
        <w:spacing w:line="320" w:lineRule="exact"/>
        <w:jc w:val="center"/>
        <w:rPr>
          <w:rFonts w:ascii="仿宋_GB2312" w:eastAsia="仿宋_GB2312" w:hAnsi="宋体" w:cs="Times New Roman"/>
          <w:sz w:val="21"/>
          <w:szCs w:val="21"/>
        </w:rPr>
      </w:pPr>
    </w:p>
    <w:p w:rsidR="009B70AF" w:rsidRDefault="009B70AF" w:rsidP="00427DC8">
      <w:pPr>
        <w:pStyle w:val="a3"/>
        <w:spacing w:line="320" w:lineRule="exact"/>
        <w:ind w:firstLineChars="200" w:firstLine="422"/>
        <w:rPr>
          <w:rFonts w:ascii="仿宋_GB2312" w:eastAsia="仿宋_GB2312" w:hAnsi="宋体" w:cs="Times New Roman"/>
          <w:sz w:val="21"/>
          <w:szCs w:val="21"/>
        </w:rPr>
      </w:pPr>
      <w:r>
        <w:rPr>
          <w:rFonts w:ascii="方正楷体_GBK" w:eastAsia="方正楷体_GBK" w:hAnsi="宋体" w:cs="方正楷体_GBK" w:hint="eastAsia"/>
          <w:b/>
          <w:bCs/>
          <w:sz w:val="21"/>
          <w:szCs w:val="21"/>
        </w:rPr>
        <w:t>第十二条</w:t>
      </w:r>
      <w:r>
        <w:rPr>
          <w:rFonts w:ascii="仿宋_GB2312" w:eastAsia="仿宋_GB2312" w:hAnsi="宋体" w:cs="仿宋_GB2312"/>
          <w:sz w:val="21"/>
          <w:szCs w:val="21"/>
        </w:rPr>
        <w:t xml:space="preserve"> </w:t>
      </w:r>
      <w:r>
        <w:rPr>
          <w:rFonts w:ascii="仿宋_GB2312" w:eastAsia="仿宋_GB2312" w:hAnsi="宋体" w:cs="仿宋_GB2312"/>
          <w:color w:val="FF0000"/>
          <w:sz w:val="21"/>
          <w:szCs w:val="21"/>
        </w:rPr>
        <w:t xml:space="preserve"> </w:t>
      </w:r>
      <w:r>
        <w:rPr>
          <w:rFonts w:ascii="仿宋_GB2312" w:eastAsia="仿宋_GB2312" w:hAnsi="宋体" w:cs="仿宋_GB2312" w:hint="eastAsia"/>
          <w:sz w:val="21"/>
          <w:szCs w:val="21"/>
        </w:rPr>
        <w:t>受让人同意本合同项下宗地开发投资强度按本条第</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项规定执行：</w:t>
      </w:r>
    </w:p>
    <w:p w:rsidR="009B70AF" w:rsidRDefault="009B70AF" w:rsidP="00620246">
      <w:pPr>
        <w:pStyle w:val="a3"/>
        <w:spacing w:line="320" w:lineRule="exact"/>
        <w:ind w:firstLineChars="200" w:firstLine="420"/>
        <w:rPr>
          <w:rFonts w:ascii="仿宋_GB2312" w:eastAsia="仿宋_GB2312" w:hAnsi="宋体" w:cs="Times New Roman"/>
          <w:sz w:val="21"/>
          <w:szCs w:val="21"/>
          <w:u w:val="single"/>
        </w:rPr>
      </w:pPr>
      <w:r>
        <w:rPr>
          <w:rFonts w:ascii="仿宋_GB2312" w:eastAsia="仿宋_GB2312" w:hAnsi="宋体" w:cs="仿宋_GB2312" w:hint="eastAsia"/>
          <w:sz w:val="21"/>
          <w:szCs w:val="21"/>
        </w:rPr>
        <w:t>（一）本合同项下宗地用于工业项目建设，受让人同意本合同项下宗地的项目固定资产总投资不低于经批准或登记备案的金额人民币大写</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万元（小写</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万元），投资强度不低于每平方米人民币大写</w:t>
      </w:r>
      <w:r>
        <w:rPr>
          <w:rFonts w:ascii="仿宋_GB2312" w:eastAsia="仿宋_GB2312" w:hAnsi="宋体" w:cs="仿宋_GB2312"/>
          <w:sz w:val="21"/>
          <w:szCs w:val="21"/>
          <w:u w:val="single"/>
        </w:rPr>
        <w:t xml:space="preserve">         /        </w:t>
      </w:r>
      <w:r>
        <w:rPr>
          <w:rFonts w:ascii="仿宋_GB2312" w:eastAsia="仿宋_GB2312" w:hAnsi="宋体" w:cs="仿宋_GB2312"/>
          <w:b/>
          <w:bCs/>
          <w:sz w:val="21"/>
          <w:szCs w:val="21"/>
          <w:u w:val="single"/>
        </w:rPr>
        <w:t xml:space="preserve">  </w:t>
      </w:r>
      <w:r>
        <w:rPr>
          <w:rFonts w:ascii="仿宋_GB2312" w:eastAsia="仿宋_GB2312" w:hAnsi="宋体" w:cs="仿宋_GB2312" w:hint="eastAsia"/>
          <w:sz w:val="21"/>
          <w:szCs w:val="21"/>
        </w:rPr>
        <w:t>元（小写</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元）。本合同项下宗地建设项目的固定资产总投资包括建筑物、构筑物及其附属设施、设备投资和出让价款等。</w:t>
      </w:r>
    </w:p>
    <w:p w:rsidR="009B70AF" w:rsidRDefault="009B70AF" w:rsidP="00620246">
      <w:pPr>
        <w:pStyle w:val="a3"/>
        <w:spacing w:line="320" w:lineRule="exact"/>
        <w:ind w:firstLineChars="200" w:firstLine="420"/>
        <w:rPr>
          <w:rFonts w:ascii="仿宋_GB2312" w:eastAsia="仿宋_GB2312" w:hAnsi="宋体" w:cs="仿宋_GB2312"/>
          <w:sz w:val="21"/>
          <w:szCs w:val="21"/>
          <w:u w:val="single"/>
        </w:rPr>
      </w:pPr>
      <w:r>
        <w:rPr>
          <w:rFonts w:ascii="仿宋_GB2312" w:eastAsia="仿宋_GB2312" w:hAnsi="宋体" w:cs="仿宋_GB2312" w:hint="eastAsia"/>
          <w:sz w:val="21"/>
          <w:szCs w:val="21"/>
        </w:rPr>
        <w:t>（二）本合同项下宗地用于非工业项目建设，受让人承诺本合同项下宗地的开发投资总额不低于人民币大写</w:t>
      </w:r>
      <w:r>
        <w:rPr>
          <w:rFonts w:ascii="仿宋_GB2312" w:eastAsia="仿宋_GB2312" w:hAnsi="宋体" w:cs="仿宋_GB2312"/>
          <w:sz w:val="21"/>
          <w:szCs w:val="21"/>
          <w:u w:val="single"/>
        </w:rPr>
        <w:t xml:space="preserve">       </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b/>
          <w:bCs/>
          <w:sz w:val="21"/>
          <w:szCs w:val="21"/>
          <w:u w:val="single"/>
        </w:rPr>
        <w:t xml:space="preserve">  </w:t>
      </w:r>
      <w:r>
        <w:rPr>
          <w:rFonts w:ascii="仿宋_GB2312" w:eastAsia="仿宋_GB2312" w:hAnsi="宋体" w:cs="仿宋_GB2312"/>
          <w:sz w:val="21"/>
          <w:szCs w:val="21"/>
          <w:u w:val="single"/>
        </w:rPr>
        <w:t xml:space="preserve">      /     </w:t>
      </w:r>
      <w:r>
        <w:rPr>
          <w:rFonts w:ascii="仿宋_GB2312" w:eastAsia="仿宋_GB2312" w:hAnsi="宋体" w:cs="仿宋_GB2312"/>
          <w:b/>
          <w:bCs/>
          <w:sz w:val="21"/>
          <w:szCs w:val="21"/>
          <w:u w:val="single"/>
        </w:rPr>
        <w:t xml:space="preserve">    </w:t>
      </w:r>
      <w:r>
        <w:rPr>
          <w:rFonts w:ascii="仿宋_GB2312" w:eastAsia="仿宋_GB2312" w:hAnsi="宋体" w:cs="仿宋_GB2312" w:hint="eastAsia"/>
          <w:sz w:val="21"/>
          <w:szCs w:val="21"/>
        </w:rPr>
        <w:t>万元（小写</w:t>
      </w:r>
      <w:r>
        <w:rPr>
          <w:rFonts w:ascii="仿宋_GB2312" w:eastAsia="仿宋_GB2312" w:hAnsi="宋体" w:cs="仿宋_GB2312"/>
          <w:b/>
          <w:bCs/>
          <w:sz w:val="21"/>
          <w:szCs w:val="21"/>
          <w:u w:val="single"/>
        </w:rPr>
        <w:t xml:space="preserve">  </w:t>
      </w:r>
      <w:r>
        <w:rPr>
          <w:rFonts w:ascii="仿宋_GB2312" w:eastAsia="仿宋_GB2312" w:hAnsi="宋体" w:cs="仿宋_GB2312"/>
          <w:sz w:val="21"/>
          <w:szCs w:val="21"/>
          <w:u w:val="single"/>
        </w:rPr>
        <w:t xml:space="preserve">    /   </w:t>
      </w:r>
      <w:r>
        <w:rPr>
          <w:rFonts w:ascii="仿宋_GB2312" w:eastAsia="仿宋_GB2312" w:hAnsi="宋体" w:cs="仿宋_GB2312"/>
          <w:b/>
          <w:bCs/>
          <w:sz w:val="21"/>
          <w:szCs w:val="21"/>
          <w:u w:val="single"/>
        </w:rPr>
        <w:t xml:space="preserve">     </w:t>
      </w:r>
      <w:r>
        <w:rPr>
          <w:rFonts w:ascii="仿宋_GB2312" w:eastAsia="仿宋_GB2312" w:hAnsi="宋体" w:cs="仿宋_GB2312" w:hint="eastAsia"/>
          <w:sz w:val="21"/>
          <w:szCs w:val="21"/>
        </w:rPr>
        <w:t>万元）。</w:t>
      </w:r>
    </w:p>
    <w:p w:rsidR="009B70AF" w:rsidRDefault="009B70AF" w:rsidP="00427DC8">
      <w:pPr>
        <w:pStyle w:val="a3"/>
        <w:spacing w:line="320" w:lineRule="exact"/>
        <w:ind w:firstLineChars="200" w:firstLine="422"/>
        <w:rPr>
          <w:rFonts w:ascii="仿宋_GB2312" w:eastAsia="仿宋_GB2312" w:hAnsi="宋体" w:cs="Times New Roman"/>
          <w:sz w:val="21"/>
          <w:szCs w:val="21"/>
        </w:rPr>
      </w:pPr>
      <w:r>
        <w:rPr>
          <w:rFonts w:ascii="方正楷体_GBK" w:eastAsia="方正楷体_GBK" w:hAnsi="宋体" w:cs="方正楷体_GBK" w:hint="eastAsia"/>
          <w:b/>
          <w:bCs/>
          <w:sz w:val="21"/>
          <w:szCs w:val="21"/>
        </w:rPr>
        <w:t>第十三条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受让人在本合同项下宗地范围内新建建筑物、构筑物及其附属设施的，应符</w:t>
      </w:r>
      <w:r>
        <w:rPr>
          <w:rFonts w:ascii="仿宋_GB2312" w:eastAsia="仿宋_GB2312" w:hAnsi="宋体" w:cs="仿宋_GB2312" w:hint="eastAsia"/>
          <w:sz w:val="21"/>
          <w:szCs w:val="21"/>
        </w:rPr>
        <w:lastRenderedPageBreak/>
        <w:t>合市（县）政府规划管理部门确定的出让宗地规划条件（见附件</w:t>
      </w:r>
      <w:r>
        <w:rPr>
          <w:rFonts w:ascii="仿宋_GB2312" w:eastAsia="仿宋_GB2312" w:hAnsi="宋体" w:cs="仿宋_GB2312"/>
          <w:sz w:val="21"/>
          <w:szCs w:val="21"/>
        </w:rPr>
        <w:t>3</w:t>
      </w:r>
      <w:r>
        <w:rPr>
          <w:rFonts w:ascii="仿宋_GB2312" w:eastAsia="仿宋_GB2312" w:hAnsi="宋体" w:cs="仿宋_GB2312" w:hint="eastAsia"/>
          <w:sz w:val="21"/>
          <w:szCs w:val="21"/>
        </w:rPr>
        <w:t>）。其中：</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主体建筑物性质</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pPr>
        <w:pStyle w:val="a3"/>
        <w:spacing w:line="320" w:lineRule="exact"/>
        <w:ind w:firstLine="645"/>
        <w:rPr>
          <w:rFonts w:ascii="仿宋_GB2312" w:eastAsia="仿宋_GB2312" w:hAnsi="宋体" w:cs="Times New Roman"/>
          <w:sz w:val="21"/>
          <w:szCs w:val="21"/>
        </w:rPr>
      </w:pPr>
      <w:r>
        <w:rPr>
          <w:rFonts w:ascii="仿宋_GB2312" w:eastAsia="仿宋_GB2312" w:hAnsi="宋体" w:cs="仿宋_GB2312" w:hint="eastAsia"/>
          <w:sz w:val="21"/>
          <w:szCs w:val="21"/>
        </w:rPr>
        <w:t>附属建筑物性质</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pPr>
        <w:pStyle w:val="a3"/>
        <w:spacing w:line="320" w:lineRule="exact"/>
        <w:ind w:firstLine="645"/>
        <w:rPr>
          <w:rFonts w:ascii="仿宋_GB2312" w:eastAsia="仿宋_GB2312" w:hAnsi="宋体" w:cs="Times New Roman"/>
          <w:sz w:val="21"/>
          <w:szCs w:val="21"/>
        </w:rPr>
      </w:pPr>
      <w:r>
        <w:rPr>
          <w:rFonts w:ascii="仿宋_GB2312" w:eastAsia="仿宋_GB2312" w:hAnsi="宋体" w:cs="仿宋_GB2312" w:hint="eastAsia"/>
          <w:sz w:val="21"/>
          <w:szCs w:val="21"/>
        </w:rPr>
        <w:t>建筑总面积</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平方米；</w:t>
      </w:r>
    </w:p>
    <w:p w:rsidR="009B70AF" w:rsidRDefault="009B70AF">
      <w:pPr>
        <w:pStyle w:val="a3"/>
        <w:spacing w:line="320" w:lineRule="exact"/>
        <w:rPr>
          <w:rFonts w:ascii="仿宋_GB2312" w:eastAsia="仿宋_GB2312" w:hAnsi="宋体" w:cs="Times New Roman"/>
          <w:b/>
          <w:bCs/>
          <w:sz w:val="21"/>
          <w:szCs w:val="21"/>
        </w:rPr>
      </w:pP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建筑容积率不高于</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不低于</w:t>
      </w:r>
      <w:r>
        <w:rPr>
          <w:rFonts w:ascii="仿宋_GB2312" w:eastAsia="仿宋_GB2312" w:hAnsi="宋体" w:cs="仿宋_GB2312"/>
          <w:sz w:val="21"/>
          <w:szCs w:val="21"/>
          <w:u w:val="single"/>
        </w:rPr>
        <w:t xml:space="preserve">    / </w:t>
      </w:r>
      <w:r>
        <w:rPr>
          <w:rFonts w:ascii="仿宋_GB2312" w:eastAsia="仿宋_GB2312" w:hAnsi="宋体" w:cs="仿宋_GB2312"/>
          <w:b/>
          <w:bCs/>
          <w:sz w:val="21"/>
          <w:szCs w:val="21"/>
          <w:u w:val="single"/>
        </w:rPr>
        <w:t xml:space="preserve">     </w:t>
      </w:r>
      <w:r>
        <w:rPr>
          <w:rFonts w:ascii="仿宋_GB2312" w:eastAsia="仿宋_GB2312" w:hAnsi="宋体" w:cs="仿宋_GB2312" w:hint="eastAsia"/>
          <w:b/>
          <w:bCs/>
          <w:sz w:val="21"/>
          <w:szCs w:val="21"/>
        </w:rPr>
        <w:t>；</w:t>
      </w:r>
    </w:p>
    <w:p w:rsidR="009B70AF" w:rsidRDefault="009B70AF">
      <w:pPr>
        <w:pStyle w:val="a3"/>
        <w:spacing w:line="320" w:lineRule="exact"/>
        <w:ind w:firstLine="645"/>
        <w:rPr>
          <w:rFonts w:ascii="仿宋_GB2312" w:eastAsia="仿宋_GB2312" w:hAnsi="宋体" w:cs="Times New Roman"/>
          <w:sz w:val="21"/>
          <w:szCs w:val="21"/>
        </w:rPr>
      </w:pPr>
      <w:r>
        <w:rPr>
          <w:rFonts w:ascii="仿宋_GB2312" w:eastAsia="仿宋_GB2312" w:hAnsi="宋体" w:cs="仿宋_GB2312" w:hint="eastAsia"/>
          <w:sz w:val="21"/>
          <w:szCs w:val="21"/>
        </w:rPr>
        <w:t>建筑限高不高于</w:t>
      </w:r>
      <w:r>
        <w:rPr>
          <w:rFonts w:ascii="仿宋_GB2312" w:eastAsia="仿宋_GB2312" w:hAnsi="宋体" w:cs="仿宋_GB2312"/>
          <w:sz w:val="21"/>
          <w:szCs w:val="21"/>
        </w:rPr>
        <w:t xml:space="preserve"> </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不低于</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pPr>
        <w:pStyle w:val="a3"/>
        <w:spacing w:line="320" w:lineRule="exact"/>
        <w:ind w:firstLine="645"/>
        <w:rPr>
          <w:rFonts w:ascii="仿宋_GB2312" w:eastAsia="仿宋_GB2312" w:hAnsi="宋体" w:cs="Times New Roman"/>
          <w:sz w:val="21"/>
          <w:szCs w:val="21"/>
        </w:rPr>
      </w:pPr>
      <w:r>
        <w:rPr>
          <w:rFonts w:ascii="仿宋_GB2312" w:eastAsia="仿宋_GB2312" w:hAnsi="宋体" w:cs="仿宋_GB2312" w:hint="eastAsia"/>
          <w:sz w:val="21"/>
          <w:szCs w:val="21"/>
        </w:rPr>
        <w:t>建筑密度不高于</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不低于</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pPr>
        <w:pStyle w:val="a3"/>
        <w:spacing w:line="320" w:lineRule="exact"/>
        <w:ind w:firstLine="645"/>
        <w:rPr>
          <w:rFonts w:ascii="仿宋_GB2312" w:eastAsia="仿宋_GB2312" w:hAnsi="宋体" w:cs="Times New Roman"/>
          <w:sz w:val="21"/>
          <w:szCs w:val="21"/>
        </w:rPr>
      </w:pPr>
      <w:r>
        <w:rPr>
          <w:rFonts w:ascii="仿宋_GB2312" w:eastAsia="仿宋_GB2312" w:hAnsi="宋体" w:cs="仿宋_GB2312" w:hint="eastAsia"/>
          <w:sz w:val="21"/>
          <w:szCs w:val="21"/>
        </w:rPr>
        <w:t>绿地率不高于</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不低于</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pPr>
        <w:pStyle w:val="a3"/>
        <w:spacing w:line="320" w:lineRule="exact"/>
        <w:ind w:firstLine="645"/>
        <w:rPr>
          <w:rFonts w:ascii="仿宋_GB2312" w:eastAsia="仿宋_GB2312" w:hAnsi="宋体" w:cs="Times New Roman"/>
          <w:sz w:val="21"/>
          <w:szCs w:val="21"/>
        </w:rPr>
      </w:pPr>
      <w:r>
        <w:rPr>
          <w:rFonts w:ascii="仿宋_GB2312" w:eastAsia="仿宋_GB2312" w:hAnsi="宋体" w:cs="仿宋_GB2312" w:hint="eastAsia"/>
          <w:sz w:val="21"/>
          <w:szCs w:val="21"/>
        </w:rPr>
        <w:t>其他土地利用要求</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pPr>
        <w:pStyle w:val="a3"/>
        <w:spacing w:line="320" w:lineRule="exact"/>
        <w:ind w:firstLine="645"/>
        <w:jc w:val="left"/>
        <w:rPr>
          <w:rFonts w:ascii="仿宋_GB2312" w:eastAsia="仿宋_GB2312" w:hAnsi="宋体" w:cs="Times New Roman"/>
          <w:sz w:val="21"/>
          <w:szCs w:val="21"/>
        </w:rPr>
      </w:pPr>
      <w:r>
        <w:rPr>
          <w:rFonts w:ascii="方正楷体_GBK" w:eastAsia="方正楷体_GBK" w:hAnsi="宋体" w:cs="方正楷体_GBK" w:hint="eastAsia"/>
          <w:b/>
          <w:bCs/>
          <w:sz w:val="21"/>
          <w:szCs w:val="21"/>
        </w:rPr>
        <w:t>第十四条</w:t>
      </w:r>
      <w:r>
        <w:rPr>
          <w:rFonts w:ascii="仿宋_GB2312" w:eastAsia="仿宋_GB2312" w:hAnsi="宋体" w:cs="仿宋_GB2312"/>
          <w:b/>
          <w:bCs/>
          <w:sz w:val="21"/>
          <w:szCs w:val="21"/>
        </w:rPr>
        <w:t xml:space="preserve">  </w:t>
      </w:r>
      <w:r>
        <w:rPr>
          <w:rFonts w:ascii="仿宋_GB2312" w:eastAsia="仿宋_GB2312" w:hAnsi="宋体" w:cs="仿宋_GB2312" w:hint="eastAsia"/>
          <w:sz w:val="21"/>
          <w:szCs w:val="21"/>
        </w:rPr>
        <w:t>受让人同意本合同项下宗地建设配套按本条第</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项规定执行：</w:t>
      </w:r>
    </w:p>
    <w:p w:rsidR="009B70AF" w:rsidRDefault="009B70AF">
      <w:pPr>
        <w:pStyle w:val="a3"/>
        <w:spacing w:line="320" w:lineRule="exact"/>
        <w:ind w:firstLine="645"/>
        <w:jc w:val="left"/>
        <w:rPr>
          <w:rFonts w:ascii="仿宋_GB2312" w:eastAsia="仿宋_GB2312" w:hAnsi="宋体" w:cs="Times New Roman"/>
          <w:sz w:val="21"/>
          <w:szCs w:val="21"/>
        </w:rPr>
      </w:pPr>
      <w:r>
        <w:rPr>
          <w:rFonts w:ascii="仿宋_GB2312" w:eastAsia="仿宋_GB2312" w:hAnsi="宋体" w:cs="仿宋_GB2312" w:hint="eastAsia"/>
          <w:sz w:val="21"/>
          <w:szCs w:val="21"/>
        </w:rPr>
        <w:t>（一）本合同项下宗地用于工业项目建设，根据规划部门确定的规划设计条件，</w:t>
      </w:r>
      <w:r>
        <w:rPr>
          <w:rFonts w:ascii="仿宋_GB2312" w:eastAsia="仿宋_GB2312" w:hAnsi="宋体" w:cs="仿宋_GB2312" w:hint="eastAsia"/>
          <w:spacing w:val="2"/>
          <w:sz w:val="21"/>
          <w:szCs w:val="21"/>
        </w:rPr>
        <w:t>本合同受让宗地范围内用于企业内部行政办公及生活服务设施的占地面积不超过受让宗地面积</w:t>
      </w:r>
      <w:r>
        <w:rPr>
          <w:rFonts w:ascii="仿宋_GB2312" w:eastAsia="仿宋_GB2312" w:hAnsi="宋体" w:cs="仿宋_GB2312" w:hint="eastAsia"/>
          <w:sz w:val="21"/>
          <w:szCs w:val="21"/>
        </w:rPr>
        <w:t>的</w:t>
      </w:r>
    </w:p>
    <w:p w:rsidR="009B70AF" w:rsidRDefault="009B70AF" w:rsidP="00620246">
      <w:pPr>
        <w:pStyle w:val="a3"/>
        <w:spacing w:line="320" w:lineRule="exact"/>
        <w:ind w:leftChars="3" w:left="6"/>
        <w:jc w:val="left"/>
        <w:rPr>
          <w:rFonts w:ascii="仿宋_GB2312" w:eastAsia="仿宋_GB2312" w:hAnsi="宋体" w:cs="Times New Roman"/>
          <w:sz w:val="21"/>
          <w:szCs w:val="21"/>
        </w:rPr>
      </w:pP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％，即不超过</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平方米</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建筑面积不超过</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平方米。受让人同意不在受让宗地范围内建造成套住宅、专家楼、宾馆、招待所和培训中心等非生产性设施；</w:t>
      </w:r>
    </w:p>
    <w:p w:rsidR="009B70AF" w:rsidRDefault="009B70AF">
      <w:pPr>
        <w:pStyle w:val="a3"/>
        <w:spacing w:line="320" w:lineRule="exact"/>
        <w:ind w:firstLine="645"/>
        <w:rPr>
          <w:rFonts w:ascii="仿宋_GB2312" w:eastAsia="仿宋_GB2312" w:hAnsi="宋体" w:cs="Times New Roman"/>
          <w:b/>
          <w:bCs/>
          <w:sz w:val="21"/>
          <w:szCs w:val="21"/>
        </w:rPr>
      </w:pPr>
      <w:r>
        <w:rPr>
          <w:rFonts w:ascii="仿宋_GB2312" w:eastAsia="仿宋_GB2312" w:hAnsi="宋体" w:cs="仿宋_GB2312" w:hint="eastAsia"/>
          <w:sz w:val="21"/>
          <w:szCs w:val="21"/>
        </w:rPr>
        <w:t>（二）本合同项下宗地用于住宅项目建设，根据规划建设管理部门确定的规划建设条件，本合同受让宗地范围内住宅建设总套数不少于</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套。其中，套型建筑面积</w:t>
      </w:r>
      <w:r>
        <w:rPr>
          <w:rFonts w:ascii="仿宋_GB2312" w:eastAsia="仿宋_GB2312" w:hAnsi="宋体" w:cs="仿宋_GB2312"/>
          <w:sz w:val="21"/>
          <w:szCs w:val="21"/>
        </w:rPr>
        <w:t>90</w:t>
      </w:r>
      <w:r>
        <w:rPr>
          <w:rFonts w:ascii="仿宋_GB2312" w:eastAsia="仿宋_GB2312" w:hAnsi="宋体" w:cs="仿宋_GB2312" w:hint="eastAsia"/>
          <w:sz w:val="21"/>
          <w:szCs w:val="21"/>
        </w:rPr>
        <w:t>平方米以下住房套数不少于</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套，住宅建设套型要求为</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。本合同项下宗地范围内套型建筑面积</w:t>
      </w:r>
      <w:r>
        <w:rPr>
          <w:rFonts w:ascii="仿宋_GB2312" w:eastAsia="仿宋_GB2312" w:hAnsi="宋体" w:cs="仿宋_GB2312"/>
          <w:sz w:val="21"/>
          <w:szCs w:val="21"/>
        </w:rPr>
        <w:t>90</w:t>
      </w:r>
      <w:r>
        <w:rPr>
          <w:rFonts w:ascii="仿宋_GB2312" w:eastAsia="仿宋_GB2312" w:hAnsi="宋体" w:cs="仿宋_GB2312" w:hint="eastAsia"/>
          <w:sz w:val="21"/>
          <w:szCs w:val="21"/>
        </w:rPr>
        <w:t>平方米以下住房面积占宗地开发建设总面积的比例不低于</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％。本合同项下宗地范围内配套建设的经济适用住房、廉租住房等政府保障性住房，受让人同意建成后按本项下第</w:t>
      </w:r>
      <w:r>
        <w:rPr>
          <w:rFonts w:ascii="仿宋_GB2312" w:eastAsia="仿宋_GB2312" w:hAnsi="宋体" w:cs="仿宋_GB2312"/>
          <w:sz w:val="21"/>
          <w:szCs w:val="21"/>
          <w:u w:val="single"/>
        </w:rPr>
        <w:t xml:space="preserve">  /</w:t>
      </w:r>
      <w:r>
        <w:rPr>
          <w:rFonts w:ascii="仿宋_GB2312" w:eastAsia="仿宋_GB2312" w:hAnsi="宋体" w:cs="仿宋_GB2312"/>
          <w:b/>
          <w:bCs/>
          <w:sz w:val="21"/>
          <w:szCs w:val="21"/>
          <w:u w:val="single"/>
        </w:rPr>
        <w:t xml:space="preserve"> </w:t>
      </w:r>
      <w:r>
        <w:rPr>
          <w:rFonts w:ascii="仿宋_GB2312" w:eastAsia="仿宋_GB2312" w:hAnsi="宋体" w:cs="仿宋_GB2312" w:hint="eastAsia"/>
          <w:sz w:val="21"/>
          <w:szCs w:val="21"/>
        </w:rPr>
        <w:t>种方式履行：</w:t>
      </w:r>
    </w:p>
    <w:p w:rsidR="009B70AF" w:rsidRDefault="009B70AF" w:rsidP="00620246">
      <w:pPr>
        <w:pStyle w:val="a3"/>
        <w:spacing w:line="320" w:lineRule="exact"/>
        <w:ind w:firstLineChars="200" w:firstLine="420"/>
        <w:rPr>
          <w:rFonts w:ascii="仿宋_GB2312" w:eastAsia="仿宋_GB2312" w:hAnsi="宋体" w:cs="Times New Roman"/>
          <w:sz w:val="21"/>
          <w:szCs w:val="21"/>
        </w:rPr>
      </w:pPr>
      <w:r>
        <w:rPr>
          <w:rFonts w:ascii="仿宋_GB2312" w:eastAsia="仿宋_GB2312" w:hAnsi="宋体" w:cs="仿宋_GB2312"/>
          <w:sz w:val="21"/>
          <w:szCs w:val="21"/>
        </w:rPr>
        <w:t>1</w:t>
      </w:r>
      <w:r>
        <w:rPr>
          <w:rFonts w:ascii="仿宋_GB2312" w:eastAsia="仿宋_GB2312" w:hAnsi="宋体" w:cs="仿宋_GB2312" w:hint="eastAsia"/>
          <w:sz w:val="21"/>
          <w:szCs w:val="21"/>
        </w:rPr>
        <w:t>．移交给政府；</w:t>
      </w:r>
    </w:p>
    <w:p w:rsidR="009B70AF" w:rsidRDefault="009B70AF">
      <w:pPr>
        <w:pStyle w:val="a3"/>
        <w:spacing w:line="320" w:lineRule="exact"/>
        <w:ind w:firstLine="645"/>
        <w:rPr>
          <w:rFonts w:ascii="仿宋_GB2312" w:eastAsia="仿宋_GB2312" w:hAnsi="宋体" w:cs="Times New Roman"/>
          <w:sz w:val="21"/>
          <w:szCs w:val="21"/>
        </w:rPr>
      </w:pPr>
      <w:r>
        <w:rPr>
          <w:rFonts w:ascii="仿宋_GB2312" w:eastAsia="仿宋_GB2312" w:hAnsi="宋体" w:cs="仿宋_GB2312"/>
          <w:sz w:val="21"/>
          <w:szCs w:val="21"/>
        </w:rPr>
        <w:t>2</w:t>
      </w:r>
      <w:r>
        <w:rPr>
          <w:rFonts w:ascii="仿宋_GB2312" w:eastAsia="仿宋_GB2312" w:hAnsi="宋体" w:cs="仿宋_GB2312" w:hint="eastAsia"/>
          <w:sz w:val="21"/>
          <w:szCs w:val="21"/>
        </w:rPr>
        <w:t>．由政府回购；</w:t>
      </w:r>
    </w:p>
    <w:p w:rsidR="009B70AF" w:rsidRDefault="009B70AF">
      <w:pPr>
        <w:pStyle w:val="a3"/>
        <w:spacing w:line="320" w:lineRule="exact"/>
        <w:ind w:firstLine="645"/>
        <w:rPr>
          <w:rFonts w:ascii="仿宋_GB2312" w:eastAsia="仿宋_GB2312" w:hAnsi="宋体" w:cs="Times New Roman"/>
          <w:sz w:val="21"/>
          <w:szCs w:val="21"/>
        </w:rPr>
      </w:pPr>
      <w:r>
        <w:rPr>
          <w:rFonts w:ascii="仿宋_GB2312" w:eastAsia="仿宋_GB2312" w:hAnsi="宋体" w:cs="仿宋_GB2312"/>
          <w:sz w:val="21"/>
          <w:szCs w:val="21"/>
        </w:rPr>
        <w:t>3</w:t>
      </w:r>
      <w:r>
        <w:rPr>
          <w:rFonts w:ascii="仿宋_GB2312" w:eastAsia="仿宋_GB2312" w:hAnsi="宋体" w:cs="仿宋_GB2312" w:hint="eastAsia"/>
          <w:sz w:val="21"/>
          <w:szCs w:val="21"/>
        </w:rPr>
        <w:t>．按政府经济适用住房建设和销售管理的有关规定执行；</w:t>
      </w:r>
    </w:p>
    <w:p w:rsidR="009B70AF" w:rsidRDefault="009B70AF">
      <w:pPr>
        <w:pStyle w:val="a3"/>
        <w:spacing w:line="320" w:lineRule="exact"/>
        <w:ind w:firstLine="645"/>
        <w:rPr>
          <w:rFonts w:ascii="仿宋_GB2312" w:eastAsia="仿宋_GB2312" w:hAnsi="宋体" w:cs="Times New Roman"/>
          <w:sz w:val="21"/>
          <w:szCs w:val="21"/>
        </w:rPr>
      </w:pPr>
      <w:r>
        <w:rPr>
          <w:rFonts w:ascii="仿宋_GB2312" w:eastAsia="仿宋_GB2312" w:hAnsi="宋体" w:cs="仿宋_GB2312"/>
          <w:sz w:val="21"/>
          <w:szCs w:val="21"/>
        </w:rPr>
        <w:t>4</w:t>
      </w:r>
      <w:r>
        <w:rPr>
          <w:rFonts w:ascii="仿宋_GB2312" w:eastAsia="仿宋_GB2312" w:hAnsi="宋体" w:cs="仿宋_GB2312" w:hint="eastAsia"/>
          <w:sz w:val="21"/>
          <w:szCs w:val="21"/>
        </w:rPr>
        <w:t>．</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rsidP="00427DC8">
      <w:pPr>
        <w:pStyle w:val="a3"/>
        <w:spacing w:line="320" w:lineRule="exact"/>
        <w:ind w:firstLineChars="200" w:firstLine="422"/>
        <w:rPr>
          <w:rFonts w:ascii="仿宋_GB2312" w:eastAsia="仿宋_GB2312" w:hAnsi="宋体" w:cs="Times New Roman"/>
          <w:b/>
          <w:bCs/>
          <w:sz w:val="21"/>
          <w:szCs w:val="21"/>
        </w:rPr>
      </w:pPr>
      <w:r>
        <w:rPr>
          <w:rFonts w:ascii="方正楷体_GBK" w:eastAsia="方正楷体_GBK" w:hAnsi="宋体" w:cs="方正楷体_GBK" w:hint="eastAsia"/>
          <w:b/>
          <w:bCs/>
          <w:sz w:val="21"/>
          <w:szCs w:val="21"/>
        </w:rPr>
        <w:t>第十五条</w:t>
      </w:r>
      <w:r>
        <w:rPr>
          <w:rFonts w:ascii="仿宋_GB2312" w:eastAsia="仿宋_GB2312" w:hAnsi="宋体" w:cs="仿宋_GB2312"/>
          <w:b/>
          <w:bCs/>
          <w:sz w:val="21"/>
          <w:szCs w:val="21"/>
        </w:rPr>
        <w:t xml:space="preserve">  </w:t>
      </w:r>
      <w:r>
        <w:rPr>
          <w:rFonts w:ascii="仿宋_GB2312" w:eastAsia="仿宋_GB2312" w:hAnsi="宋体" w:cs="仿宋_GB2312" w:hint="eastAsia"/>
          <w:sz w:val="21"/>
          <w:szCs w:val="21"/>
        </w:rPr>
        <w:t>受让人同意在本合同项下宗地范围内同步修建下列工程配套项目，并在建成后无偿移交给政府：</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仿宋_GB2312" w:eastAsia="仿宋_GB2312" w:hAnsi="宋体" w:cs="仿宋_GB2312"/>
          <w:sz w:val="21"/>
          <w:szCs w:val="21"/>
          <w:u w:val="single"/>
        </w:rPr>
        <w:t xml:space="preserve">  / </w:t>
      </w:r>
    </w:p>
    <w:p w:rsidR="009B70AF" w:rsidRDefault="009B70AF">
      <w:pPr>
        <w:pStyle w:val="a3"/>
        <w:spacing w:line="320" w:lineRule="exact"/>
        <w:ind w:firstLine="645"/>
        <w:rPr>
          <w:rFonts w:ascii="仿宋_GB2312" w:eastAsia="仿宋_GB2312" w:hAnsi="宋体" w:cs="仿宋_GB2312"/>
          <w:sz w:val="21"/>
          <w:szCs w:val="21"/>
          <w:u w:val="single"/>
        </w:rPr>
      </w:pPr>
      <w:r>
        <w:rPr>
          <w:rFonts w:ascii="方正楷体_GBK" w:eastAsia="方正楷体_GBK" w:hAnsi="宋体" w:cs="方正楷体_GBK" w:hint="eastAsia"/>
          <w:b/>
          <w:bCs/>
          <w:sz w:val="21"/>
          <w:szCs w:val="21"/>
        </w:rPr>
        <w:t>第十六条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受让人同意本合同项下宗地建设项目在</w:t>
      </w:r>
      <w:r>
        <w:rPr>
          <w:rFonts w:ascii="仿宋_GB2312" w:eastAsia="仿宋_GB2312" w:hAnsi="宋体" w:cs="仿宋_GB2312"/>
          <w:sz w:val="21"/>
          <w:szCs w:val="21"/>
          <w:u w:val="single"/>
        </w:rPr>
        <w:t xml:space="preserve">   </w:t>
      </w:r>
    </w:p>
    <w:p w:rsidR="009B70AF" w:rsidRDefault="009B70AF">
      <w:pPr>
        <w:pStyle w:val="a3"/>
        <w:spacing w:line="320" w:lineRule="exact"/>
        <w:rPr>
          <w:rFonts w:ascii="仿宋_GB2312" w:eastAsia="仿宋_GB2312" w:hAnsi="宋体" w:cs="Times New Roman"/>
          <w:sz w:val="21"/>
          <w:szCs w:val="21"/>
          <w:u w:val="single"/>
        </w:rPr>
      </w:pPr>
      <w:r>
        <w:rPr>
          <w:rFonts w:ascii="仿宋_GB2312" w:eastAsia="仿宋_GB2312" w:hAnsi="宋体" w:cs="仿宋_GB2312" w:hint="eastAsia"/>
          <w:sz w:val="21"/>
          <w:szCs w:val="21"/>
        </w:rPr>
        <w:t>年</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月</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日之前开工，在</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年</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月</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日之前竣工。</w:t>
      </w:r>
    </w:p>
    <w:p w:rsidR="009B70AF" w:rsidRDefault="009B70AF">
      <w:pPr>
        <w:pStyle w:val="a3"/>
        <w:spacing w:line="320" w:lineRule="exact"/>
        <w:ind w:firstLine="645"/>
        <w:rPr>
          <w:rFonts w:ascii="仿宋_GB2312" w:eastAsia="仿宋_GB2312" w:hAnsi="宋体" w:cs="Times New Roman"/>
          <w:sz w:val="21"/>
          <w:szCs w:val="21"/>
        </w:rPr>
      </w:pPr>
      <w:r>
        <w:rPr>
          <w:rFonts w:ascii="仿宋_GB2312" w:eastAsia="仿宋_GB2312" w:hAnsi="宋体" w:cs="仿宋_GB2312" w:hint="eastAsia"/>
          <w:sz w:val="21"/>
          <w:szCs w:val="21"/>
        </w:rPr>
        <w:t>受让人不能按期开工，应提前</w:t>
      </w:r>
      <w:r>
        <w:rPr>
          <w:rFonts w:ascii="仿宋_GB2312" w:eastAsia="仿宋_GB2312" w:hAnsi="宋体" w:cs="仿宋_GB2312"/>
          <w:sz w:val="21"/>
          <w:szCs w:val="21"/>
        </w:rPr>
        <w:t>30</w:t>
      </w:r>
      <w:r>
        <w:rPr>
          <w:rFonts w:ascii="仿宋_GB2312" w:eastAsia="仿宋_GB2312" w:hAnsi="宋体" w:cs="仿宋_GB2312" w:hint="eastAsia"/>
          <w:sz w:val="21"/>
          <w:szCs w:val="21"/>
        </w:rPr>
        <w:t>日向出让人提出延建申请，经出让人同意延建的，其项目竣工时间相应顺延，但延建期限不得超过一年。</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方正楷体_GBK" w:eastAsia="方正楷体_GBK" w:hAnsi="宋体" w:cs="方正楷体_GBK" w:hint="eastAsia"/>
          <w:b/>
          <w:bCs/>
          <w:sz w:val="21"/>
          <w:szCs w:val="21"/>
        </w:rPr>
        <w:t>第十七条</w:t>
      </w:r>
      <w:r>
        <w:rPr>
          <w:rFonts w:ascii="仿宋_GB2312" w:eastAsia="仿宋_GB2312" w:hAnsi="宋体" w:cs="仿宋_GB2312"/>
          <w:b/>
          <w:bCs/>
          <w:sz w:val="21"/>
          <w:szCs w:val="21"/>
        </w:rPr>
        <w:t xml:space="preserve"> </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受让人在本合同项下宗地内进行建设时，有关用水、用气、污水及其他设施与宗地外主管线、用电变电站接口和引入工程，应按有关规定办理。</w:t>
      </w:r>
    </w:p>
    <w:p w:rsidR="009B70AF" w:rsidRDefault="009B70AF">
      <w:pPr>
        <w:pStyle w:val="a3"/>
        <w:spacing w:line="320" w:lineRule="exact"/>
        <w:rPr>
          <w:rFonts w:ascii="仿宋_GB2312" w:eastAsia="仿宋_GB2312" w:hAnsi="宋体" w:cs="Times New Roman"/>
          <w:b/>
          <w:bCs/>
          <w:sz w:val="21"/>
          <w:szCs w:val="21"/>
        </w:rPr>
      </w:pP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受让人同意政府为公用事业需要而敷设的各种管道与管线进出、通过、穿越受让宗地，但由此影响受让宗地使用功能的，政府或公用事业营建主体应当给予合理补偿。</w:t>
      </w:r>
    </w:p>
    <w:p w:rsidR="009B70AF" w:rsidRPr="00FD3326" w:rsidRDefault="009B70AF" w:rsidP="00427DC8">
      <w:pPr>
        <w:pStyle w:val="a3"/>
        <w:spacing w:line="320" w:lineRule="exact"/>
        <w:ind w:firstLineChars="200" w:firstLine="422"/>
        <w:rPr>
          <w:rFonts w:ascii="仿宋_GB2312" w:eastAsia="仿宋_GB2312" w:hAnsi="宋体" w:cs="仿宋_GB2312"/>
          <w:sz w:val="21"/>
          <w:szCs w:val="21"/>
        </w:rPr>
      </w:pPr>
      <w:r w:rsidRPr="00FD3326">
        <w:rPr>
          <w:rFonts w:ascii="方正楷体_GBK" w:eastAsia="方正楷体_GBK" w:hAnsi="宋体" w:cs="方正楷体_GBK" w:hint="eastAsia"/>
          <w:b/>
          <w:bCs/>
          <w:sz w:val="21"/>
          <w:szCs w:val="21"/>
        </w:rPr>
        <w:t>第十八条</w:t>
      </w:r>
      <w:r>
        <w:rPr>
          <w:rFonts w:ascii="仿宋_GB2312" w:eastAsia="仿宋_GB2312" w:hAnsi="宋体" w:cs="仿宋_GB2312"/>
          <w:b/>
          <w:bCs/>
          <w:color w:val="00B0F0"/>
        </w:rPr>
        <w:t xml:space="preserve">  </w:t>
      </w:r>
      <w:r w:rsidRPr="00FD3326">
        <w:rPr>
          <w:rFonts w:ascii="仿宋_GB2312" w:eastAsia="仿宋_GB2312" w:hAnsi="宋体" w:cs="仿宋_GB2312" w:hint="eastAsia"/>
          <w:sz w:val="21"/>
          <w:szCs w:val="21"/>
        </w:rPr>
        <w:t>受让人应当按照本合同约定的土地用途、容积率利用土地，不得擅自改变。在出让期限内，需要改变本合同约定的土地用途的，</w:t>
      </w:r>
      <w:bookmarkStart w:id="2" w:name="_GoBack"/>
      <w:bookmarkEnd w:id="2"/>
      <w:r w:rsidRPr="00FD3326">
        <w:rPr>
          <w:rFonts w:ascii="仿宋_GB2312" w:eastAsia="仿宋_GB2312" w:hAnsi="宋体" w:cs="仿宋_GB2312" w:hint="eastAsia"/>
          <w:sz w:val="21"/>
          <w:szCs w:val="21"/>
        </w:rPr>
        <w:t>双方同意按照本条第</w:t>
      </w:r>
      <w:r w:rsidRPr="00FD3326">
        <w:rPr>
          <w:rFonts w:ascii="仿宋_GB2312" w:eastAsia="仿宋_GB2312" w:hAnsi="宋体" w:cs="仿宋_GB2312"/>
          <w:sz w:val="21"/>
          <w:szCs w:val="21"/>
        </w:rPr>
        <w:t xml:space="preserve"> (</w:t>
      </w:r>
      <w:r w:rsidRPr="00FD3326">
        <w:rPr>
          <w:rFonts w:ascii="仿宋_GB2312" w:eastAsia="仿宋_GB2312" w:hAnsi="宋体" w:cs="仿宋_GB2312" w:hint="eastAsia"/>
          <w:sz w:val="21"/>
          <w:szCs w:val="21"/>
        </w:rPr>
        <w:t>二</w:t>
      </w:r>
      <w:r w:rsidRPr="00FD3326">
        <w:rPr>
          <w:rFonts w:ascii="仿宋_GB2312" w:eastAsia="仿宋_GB2312" w:hAnsi="宋体" w:cs="仿宋_GB2312"/>
          <w:sz w:val="21"/>
          <w:szCs w:val="21"/>
        </w:rPr>
        <w:t xml:space="preserve">) </w:t>
      </w:r>
      <w:r w:rsidRPr="00FD3326">
        <w:rPr>
          <w:rFonts w:ascii="仿宋_GB2312" w:eastAsia="仿宋_GB2312" w:hAnsi="宋体" w:cs="仿宋_GB2312" w:hint="eastAsia"/>
          <w:sz w:val="21"/>
          <w:szCs w:val="21"/>
        </w:rPr>
        <w:t>项规定办理：</w:t>
      </w:r>
    </w:p>
    <w:p w:rsidR="009B70AF" w:rsidRDefault="009B70AF" w:rsidP="00620246">
      <w:pPr>
        <w:pStyle w:val="a3"/>
        <w:spacing w:line="32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（一）由出让人有偿收回建设用地使用权；</w:t>
      </w:r>
    </w:p>
    <w:p w:rsidR="009B70AF" w:rsidRDefault="009B70AF" w:rsidP="00FD3326">
      <w:pPr>
        <w:pStyle w:val="a3"/>
        <w:spacing w:line="32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二）依法办理改变土地用途批准手续，签订国有建设用地使用权出让合同变更协议或者重新签订国有建设用地使用权出让合同，由受让人按照批准改变时新土地用途下建设用地使用权评估市场价格与原土地用途下建设用地使用权评估市场价格的差额补缴国有建设用地使用权出让价款，办理土地变更登记。</w:t>
      </w:r>
    </w:p>
    <w:p w:rsidR="009B70AF" w:rsidRDefault="009B70AF">
      <w:pPr>
        <w:pStyle w:val="a3"/>
        <w:spacing w:line="320" w:lineRule="exact"/>
        <w:ind w:firstLine="645"/>
        <w:rPr>
          <w:rFonts w:ascii="仿宋_GB2312" w:eastAsia="仿宋_GB2312" w:hAnsi="宋体" w:cs="Times New Roman"/>
          <w:sz w:val="21"/>
          <w:szCs w:val="21"/>
        </w:rPr>
      </w:pPr>
      <w:r>
        <w:rPr>
          <w:rFonts w:ascii="方正楷体_GBK" w:eastAsia="方正楷体_GBK" w:hAnsi="宋体" w:cs="方正楷体_GBK" w:hint="eastAsia"/>
          <w:b/>
          <w:bCs/>
          <w:sz w:val="21"/>
          <w:szCs w:val="21"/>
        </w:rPr>
        <w:lastRenderedPageBreak/>
        <w:t>第十九条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rsidR="009B70AF" w:rsidRDefault="009B70AF">
      <w:pPr>
        <w:pStyle w:val="a3"/>
        <w:spacing w:line="320" w:lineRule="exact"/>
        <w:ind w:firstLine="645"/>
        <w:rPr>
          <w:rFonts w:ascii="仿宋_GB2312" w:eastAsia="仿宋_GB2312" w:hAnsi="宋体" w:cs="Times New Roman"/>
          <w:sz w:val="21"/>
          <w:szCs w:val="21"/>
        </w:rPr>
      </w:pPr>
      <w:r>
        <w:rPr>
          <w:rFonts w:ascii="方正楷体_GBK" w:eastAsia="方正楷体_GBK" w:hAnsi="宋体" w:cs="方正楷体_GBK" w:hint="eastAsia"/>
          <w:b/>
          <w:bCs/>
          <w:sz w:val="21"/>
          <w:szCs w:val="21"/>
        </w:rPr>
        <w:t>第二十条</w:t>
      </w:r>
      <w:r>
        <w:rPr>
          <w:rFonts w:ascii="仿宋_GB2312" w:eastAsia="仿宋_GB2312" w:hAnsi="宋体" w:cs="仿宋_GB2312" w:hint="eastAsia"/>
          <w:sz w:val="21"/>
          <w:szCs w:val="21"/>
        </w:rPr>
        <w:t xml:space="preserve">　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期国有建设用地使用权的评估市场价格及经评估认定的直接损失给予土地使用者补偿。</w:t>
      </w:r>
    </w:p>
    <w:p w:rsidR="009B70AF" w:rsidRDefault="009B70AF">
      <w:pPr>
        <w:pStyle w:val="a3"/>
        <w:spacing w:line="320" w:lineRule="exact"/>
        <w:ind w:firstLine="645"/>
        <w:rPr>
          <w:rFonts w:ascii="仿宋_GB2312" w:eastAsia="仿宋_GB2312" w:hAnsi="宋体" w:cs="Times New Roman"/>
          <w:sz w:val="21"/>
          <w:szCs w:val="21"/>
        </w:rPr>
      </w:pPr>
    </w:p>
    <w:p w:rsidR="009B70AF" w:rsidRDefault="009B70AF">
      <w:pPr>
        <w:pStyle w:val="a3"/>
        <w:spacing w:line="320" w:lineRule="exact"/>
        <w:jc w:val="center"/>
        <w:rPr>
          <w:rFonts w:ascii="黑体" w:eastAsia="黑体" w:hAnsi="宋体" w:cs="Times New Roman"/>
          <w:sz w:val="21"/>
          <w:szCs w:val="21"/>
        </w:rPr>
      </w:pPr>
      <w:r>
        <w:rPr>
          <w:rFonts w:ascii="黑体" w:eastAsia="黑体" w:hAnsi="宋体" w:cs="黑体" w:hint="eastAsia"/>
          <w:sz w:val="21"/>
          <w:szCs w:val="21"/>
        </w:rPr>
        <w:t>第四章</w:t>
      </w:r>
      <w:r>
        <w:rPr>
          <w:rFonts w:ascii="黑体" w:eastAsia="黑体" w:hAnsi="宋体" w:cs="黑体"/>
          <w:sz w:val="21"/>
          <w:szCs w:val="21"/>
        </w:rPr>
        <w:t xml:space="preserve">  </w:t>
      </w:r>
      <w:r>
        <w:rPr>
          <w:rFonts w:ascii="黑体" w:eastAsia="黑体" w:hAnsi="宋体" w:cs="黑体" w:hint="eastAsia"/>
          <w:sz w:val="21"/>
          <w:szCs w:val="21"/>
        </w:rPr>
        <w:t>国有建设用地使用权转让、出租、抵押</w:t>
      </w:r>
    </w:p>
    <w:p w:rsidR="009B70AF" w:rsidRDefault="009B70AF">
      <w:pPr>
        <w:pStyle w:val="a3"/>
        <w:spacing w:line="320" w:lineRule="exact"/>
        <w:jc w:val="center"/>
        <w:rPr>
          <w:rFonts w:ascii="黑体" w:eastAsia="黑体" w:hAnsi="宋体" w:cs="Times New Roman"/>
          <w:sz w:val="21"/>
          <w:szCs w:val="21"/>
        </w:rPr>
      </w:pP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方正楷体_GBK" w:eastAsia="方正楷体_GBK" w:hAnsi="宋体" w:cs="方正楷体_GBK" w:hint="eastAsia"/>
          <w:b/>
          <w:bCs/>
          <w:sz w:val="21"/>
          <w:szCs w:val="21"/>
        </w:rPr>
        <w:t>第二十一条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受让人按照本合同约定支付全部国有建设用地使用权出让价款，领取国有土地使用证后，有权将本合同项下的全部或部分国有建设用地使用权转让、出租、抵押。首次转让的，应当符合本条第</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u w:val="single"/>
        </w:rPr>
        <w:t>一</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项规定的条件：</w:t>
      </w:r>
    </w:p>
    <w:p w:rsidR="009B70AF" w:rsidRDefault="009B70AF" w:rsidP="00620246">
      <w:pPr>
        <w:pStyle w:val="a3"/>
        <w:spacing w:line="32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（一）按照本合同约定进行投资开发，完成开发投资总额的百分之二十五以上；</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（二）按照本合同约定进行投资开发，已形成工业用地或其他建设用地条件。</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方正楷体_GBK" w:eastAsia="方正楷体_GBK" w:hAnsi="宋体" w:cs="方正楷体_GBK" w:hint="eastAsia"/>
          <w:b/>
          <w:bCs/>
          <w:sz w:val="21"/>
          <w:szCs w:val="21"/>
        </w:rPr>
        <w:t>第二十二条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国有建设用地使用权的转让、出租及抵押合同，不得违背国家法律、法规规定和本合同约定。</w:t>
      </w:r>
    </w:p>
    <w:p w:rsidR="009B70AF" w:rsidRDefault="009B70AF">
      <w:pPr>
        <w:pStyle w:val="a3"/>
        <w:spacing w:line="320" w:lineRule="exact"/>
        <w:ind w:firstLine="645"/>
        <w:rPr>
          <w:rFonts w:ascii="仿宋_GB2312" w:eastAsia="仿宋_GB2312" w:hAnsi="宋体" w:cs="Times New Roman"/>
          <w:sz w:val="21"/>
          <w:szCs w:val="21"/>
        </w:rPr>
      </w:pPr>
      <w:r>
        <w:rPr>
          <w:rFonts w:ascii="方正楷体_GBK" w:eastAsia="方正楷体_GBK" w:hAnsi="宋体" w:cs="方正楷体_GBK" w:hint="eastAsia"/>
          <w:b/>
          <w:bCs/>
          <w:sz w:val="21"/>
          <w:szCs w:val="21"/>
        </w:rPr>
        <w:t>第二十三条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国有建设用地使用权全部或部分转让后，本合同和土地登记文件中载明的权利、义务随之转移，国有建设用地使用权的使用年限为本合同约定的使用年限减去已经使用年限后的剩余年限。</w:t>
      </w:r>
    </w:p>
    <w:p w:rsidR="009B70AF" w:rsidRDefault="009B70AF">
      <w:pPr>
        <w:pStyle w:val="a3"/>
        <w:spacing w:line="320" w:lineRule="exact"/>
        <w:ind w:firstLine="645"/>
        <w:rPr>
          <w:rFonts w:ascii="仿宋_GB2312" w:eastAsia="仿宋_GB2312" w:hAnsi="宋体" w:cs="Times New Roman"/>
          <w:sz w:val="21"/>
          <w:szCs w:val="21"/>
        </w:rPr>
      </w:pPr>
      <w:r>
        <w:rPr>
          <w:rFonts w:ascii="仿宋_GB2312" w:eastAsia="仿宋_GB2312" w:hAnsi="宋体" w:cs="仿宋_GB2312" w:hint="eastAsia"/>
          <w:sz w:val="21"/>
          <w:szCs w:val="21"/>
        </w:rPr>
        <w:t>本合同项下的全部或部分国有建设用地使用权出租后，本合同和土地登记文件中载明的权利、义务仍由受让人承担。</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方正楷体_GBK" w:eastAsia="方正楷体_GBK" w:hAnsi="宋体" w:cs="方正楷体_GBK" w:hint="eastAsia"/>
          <w:b/>
          <w:bCs/>
          <w:sz w:val="21"/>
          <w:szCs w:val="21"/>
        </w:rPr>
        <w:t>第二十四条</w:t>
      </w:r>
      <w:r>
        <w:rPr>
          <w:rFonts w:ascii="仿宋_GB2312" w:eastAsia="仿宋_GB2312" w:hAnsi="宋体" w:cs="仿宋_GB2312"/>
          <w:b/>
          <w:bCs/>
          <w:sz w:val="21"/>
          <w:szCs w:val="21"/>
        </w:rPr>
        <w:t xml:space="preserve">  </w:t>
      </w:r>
      <w:r>
        <w:rPr>
          <w:rFonts w:ascii="仿宋_GB2312" w:eastAsia="仿宋_GB2312" w:hAnsi="宋体" w:cs="仿宋_GB2312" w:hint="eastAsia"/>
          <w:sz w:val="21"/>
          <w:szCs w:val="21"/>
        </w:rPr>
        <w:t>国有建设用地使用权转让、抵押的，转让、抵押双方应持本合同和相应的转让、抵押合同及国有土地使用证，到国土资源管理部门申请办理土地变更登记。</w:t>
      </w:r>
    </w:p>
    <w:p w:rsidR="009B70AF" w:rsidRDefault="009B70AF">
      <w:pPr>
        <w:pStyle w:val="a3"/>
        <w:spacing w:line="320" w:lineRule="exact"/>
        <w:ind w:firstLine="645"/>
        <w:rPr>
          <w:rFonts w:ascii="仿宋_GB2312" w:eastAsia="仿宋_GB2312" w:hAnsi="宋体" w:cs="Times New Roman"/>
          <w:sz w:val="21"/>
          <w:szCs w:val="21"/>
        </w:rPr>
      </w:pPr>
    </w:p>
    <w:p w:rsidR="009B70AF" w:rsidRDefault="009B70AF">
      <w:pPr>
        <w:pStyle w:val="a3"/>
        <w:spacing w:line="320" w:lineRule="exact"/>
        <w:jc w:val="center"/>
        <w:rPr>
          <w:rFonts w:ascii="黑体" w:eastAsia="黑体" w:hAnsi="宋体" w:cs="黑体"/>
          <w:sz w:val="21"/>
          <w:szCs w:val="21"/>
        </w:rPr>
      </w:pPr>
      <w:r>
        <w:rPr>
          <w:rFonts w:ascii="黑体" w:eastAsia="黑体" w:hAnsi="宋体" w:cs="黑体" w:hint="eastAsia"/>
          <w:sz w:val="21"/>
          <w:szCs w:val="21"/>
        </w:rPr>
        <w:t>第五章</w:t>
      </w:r>
      <w:r>
        <w:rPr>
          <w:rFonts w:ascii="黑体" w:eastAsia="黑体" w:hAnsi="宋体" w:cs="黑体"/>
          <w:sz w:val="21"/>
          <w:szCs w:val="21"/>
        </w:rPr>
        <w:t xml:space="preserve"> </w:t>
      </w:r>
      <w:r>
        <w:rPr>
          <w:rFonts w:ascii="黑体" w:eastAsia="黑体" w:hAnsi="宋体" w:cs="黑体" w:hint="eastAsia"/>
          <w:sz w:val="21"/>
          <w:szCs w:val="21"/>
        </w:rPr>
        <w:t>期限届满</w:t>
      </w:r>
      <w:r>
        <w:rPr>
          <w:rFonts w:ascii="黑体" w:eastAsia="黑体" w:hAnsi="宋体" w:cs="黑体"/>
          <w:sz w:val="21"/>
          <w:szCs w:val="21"/>
        </w:rPr>
        <w:t xml:space="preserve">   </w:t>
      </w:r>
    </w:p>
    <w:p w:rsidR="009B70AF" w:rsidRDefault="009B70AF">
      <w:pPr>
        <w:pStyle w:val="a3"/>
        <w:spacing w:line="320" w:lineRule="exact"/>
        <w:jc w:val="center"/>
        <w:rPr>
          <w:rFonts w:ascii="黑体" w:eastAsia="黑体" w:hAnsi="宋体" w:cs="黑体"/>
          <w:sz w:val="21"/>
          <w:szCs w:val="21"/>
        </w:rPr>
      </w:pPr>
    </w:p>
    <w:p w:rsidR="009B70AF" w:rsidRDefault="009B70AF">
      <w:pPr>
        <w:pStyle w:val="a3"/>
        <w:spacing w:line="320" w:lineRule="exact"/>
        <w:ind w:firstLine="645"/>
        <w:rPr>
          <w:rFonts w:ascii="仿宋_GB2312" w:eastAsia="仿宋_GB2312" w:hAnsi="宋体" w:cs="Times New Roman"/>
          <w:sz w:val="21"/>
          <w:szCs w:val="21"/>
        </w:rPr>
      </w:pPr>
      <w:r>
        <w:rPr>
          <w:rFonts w:ascii="方正楷体_GBK" w:eastAsia="方正楷体_GBK" w:hAnsi="宋体" w:cs="方正楷体_GBK" w:hint="eastAsia"/>
          <w:b/>
          <w:bCs/>
          <w:sz w:val="21"/>
          <w:szCs w:val="21"/>
        </w:rPr>
        <w:t>第二十五条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本合同约定的使用年限届满，土地使用者需要继续使用本合同项下宗地的，应当至迟于届满前一年向出让人提交续期申请书，除根据社会公共利益需要收回本合同项下宗地的，出让人应当予以批准。</w:t>
      </w:r>
    </w:p>
    <w:p w:rsidR="009B70AF" w:rsidRDefault="009B70AF">
      <w:pPr>
        <w:pStyle w:val="a3"/>
        <w:spacing w:line="320" w:lineRule="exact"/>
        <w:ind w:firstLine="645"/>
        <w:rPr>
          <w:rFonts w:ascii="仿宋_GB2312" w:eastAsia="仿宋_GB2312" w:hAnsi="宋体" w:cs="Times New Roman"/>
          <w:sz w:val="21"/>
          <w:szCs w:val="21"/>
        </w:rPr>
      </w:pPr>
      <w:r>
        <w:rPr>
          <w:rFonts w:ascii="仿宋_GB2312" w:eastAsia="仿宋_GB2312" w:hAnsi="宋体" w:cs="仿宋_GB2312" w:hint="eastAsia"/>
          <w:sz w:val="21"/>
          <w:szCs w:val="21"/>
        </w:rPr>
        <w:t>住宅建设用地使用权期限届满的，自动续期。</w:t>
      </w:r>
    </w:p>
    <w:p w:rsidR="009B70AF" w:rsidRDefault="009B70AF">
      <w:pPr>
        <w:pStyle w:val="a3"/>
        <w:spacing w:line="320" w:lineRule="exact"/>
        <w:ind w:firstLine="645"/>
        <w:rPr>
          <w:rFonts w:ascii="仿宋_GB2312" w:eastAsia="仿宋_GB2312" w:hAnsi="宋体" w:cs="Times New Roman"/>
          <w:sz w:val="21"/>
          <w:szCs w:val="21"/>
        </w:rPr>
      </w:pPr>
      <w:r>
        <w:rPr>
          <w:rFonts w:ascii="仿宋_GB2312" w:eastAsia="仿宋_GB2312" w:hAnsi="宋体" w:cs="仿宋_GB2312" w:hint="eastAsia"/>
          <w:sz w:val="21"/>
          <w:szCs w:val="21"/>
        </w:rPr>
        <w:t>出让人同意续期的，土地使用者应当依法办理出让、租赁等有偿用地手续，重新签订出让、租赁等土地有偿使用合同，支付土地出让价款、租金等土地有偿使用费。</w:t>
      </w:r>
    </w:p>
    <w:p w:rsidR="009B70AF" w:rsidRDefault="009B70AF">
      <w:pPr>
        <w:pStyle w:val="a3"/>
        <w:spacing w:line="320" w:lineRule="exact"/>
        <w:ind w:firstLine="645"/>
        <w:rPr>
          <w:rFonts w:ascii="仿宋_GB2312" w:eastAsia="仿宋_GB2312" w:hAnsi="宋体" w:cs="Times New Roman"/>
          <w:sz w:val="21"/>
          <w:szCs w:val="21"/>
        </w:rPr>
      </w:pPr>
      <w:r>
        <w:rPr>
          <w:rFonts w:ascii="方正楷体_GBK" w:eastAsia="方正楷体_GBK" w:hAnsi="宋体" w:cs="方正楷体_GBK" w:hint="eastAsia"/>
          <w:b/>
          <w:bCs/>
          <w:sz w:val="21"/>
          <w:szCs w:val="21"/>
        </w:rPr>
        <w:t>第二十六条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本合同项下宗地上的建筑物、构筑物及其附属设施，按本条第</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u w:val="single"/>
        </w:rPr>
        <w:t>一</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项约定履行：</w:t>
      </w:r>
    </w:p>
    <w:p w:rsidR="009B70AF" w:rsidRDefault="009B70AF">
      <w:pPr>
        <w:pStyle w:val="a3"/>
        <w:spacing w:line="320" w:lineRule="exact"/>
        <w:ind w:firstLine="645"/>
        <w:rPr>
          <w:rFonts w:ascii="仿宋_GB2312" w:eastAsia="仿宋_GB2312" w:hAnsi="宋体" w:cs="Times New Roman"/>
          <w:sz w:val="21"/>
          <w:szCs w:val="21"/>
        </w:rPr>
      </w:pPr>
      <w:r>
        <w:rPr>
          <w:rFonts w:ascii="仿宋_GB2312" w:eastAsia="仿宋_GB2312" w:hAnsi="宋体" w:cs="仿宋_GB2312" w:hint="eastAsia"/>
          <w:sz w:val="21"/>
          <w:szCs w:val="21"/>
        </w:rPr>
        <w:t>（一）由出让人收回地上建筑物、构筑物及其附属设施，并根据收回时地上建筑物、构筑物及其附属设施的残余价值，给予土地使用者相应补偿；</w:t>
      </w:r>
    </w:p>
    <w:p w:rsidR="009B70AF" w:rsidRDefault="009B70AF" w:rsidP="00620246">
      <w:pPr>
        <w:pStyle w:val="a3"/>
        <w:spacing w:line="32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（二）由出让人无偿收回地上建筑物、构筑物及其附属设施。</w:t>
      </w:r>
    </w:p>
    <w:p w:rsidR="009B70AF" w:rsidRDefault="009B70AF">
      <w:pPr>
        <w:pStyle w:val="a3"/>
        <w:spacing w:line="320" w:lineRule="exact"/>
        <w:ind w:firstLine="645"/>
        <w:rPr>
          <w:rFonts w:ascii="仿宋_GB2312" w:eastAsia="仿宋_GB2312" w:hAnsi="宋体" w:cs="Times New Roman"/>
          <w:sz w:val="21"/>
          <w:szCs w:val="21"/>
        </w:rPr>
      </w:pPr>
      <w:r>
        <w:rPr>
          <w:rFonts w:ascii="方正楷体_GBK" w:eastAsia="方正楷体_GBK" w:hAnsi="宋体" w:cs="方正楷体_GBK" w:hint="eastAsia"/>
          <w:b/>
          <w:bCs/>
          <w:sz w:val="21"/>
          <w:szCs w:val="21"/>
        </w:rPr>
        <w:t>第二十七条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土地出让期限届满，土地使用者没有申请续期的，土地使用者应当交回国有土地使用证，并依照规定办理国有建设用地使用权注销登记，国有建设用地使用权由</w:t>
      </w:r>
      <w:r>
        <w:rPr>
          <w:rFonts w:ascii="仿宋_GB2312" w:eastAsia="仿宋_GB2312" w:hAnsi="宋体" w:cs="仿宋_GB2312" w:hint="eastAsia"/>
          <w:sz w:val="21"/>
          <w:szCs w:val="21"/>
        </w:rPr>
        <w:lastRenderedPageBreak/>
        <w:t>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rsidR="009B70AF" w:rsidRDefault="009B70AF">
      <w:pPr>
        <w:pStyle w:val="a3"/>
        <w:spacing w:line="320" w:lineRule="exact"/>
        <w:ind w:firstLine="645"/>
        <w:rPr>
          <w:rFonts w:ascii="仿宋_GB2312" w:eastAsia="仿宋_GB2312" w:hAnsi="宋体" w:cs="Times New Roman"/>
          <w:sz w:val="21"/>
          <w:szCs w:val="21"/>
        </w:rPr>
      </w:pPr>
    </w:p>
    <w:p w:rsidR="009B70AF" w:rsidRDefault="009B70AF">
      <w:pPr>
        <w:pStyle w:val="a3"/>
        <w:spacing w:line="320" w:lineRule="exact"/>
        <w:jc w:val="center"/>
        <w:rPr>
          <w:rFonts w:ascii="黑体" w:eastAsia="黑体" w:hAnsi="宋体" w:cs="Times New Roman"/>
          <w:sz w:val="21"/>
          <w:szCs w:val="21"/>
        </w:rPr>
      </w:pPr>
      <w:r>
        <w:rPr>
          <w:rFonts w:ascii="黑体" w:eastAsia="黑体" w:hAnsi="宋体" w:cs="黑体" w:hint="eastAsia"/>
          <w:sz w:val="21"/>
          <w:szCs w:val="21"/>
        </w:rPr>
        <w:t>第六章</w:t>
      </w:r>
      <w:r>
        <w:rPr>
          <w:rFonts w:ascii="黑体" w:eastAsia="黑体" w:hAnsi="宋体" w:cs="黑体"/>
          <w:sz w:val="21"/>
          <w:szCs w:val="21"/>
        </w:rPr>
        <w:t xml:space="preserve"> </w:t>
      </w:r>
      <w:r>
        <w:rPr>
          <w:rFonts w:ascii="黑体" w:eastAsia="黑体" w:hAnsi="宋体" w:cs="黑体" w:hint="eastAsia"/>
          <w:sz w:val="21"/>
          <w:szCs w:val="21"/>
        </w:rPr>
        <w:t>不可抗力</w:t>
      </w:r>
    </w:p>
    <w:p w:rsidR="009B70AF" w:rsidRDefault="009B70AF">
      <w:pPr>
        <w:pStyle w:val="a3"/>
        <w:spacing w:line="320" w:lineRule="exact"/>
        <w:jc w:val="center"/>
        <w:rPr>
          <w:rFonts w:ascii="黑体" w:eastAsia="黑体" w:hAnsi="宋体" w:cs="Times New Roman"/>
          <w:sz w:val="21"/>
          <w:szCs w:val="21"/>
        </w:rPr>
      </w:pP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方正楷体_GBK" w:eastAsia="方正楷体_GBK" w:hAnsi="宋体" w:cs="方正楷体_GBK" w:hint="eastAsia"/>
          <w:b/>
          <w:bCs/>
          <w:sz w:val="21"/>
          <w:szCs w:val="21"/>
        </w:rPr>
        <w:t>第二十八条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rsidR="009B70AF" w:rsidRDefault="009B70AF">
      <w:pPr>
        <w:pStyle w:val="a3"/>
        <w:spacing w:line="320" w:lineRule="exact"/>
        <w:ind w:firstLine="645"/>
        <w:rPr>
          <w:rFonts w:ascii="仿宋_GB2312" w:eastAsia="仿宋_GB2312" w:hAnsi="宋体" w:cs="仿宋_GB2312"/>
          <w:sz w:val="21"/>
          <w:szCs w:val="21"/>
        </w:rPr>
      </w:pPr>
      <w:r>
        <w:rPr>
          <w:rFonts w:ascii="方正楷体_GBK" w:eastAsia="方正楷体_GBK" w:hAnsi="宋体" w:cs="方正楷体_GBK" w:hint="eastAsia"/>
          <w:b/>
          <w:bCs/>
          <w:sz w:val="21"/>
          <w:szCs w:val="21"/>
        </w:rPr>
        <w:t>第二十九条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遇有不可抗力的一方，应在</w:t>
      </w:r>
      <w:r>
        <w:rPr>
          <w:rFonts w:ascii="仿宋_GB2312" w:eastAsia="仿宋_GB2312" w:hAnsi="宋体" w:cs="仿宋_GB2312"/>
          <w:sz w:val="21"/>
          <w:szCs w:val="21"/>
        </w:rPr>
        <w:t>7</w:t>
      </w:r>
      <w:r>
        <w:rPr>
          <w:rFonts w:ascii="仿宋_GB2312" w:eastAsia="仿宋_GB2312" w:hAnsi="宋体" w:cs="仿宋_GB2312" w:hint="eastAsia"/>
          <w:sz w:val="21"/>
          <w:szCs w:val="21"/>
        </w:rPr>
        <w:t>日内将不可抗力情况以信函、电报、传真等书面形式通知另一方，并在不可抗力发生后</w:t>
      </w:r>
      <w:r>
        <w:rPr>
          <w:rFonts w:ascii="仿宋_GB2312" w:eastAsia="仿宋_GB2312" w:hAnsi="宋体" w:cs="仿宋_GB2312"/>
          <w:sz w:val="21"/>
          <w:szCs w:val="21"/>
        </w:rPr>
        <w:t>15</w:t>
      </w:r>
      <w:r>
        <w:rPr>
          <w:rFonts w:ascii="仿宋_GB2312" w:eastAsia="仿宋_GB2312" w:hAnsi="宋体" w:cs="仿宋_GB2312" w:hint="eastAsia"/>
          <w:sz w:val="21"/>
          <w:szCs w:val="21"/>
        </w:rPr>
        <w:t>日内，向另一方提交本合同部分或全部不能履行或需要延期履行的报告及证明。</w:t>
      </w:r>
      <w:r>
        <w:rPr>
          <w:rFonts w:ascii="仿宋_GB2312" w:eastAsia="仿宋_GB2312" w:hAnsi="宋体" w:cs="仿宋_GB2312"/>
          <w:sz w:val="21"/>
          <w:szCs w:val="21"/>
        </w:rPr>
        <w:t xml:space="preserve">   </w:t>
      </w:r>
    </w:p>
    <w:p w:rsidR="009B70AF" w:rsidRDefault="009B70AF">
      <w:pPr>
        <w:pStyle w:val="a3"/>
        <w:spacing w:line="320" w:lineRule="exact"/>
        <w:ind w:firstLine="645"/>
        <w:rPr>
          <w:rFonts w:ascii="仿宋_GB2312" w:eastAsia="仿宋_GB2312" w:hAnsi="宋体" w:cs="仿宋_GB2312"/>
          <w:sz w:val="21"/>
          <w:szCs w:val="21"/>
        </w:rPr>
      </w:pPr>
    </w:p>
    <w:p w:rsidR="009B70AF" w:rsidRDefault="009B70AF">
      <w:pPr>
        <w:pStyle w:val="a3"/>
        <w:spacing w:line="320" w:lineRule="exact"/>
        <w:jc w:val="center"/>
        <w:rPr>
          <w:rFonts w:ascii="黑体" w:eastAsia="黑体" w:hAnsi="宋体" w:cs="Times New Roman"/>
          <w:sz w:val="21"/>
          <w:szCs w:val="21"/>
        </w:rPr>
      </w:pPr>
      <w:r>
        <w:rPr>
          <w:rFonts w:ascii="黑体" w:eastAsia="黑体" w:hAnsi="宋体" w:cs="黑体" w:hint="eastAsia"/>
          <w:sz w:val="21"/>
          <w:szCs w:val="21"/>
        </w:rPr>
        <w:t>第七章</w:t>
      </w:r>
      <w:r>
        <w:rPr>
          <w:rFonts w:ascii="黑体" w:eastAsia="黑体" w:hAnsi="宋体" w:cs="黑体"/>
          <w:sz w:val="21"/>
          <w:szCs w:val="21"/>
        </w:rPr>
        <w:t xml:space="preserve"> </w:t>
      </w:r>
      <w:r>
        <w:rPr>
          <w:rFonts w:ascii="黑体" w:eastAsia="黑体" w:hAnsi="宋体" w:cs="黑体" w:hint="eastAsia"/>
          <w:sz w:val="21"/>
          <w:szCs w:val="21"/>
        </w:rPr>
        <w:t>违约责任</w:t>
      </w:r>
    </w:p>
    <w:p w:rsidR="009B70AF" w:rsidRDefault="009B70AF">
      <w:pPr>
        <w:pStyle w:val="a3"/>
        <w:spacing w:line="320" w:lineRule="exact"/>
        <w:jc w:val="center"/>
        <w:rPr>
          <w:rFonts w:ascii="黑体" w:eastAsia="黑体" w:hAnsi="宋体" w:cs="Times New Roman"/>
          <w:sz w:val="21"/>
          <w:szCs w:val="21"/>
        </w:rPr>
      </w:pPr>
    </w:p>
    <w:p w:rsidR="009B70AF" w:rsidRDefault="009B70AF">
      <w:pPr>
        <w:pStyle w:val="a3"/>
        <w:spacing w:line="320" w:lineRule="exact"/>
        <w:ind w:firstLine="645"/>
        <w:rPr>
          <w:rFonts w:ascii="仿宋_GB2312" w:eastAsia="仿宋_GB2312" w:hAnsi="宋体" w:cs="Times New Roman"/>
          <w:sz w:val="21"/>
          <w:szCs w:val="21"/>
          <w:u w:val="single"/>
        </w:rPr>
      </w:pPr>
      <w:r>
        <w:rPr>
          <w:rFonts w:ascii="方正楷体_GBK" w:eastAsia="方正楷体_GBK" w:hAnsi="宋体" w:cs="方正楷体_GBK" w:hint="eastAsia"/>
          <w:b/>
          <w:bCs/>
          <w:sz w:val="21"/>
          <w:szCs w:val="21"/>
        </w:rPr>
        <w:t>第三十条</w:t>
      </w:r>
      <w:r>
        <w:rPr>
          <w:rFonts w:ascii="仿宋_GB2312" w:eastAsia="仿宋_GB2312" w:hAnsi="宋体" w:cs="仿宋_GB2312"/>
          <w:b/>
          <w:bCs/>
          <w:sz w:val="21"/>
          <w:szCs w:val="21"/>
        </w:rPr>
        <w:t xml:space="preserve">  </w:t>
      </w:r>
      <w:r>
        <w:rPr>
          <w:rFonts w:ascii="仿宋_GB2312" w:eastAsia="仿宋_GB2312" w:hAnsi="宋体" w:cs="仿宋_GB2312" w:hint="eastAsia"/>
          <w:sz w:val="21"/>
          <w:szCs w:val="21"/>
        </w:rPr>
        <w:t>受让人应当按照本合同约定，按时支付国有建设用地使用权出让价款。受让人不能按时支付国有建设用地使用权出让价款的，自滞纳之日起，</w:t>
      </w:r>
      <w:r>
        <w:rPr>
          <w:rFonts w:ascii="仿宋_GB2312" w:eastAsia="仿宋_GB2312" w:hAnsi="宋体" w:cs="仿宋_GB2312" w:hint="eastAsia"/>
          <w:spacing w:val="26"/>
          <w:sz w:val="21"/>
          <w:szCs w:val="21"/>
        </w:rPr>
        <w:t>每日按迟延支付款项</w:t>
      </w:r>
      <w:r>
        <w:rPr>
          <w:rFonts w:ascii="仿宋_GB2312" w:eastAsia="仿宋_GB2312" w:hAnsi="宋体" w:cs="仿宋_GB2312" w:hint="eastAsia"/>
          <w:sz w:val="21"/>
          <w:szCs w:val="21"/>
        </w:rPr>
        <w:t>的</w:t>
      </w:r>
      <w:r>
        <w:rPr>
          <w:rFonts w:ascii="仿宋_GB2312" w:eastAsia="仿宋_GB2312" w:hAnsi="宋体" w:cs="仿宋_GB2312"/>
          <w:sz w:val="21"/>
          <w:szCs w:val="21"/>
          <w:u w:val="single"/>
        </w:rPr>
        <w:t xml:space="preserve"> 1  </w:t>
      </w:r>
      <w:r>
        <w:rPr>
          <w:rFonts w:ascii="仿宋_GB2312" w:eastAsia="仿宋_GB2312" w:hAnsi="宋体" w:cs="仿宋_GB2312" w:hint="eastAsia"/>
          <w:sz w:val="21"/>
          <w:szCs w:val="21"/>
        </w:rPr>
        <w:t>‰向出让人缴纳违约金，延期付款超过</w:t>
      </w:r>
      <w:r>
        <w:rPr>
          <w:rFonts w:ascii="仿宋_GB2312" w:eastAsia="仿宋_GB2312" w:hAnsi="宋体" w:cs="仿宋_GB2312"/>
          <w:sz w:val="21"/>
          <w:szCs w:val="21"/>
        </w:rPr>
        <w:t>60</w:t>
      </w:r>
      <w:r>
        <w:rPr>
          <w:rFonts w:ascii="仿宋_GB2312" w:eastAsia="仿宋_GB2312" w:hAnsi="宋体" w:cs="仿宋_GB2312" w:hint="eastAsia"/>
          <w:sz w:val="21"/>
          <w:szCs w:val="21"/>
        </w:rPr>
        <w:t>日，经出让人催交后仍不能支付国有建设用地使用权出让价款的，出让人有权解除合同，受让人无权要求返还定金，出让人并可请求受让人赔偿损失。</w:t>
      </w:r>
    </w:p>
    <w:p w:rsidR="009B70AF" w:rsidRDefault="009B70AF">
      <w:pPr>
        <w:pStyle w:val="a3"/>
        <w:spacing w:line="320" w:lineRule="exact"/>
        <w:ind w:firstLine="645"/>
        <w:rPr>
          <w:rFonts w:ascii="仿宋_GB2312" w:eastAsia="仿宋_GB2312" w:hAnsi="宋体" w:cs="Times New Roman"/>
          <w:sz w:val="21"/>
          <w:szCs w:val="21"/>
        </w:rPr>
      </w:pPr>
      <w:r>
        <w:rPr>
          <w:rFonts w:ascii="方正楷体_GBK" w:eastAsia="方正楷体_GBK" w:hAnsi="宋体" w:cs="方正楷体_GBK" w:hint="eastAsia"/>
          <w:b/>
          <w:bCs/>
          <w:sz w:val="21"/>
          <w:szCs w:val="21"/>
        </w:rPr>
        <w:t>第三十一条</w:t>
      </w:r>
      <w:r>
        <w:rPr>
          <w:rFonts w:ascii="仿宋_GB2312" w:eastAsia="仿宋_GB2312" w:hAnsi="宋体" w:cs="仿宋_GB2312" w:hint="eastAsia"/>
          <w:sz w:val="21"/>
          <w:szCs w:val="21"/>
        </w:rPr>
        <w:t xml:space="preserve">　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（一）受让人在本合同约定的开工建设日期届满一年前不少于</w:t>
      </w:r>
      <w:r>
        <w:rPr>
          <w:rFonts w:ascii="仿宋_GB2312" w:eastAsia="仿宋_GB2312" w:hAnsi="宋体" w:cs="仿宋_GB2312"/>
          <w:sz w:val="21"/>
          <w:szCs w:val="21"/>
        </w:rPr>
        <w:t>60</w:t>
      </w:r>
      <w:r>
        <w:rPr>
          <w:rFonts w:ascii="仿宋_GB2312" w:eastAsia="仿宋_GB2312" w:hAnsi="宋体" w:cs="仿宋_GB2312" w:hint="eastAsia"/>
          <w:sz w:val="21"/>
          <w:szCs w:val="21"/>
        </w:rPr>
        <w:t>日向出让人提出申请的，出让人在扣除定金后退还受让人已支付的国有建设用地使用权出让价款；</w:t>
      </w:r>
    </w:p>
    <w:p w:rsidR="009B70AF" w:rsidRDefault="009B70AF">
      <w:pPr>
        <w:pStyle w:val="a3"/>
        <w:spacing w:line="320" w:lineRule="exact"/>
        <w:ind w:firstLine="645"/>
        <w:rPr>
          <w:rFonts w:ascii="仿宋_GB2312" w:eastAsia="仿宋_GB2312" w:hAnsi="宋体" w:cs="Times New Roman"/>
          <w:sz w:val="21"/>
          <w:szCs w:val="21"/>
        </w:rPr>
      </w:pPr>
      <w:r>
        <w:rPr>
          <w:rFonts w:ascii="仿宋_GB2312" w:eastAsia="仿宋_GB2312" w:hAnsi="宋体" w:cs="仿宋_GB2312" w:hint="eastAsia"/>
          <w:sz w:val="21"/>
          <w:szCs w:val="21"/>
        </w:rPr>
        <w:t>（二）受让人在本合同约定的开工建设日期超过一年但未满二年，并在届满二年前不少于</w:t>
      </w:r>
      <w:r>
        <w:rPr>
          <w:rFonts w:ascii="仿宋_GB2312" w:eastAsia="仿宋_GB2312" w:hAnsi="宋体" w:cs="仿宋_GB2312"/>
          <w:sz w:val="21"/>
          <w:szCs w:val="21"/>
        </w:rPr>
        <w:t>60</w:t>
      </w:r>
      <w:r>
        <w:rPr>
          <w:rFonts w:ascii="仿宋_GB2312" w:eastAsia="仿宋_GB2312" w:hAnsi="宋体" w:cs="仿宋_GB2312" w:hint="eastAsia"/>
          <w:sz w:val="21"/>
          <w:szCs w:val="21"/>
        </w:rPr>
        <w:t>日向出让人提出申请的，出让人应在扣除本合同约定的定金，并按照规定征收土地闲置费后，将剩余的已付国有建设用地使用权出让价款退还受让人。</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方正楷体_GBK" w:eastAsia="方正楷体_GBK" w:hAnsi="宋体" w:cs="方正楷体_GBK" w:hint="eastAsia"/>
          <w:b/>
          <w:bCs/>
          <w:sz w:val="21"/>
          <w:szCs w:val="21"/>
        </w:rPr>
        <w:t>第三十二条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受让人造成土地闲置，闲置满一年不满两年的，应依法缴纳土地闲置费；土地闲置满两年且未开工建设的，出让人有权无偿收回国有建设用地使用权。</w:t>
      </w:r>
    </w:p>
    <w:p w:rsidR="009B70AF" w:rsidRDefault="009B70AF">
      <w:pPr>
        <w:pStyle w:val="a3"/>
        <w:spacing w:line="320" w:lineRule="exact"/>
        <w:ind w:firstLine="645"/>
        <w:rPr>
          <w:rFonts w:ascii="仿宋_GB2312" w:eastAsia="仿宋_GB2312" w:hAnsi="宋体" w:cs="Times New Roman"/>
          <w:sz w:val="21"/>
          <w:szCs w:val="21"/>
        </w:rPr>
      </w:pPr>
      <w:r>
        <w:rPr>
          <w:rFonts w:ascii="方正楷体_GBK" w:eastAsia="方正楷体_GBK" w:hAnsi="宋体" w:cs="方正楷体_GBK" w:hint="eastAsia"/>
          <w:b/>
          <w:bCs/>
          <w:sz w:val="21"/>
          <w:szCs w:val="21"/>
        </w:rPr>
        <w:t>第三十三条</w:t>
      </w:r>
      <w:r>
        <w:rPr>
          <w:rFonts w:ascii="仿宋_GB2312" w:eastAsia="仿宋_GB2312" w:hAnsi="宋体" w:cs="仿宋_GB2312" w:hint="eastAsia"/>
          <w:sz w:val="21"/>
          <w:szCs w:val="21"/>
        </w:rPr>
        <w:t xml:space="preserve">　受让人未能按照本合同约定日期或同意延建所另行约定日期开工建设的，每延期一日，应向出让人支付相当于国有建设用地使用权出让价款总额</w:t>
      </w:r>
      <w:r>
        <w:rPr>
          <w:rFonts w:ascii="仿宋_GB2312" w:eastAsia="仿宋_GB2312" w:hAnsi="宋体" w:cs="仿宋_GB2312"/>
          <w:sz w:val="21"/>
          <w:szCs w:val="21"/>
          <w:u w:val="single"/>
        </w:rPr>
        <w:t xml:space="preserve"> 1  </w:t>
      </w:r>
      <w:r>
        <w:rPr>
          <w:rFonts w:ascii="仿宋_GB2312" w:eastAsia="仿宋_GB2312" w:hAnsi="宋体" w:cs="仿宋_GB2312" w:hint="eastAsia"/>
          <w:sz w:val="21"/>
          <w:szCs w:val="21"/>
        </w:rPr>
        <w:t>‰的违约金，出让人有权要求受让人继续履约。</w:t>
      </w:r>
    </w:p>
    <w:p w:rsidR="009B70AF" w:rsidRDefault="009B70AF" w:rsidP="00620246">
      <w:pPr>
        <w:pStyle w:val="a3"/>
        <w:spacing w:line="32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受让人未能按照本合同约定日期或同意延建所另行约定日期竣工的，每延期一日，应向出让人支付相当于国有建设用地使用权出让价款总额</w:t>
      </w:r>
      <w:r>
        <w:rPr>
          <w:rFonts w:ascii="仿宋_GB2312" w:eastAsia="仿宋_GB2312" w:hAnsi="宋体" w:cs="仿宋_GB2312"/>
          <w:sz w:val="21"/>
          <w:szCs w:val="21"/>
          <w:u w:val="single"/>
        </w:rPr>
        <w:t xml:space="preserve"> 1   </w:t>
      </w:r>
      <w:r>
        <w:rPr>
          <w:rFonts w:ascii="仿宋_GB2312" w:eastAsia="仿宋_GB2312" w:hAnsi="宋体" w:cs="仿宋_GB2312" w:hint="eastAsia"/>
          <w:sz w:val="21"/>
          <w:szCs w:val="21"/>
        </w:rPr>
        <w:t>‰的违约金。</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方正楷体_GBK" w:eastAsia="方正楷体_GBK" w:hAnsi="宋体" w:cs="方正楷体_GBK" w:hint="eastAsia"/>
          <w:b/>
          <w:bCs/>
          <w:sz w:val="21"/>
          <w:szCs w:val="21"/>
        </w:rPr>
        <w:t>第三十四条</w:t>
      </w:r>
      <w:r>
        <w:rPr>
          <w:rFonts w:ascii="仿宋_GB2312" w:eastAsia="仿宋_GB2312" w:hAnsi="宋体" w:cs="仿宋_GB2312" w:hint="eastAsia"/>
          <w:sz w:val="21"/>
          <w:szCs w:val="21"/>
        </w:rPr>
        <w:t xml:space="preserve">　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续履约。</w:t>
      </w:r>
    </w:p>
    <w:p w:rsidR="009B70AF" w:rsidRDefault="009B70AF">
      <w:pPr>
        <w:pStyle w:val="a3"/>
        <w:spacing w:line="320" w:lineRule="exact"/>
        <w:ind w:firstLine="645"/>
        <w:rPr>
          <w:rFonts w:ascii="仿宋_GB2312" w:eastAsia="仿宋_GB2312" w:hAnsi="宋体" w:cs="Times New Roman"/>
          <w:sz w:val="21"/>
          <w:szCs w:val="21"/>
        </w:rPr>
      </w:pPr>
      <w:r>
        <w:rPr>
          <w:rFonts w:ascii="方正楷体_GBK" w:eastAsia="方正楷体_GBK" w:hAnsi="宋体" w:cs="方正楷体_GBK" w:hint="eastAsia"/>
          <w:b/>
          <w:bCs/>
          <w:sz w:val="21"/>
          <w:szCs w:val="21"/>
        </w:rPr>
        <w:t>第三十五条</w:t>
      </w:r>
      <w:r>
        <w:rPr>
          <w:rFonts w:ascii="仿宋_GB2312" w:eastAsia="仿宋_GB2312" w:hAnsi="宋体" w:cs="仿宋_GB2312" w:hint="eastAsia"/>
          <w:sz w:val="21"/>
          <w:szCs w:val="21"/>
        </w:rPr>
        <w:t xml:space="preserve">　本合同项下宗地建筑容积率、建筑密度等任何一项指标低于本合同约</w:t>
      </w:r>
      <w:r>
        <w:rPr>
          <w:rFonts w:ascii="仿宋_GB2312" w:eastAsia="仿宋_GB2312" w:hAnsi="宋体" w:cs="仿宋_GB2312" w:hint="eastAsia"/>
          <w:sz w:val="21"/>
          <w:szCs w:val="21"/>
        </w:rPr>
        <w:lastRenderedPageBreak/>
        <w:t>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rsidR="009B70AF" w:rsidRDefault="009B70AF">
      <w:pPr>
        <w:pStyle w:val="a3"/>
        <w:spacing w:line="320" w:lineRule="exact"/>
        <w:ind w:firstLine="645"/>
        <w:rPr>
          <w:rFonts w:ascii="仿宋_GB2312" w:eastAsia="仿宋_GB2312" w:hAnsi="宋体" w:cs="Times New Roman"/>
          <w:sz w:val="21"/>
          <w:szCs w:val="21"/>
        </w:rPr>
      </w:pPr>
      <w:r>
        <w:rPr>
          <w:rFonts w:ascii="方正楷体_GBK" w:eastAsia="方正楷体_GBK" w:hAnsi="宋体" w:cs="方正楷体_GBK" w:hint="eastAsia"/>
          <w:b/>
          <w:bCs/>
          <w:sz w:val="21"/>
          <w:szCs w:val="21"/>
        </w:rPr>
        <w:t>第三十六条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工业建设项目的绿地率、企业内部行政办公及生活服务设施用地所占比例、企业内部行政办公及生活服务设施建筑面积等任何一项指标超过本合同约定标准的，受让人应当向出让人支付相当于宗地出让价款</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‰的违约金，并自行拆除相应的绿化和建筑设施。</w:t>
      </w:r>
    </w:p>
    <w:p w:rsidR="009B70AF" w:rsidRDefault="009B70AF">
      <w:pPr>
        <w:pStyle w:val="a3"/>
        <w:spacing w:line="320" w:lineRule="exact"/>
        <w:ind w:firstLine="645"/>
        <w:rPr>
          <w:rFonts w:ascii="仿宋_GB2312" w:eastAsia="仿宋_GB2312" w:hAnsi="宋体" w:cs="Times New Roman"/>
          <w:sz w:val="21"/>
          <w:szCs w:val="21"/>
        </w:rPr>
      </w:pPr>
      <w:r>
        <w:rPr>
          <w:rFonts w:ascii="方正楷体_GBK" w:eastAsia="方正楷体_GBK" w:hAnsi="宋体" w:cs="方正楷体_GBK" w:hint="eastAsia"/>
          <w:b/>
          <w:bCs/>
          <w:sz w:val="21"/>
          <w:szCs w:val="21"/>
        </w:rPr>
        <w:t>第三十七条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受让人按本合同约定支付国有建设用地使用权出让价款的，出让人必须按照本合同约定按时交付出让土地。由于出让人未按时提供出让土地而致使受让人本合同项下宗地占有延期的，每延期一日，出让人应当按受让人已经支付的国有建设用地使用权出让价款的</w:t>
      </w:r>
      <w:r>
        <w:rPr>
          <w:rFonts w:ascii="仿宋_GB2312" w:eastAsia="仿宋_GB2312" w:hAnsi="宋体" w:cs="仿宋_GB2312"/>
          <w:sz w:val="21"/>
          <w:szCs w:val="21"/>
          <w:u w:val="single"/>
        </w:rPr>
        <w:t xml:space="preserve"> 1   </w:t>
      </w:r>
      <w:r>
        <w:rPr>
          <w:rFonts w:ascii="仿宋_GB2312" w:eastAsia="仿宋_GB2312" w:hAnsi="宋体" w:cs="仿宋_GB2312" w:hint="eastAsia"/>
          <w:sz w:val="21"/>
          <w:szCs w:val="21"/>
        </w:rPr>
        <w:t>‰向受让人给付违约金，土地使用年期自实际交付土地之日起算。出让人延期交付土地超过</w:t>
      </w:r>
      <w:r>
        <w:rPr>
          <w:rFonts w:ascii="仿宋_GB2312" w:eastAsia="仿宋_GB2312" w:hAnsi="宋体" w:cs="仿宋_GB2312"/>
          <w:sz w:val="21"/>
          <w:szCs w:val="21"/>
        </w:rPr>
        <w:t>60</w:t>
      </w:r>
      <w:r>
        <w:rPr>
          <w:rFonts w:ascii="仿宋_GB2312" w:eastAsia="仿宋_GB2312" w:hAnsi="宋体" w:cs="仿宋_GB2312" w:hint="eastAsia"/>
          <w:sz w:val="21"/>
          <w:szCs w:val="21"/>
        </w:rPr>
        <w:t>日，经受让人催交后仍不能交付土地的，受让人有权解除合同，出让人应当双倍返还定金，并退还已经支付国有建设用地使用权出让价款的其余部分，受让人并可请求出让人赔偿损失。</w:t>
      </w:r>
    </w:p>
    <w:p w:rsidR="009B70AF" w:rsidRDefault="009B70AF">
      <w:pPr>
        <w:pStyle w:val="a3"/>
        <w:spacing w:line="320" w:lineRule="exact"/>
        <w:ind w:firstLine="645"/>
        <w:rPr>
          <w:rFonts w:ascii="仿宋_GB2312" w:eastAsia="仿宋_GB2312" w:hAnsi="宋体" w:cs="Times New Roman"/>
          <w:b/>
          <w:bCs/>
          <w:sz w:val="21"/>
          <w:szCs w:val="21"/>
        </w:rPr>
      </w:pPr>
      <w:r>
        <w:rPr>
          <w:rFonts w:ascii="方正楷体_GBK" w:eastAsia="方正楷体_GBK" w:hAnsi="宋体" w:cs="方正楷体_GBK" w:hint="eastAsia"/>
          <w:b/>
          <w:bCs/>
          <w:sz w:val="21"/>
          <w:szCs w:val="21"/>
        </w:rPr>
        <w:t>第三十八条</w:t>
      </w:r>
      <w:r>
        <w:rPr>
          <w:rFonts w:ascii="仿宋_GB2312" w:eastAsia="仿宋_GB2312" w:hAnsi="宋体" w:cs="仿宋_GB2312"/>
          <w:b/>
          <w:bCs/>
          <w:sz w:val="21"/>
          <w:szCs w:val="21"/>
        </w:rPr>
        <w:t xml:space="preserve">  </w:t>
      </w:r>
      <w:r>
        <w:rPr>
          <w:rFonts w:ascii="仿宋_GB2312" w:eastAsia="仿宋_GB2312" w:hAnsi="宋体" w:cs="仿宋_GB2312" w:hint="eastAsia"/>
          <w:sz w:val="21"/>
          <w:szCs w:val="21"/>
        </w:rPr>
        <w:t>出让人未能按期交付土地或交付的土地未能达到本合同约定的土地条件或单方改变土地使用条件的，受让人有权要求出让人按照规定的条件履行义务，并且赔偿延误履行而给受让人造成的直接损失。土地使用年期自达到约定的土地条件之日起算。</w:t>
      </w:r>
    </w:p>
    <w:p w:rsidR="009B70AF" w:rsidRDefault="009B70AF">
      <w:pPr>
        <w:pStyle w:val="a3"/>
        <w:spacing w:line="320" w:lineRule="exact"/>
        <w:ind w:firstLine="645"/>
        <w:rPr>
          <w:rFonts w:ascii="仿宋_GB2312" w:eastAsia="仿宋_GB2312" w:hAnsi="宋体" w:cs="Times New Roman"/>
          <w:sz w:val="21"/>
          <w:szCs w:val="21"/>
        </w:rPr>
      </w:pPr>
    </w:p>
    <w:p w:rsidR="009B70AF" w:rsidRDefault="009B70AF">
      <w:pPr>
        <w:pStyle w:val="a3"/>
        <w:spacing w:line="320" w:lineRule="exact"/>
        <w:jc w:val="center"/>
        <w:rPr>
          <w:rFonts w:ascii="黑体" w:eastAsia="黑体" w:hAnsi="宋体" w:cs="Times New Roman"/>
          <w:sz w:val="21"/>
          <w:szCs w:val="21"/>
        </w:rPr>
      </w:pPr>
      <w:r>
        <w:rPr>
          <w:rFonts w:ascii="黑体" w:eastAsia="黑体" w:hAnsi="宋体" w:cs="黑体" w:hint="eastAsia"/>
          <w:sz w:val="21"/>
          <w:szCs w:val="21"/>
        </w:rPr>
        <w:t>第八章</w:t>
      </w:r>
      <w:r>
        <w:rPr>
          <w:rFonts w:ascii="黑体" w:eastAsia="黑体" w:hAnsi="宋体" w:cs="黑体"/>
          <w:sz w:val="21"/>
          <w:szCs w:val="21"/>
        </w:rPr>
        <w:t xml:space="preserve"> </w:t>
      </w:r>
      <w:r>
        <w:rPr>
          <w:rFonts w:ascii="黑体" w:eastAsia="黑体" w:hAnsi="宋体" w:cs="黑体" w:hint="eastAsia"/>
          <w:sz w:val="21"/>
          <w:szCs w:val="21"/>
        </w:rPr>
        <w:t>适用法律及争议解决</w:t>
      </w:r>
    </w:p>
    <w:p w:rsidR="009B70AF" w:rsidRDefault="009B70AF">
      <w:pPr>
        <w:pStyle w:val="a3"/>
        <w:spacing w:line="320" w:lineRule="exact"/>
        <w:jc w:val="center"/>
        <w:rPr>
          <w:rFonts w:ascii="黑体" w:eastAsia="黑体" w:hAnsi="宋体" w:cs="Times New Roman"/>
          <w:sz w:val="21"/>
          <w:szCs w:val="21"/>
        </w:rPr>
      </w:pP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方正楷体_GBK" w:eastAsia="方正楷体_GBK" w:hAnsi="宋体" w:cs="方正楷体_GBK" w:hint="eastAsia"/>
          <w:b/>
          <w:bCs/>
          <w:sz w:val="21"/>
          <w:szCs w:val="21"/>
        </w:rPr>
        <w:t>第三十九条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本合同订立、效力、解释、履行及争议的解决，适用中华人民共和国法律。</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方正楷体_GBK" w:eastAsia="方正楷体_GBK" w:hAnsi="宋体" w:cs="方正楷体_GBK" w:hint="eastAsia"/>
          <w:b/>
          <w:bCs/>
          <w:sz w:val="21"/>
          <w:szCs w:val="21"/>
        </w:rPr>
        <w:t>第四十条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因履行本合同发生争议，由争议双方协商解决，协商不成的，按本条第</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u w:val="single"/>
        </w:rPr>
        <w:t>二</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项约定的方式解决：</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（一）提交</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仲裁委员会仲裁；</w:t>
      </w:r>
    </w:p>
    <w:p w:rsidR="009B70AF" w:rsidRDefault="009B70AF">
      <w:pPr>
        <w:pStyle w:val="a3"/>
        <w:spacing w:line="320" w:lineRule="exact"/>
        <w:rPr>
          <w:rFonts w:ascii="仿宋_GB2312" w:eastAsia="仿宋_GB2312" w:hAnsi="宋体" w:cs="仿宋_GB2312"/>
          <w:sz w:val="21"/>
          <w:szCs w:val="21"/>
        </w:rPr>
      </w:pP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（二）依法向人民法院起诉。</w:t>
      </w:r>
      <w:r>
        <w:rPr>
          <w:rFonts w:ascii="仿宋_GB2312" w:eastAsia="仿宋_GB2312" w:hAnsi="宋体" w:cs="仿宋_GB2312"/>
          <w:sz w:val="21"/>
          <w:szCs w:val="21"/>
        </w:rPr>
        <w:t xml:space="preserve">   </w:t>
      </w:r>
    </w:p>
    <w:p w:rsidR="009B70AF" w:rsidRDefault="009B70AF">
      <w:pPr>
        <w:pStyle w:val="a3"/>
        <w:spacing w:line="320" w:lineRule="exact"/>
        <w:rPr>
          <w:rFonts w:ascii="仿宋_GB2312" w:eastAsia="仿宋_GB2312" w:hAnsi="宋体" w:cs="仿宋_GB2312"/>
          <w:sz w:val="21"/>
          <w:szCs w:val="21"/>
        </w:rPr>
      </w:pPr>
    </w:p>
    <w:p w:rsidR="009B70AF" w:rsidRDefault="009B70AF">
      <w:pPr>
        <w:pStyle w:val="a3"/>
        <w:spacing w:line="320" w:lineRule="exact"/>
        <w:jc w:val="center"/>
        <w:rPr>
          <w:rFonts w:ascii="黑体" w:eastAsia="黑体" w:hAnsi="宋体" w:cs="Times New Roman"/>
          <w:sz w:val="21"/>
          <w:szCs w:val="21"/>
        </w:rPr>
      </w:pPr>
      <w:r>
        <w:rPr>
          <w:rFonts w:ascii="黑体" w:eastAsia="黑体" w:hAnsi="宋体" w:cs="黑体" w:hint="eastAsia"/>
          <w:sz w:val="21"/>
          <w:szCs w:val="21"/>
        </w:rPr>
        <w:t>第九章</w:t>
      </w:r>
      <w:r>
        <w:rPr>
          <w:rFonts w:ascii="黑体" w:eastAsia="黑体" w:hAnsi="宋体" w:cs="黑体"/>
          <w:sz w:val="21"/>
          <w:szCs w:val="21"/>
        </w:rPr>
        <w:t xml:space="preserve"> </w:t>
      </w:r>
      <w:r>
        <w:rPr>
          <w:rFonts w:ascii="黑体" w:eastAsia="黑体" w:hAnsi="宋体" w:cs="黑体" w:hint="eastAsia"/>
          <w:sz w:val="21"/>
          <w:szCs w:val="21"/>
        </w:rPr>
        <w:t>附</w:t>
      </w:r>
      <w:r>
        <w:rPr>
          <w:rFonts w:ascii="黑体" w:eastAsia="黑体" w:hAnsi="宋体" w:cs="黑体"/>
          <w:sz w:val="21"/>
          <w:szCs w:val="21"/>
        </w:rPr>
        <w:t xml:space="preserve"> </w:t>
      </w:r>
      <w:r>
        <w:rPr>
          <w:rFonts w:ascii="黑体" w:eastAsia="黑体" w:hAnsi="宋体" w:cs="黑体" w:hint="eastAsia"/>
          <w:sz w:val="21"/>
          <w:szCs w:val="21"/>
        </w:rPr>
        <w:t>则</w:t>
      </w:r>
    </w:p>
    <w:p w:rsidR="009B70AF" w:rsidRDefault="009B70AF">
      <w:pPr>
        <w:pStyle w:val="a3"/>
        <w:spacing w:line="320" w:lineRule="exact"/>
        <w:jc w:val="center"/>
        <w:rPr>
          <w:rFonts w:ascii="黑体" w:eastAsia="黑体" w:hAnsi="宋体" w:cs="Times New Roman"/>
          <w:sz w:val="21"/>
          <w:szCs w:val="21"/>
        </w:rPr>
      </w:pPr>
    </w:p>
    <w:p w:rsidR="009B70AF" w:rsidRDefault="009B70AF">
      <w:pPr>
        <w:pStyle w:val="a3"/>
        <w:spacing w:line="320" w:lineRule="exact"/>
        <w:ind w:firstLine="645"/>
        <w:rPr>
          <w:rFonts w:ascii="仿宋_GB2312" w:eastAsia="仿宋_GB2312" w:hAnsi="宋体" w:cs="Times New Roman"/>
          <w:sz w:val="21"/>
          <w:szCs w:val="21"/>
        </w:rPr>
      </w:pPr>
      <w:r>
        <w:rPr>
          <w:rFonts w:ascii="方正楷体_GBK" w:eastAsia="方正楷体_GBK" w:hAnsi="宋体" w:cs="方正楷体_GBK" w:hint="eastAsia"/>
          <w:b/>
          <w:bCs/>
          <w:sz w:val="21"/>
          <w:szCs w:val="21"/>
        </w:rPr>
        <w:t>第四十一条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本合同项下宗地出让方案业经</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人民政府批准，本合同自双方签订之日起生效。</w:t>
      </w:r>
    </w:p>
    <w:p w:rsidR="009B70AF" w:rsidRDefault="009B70AF">
      <w:pPr>
        <w:pStyle w:val="a3"/>
        <w:spacing w:line="320" w:lineRule="exact"/>
        <w:ind w:firstLine="645"/>
        <w:rPr>
          <w:rFonts w:ascii="仿宋_GB2312" w:eastAsia="仿宋_GB2312" w:hAnsi="宋体" w:cs="Times New Roman"/>
          <w:b/>
          <w:bCs/>
          <w:sz w:val="21"/>
          <w:szCs w:val="21"/>
        </w:rPr>
      </w:pPr>
      <w:r>
        <w:rPr>
          <w:rFonts w:ascii="方正楷体_GBK" w:eastAsia="方正楷体_GBK" w:hAnsi="宋体" w:cs="方正楷体_GBK" w:hint="eastAsia"/>
          <w:b/>
          <w:bCs/>
          <w:sz w:val="21"/>
          <w:szCs w:val="21"/>
        </w:rPr>
        <w:t>第四十二条</w:t>
      </w:r>
      <w:r>
        <w:rPr>
          <w:rFonts w:ascii="仿宋_GB2312" w:eastAsia="仿宋_GB2312" w:hAnsi="宋体" w:cs="仿宋_GB2312"/>
          <w:b/>
          <w:bCs/>
          <w:sz w:val="21"/>
          <w:szCs w:val="21"/>
        </w:rPr>
        <w:t xml:space="preserve">  </w:t>
      </w:r>
      <w:r>
        <w:rPr>
          <w:rFonts w:ascii="仿宋_GB2312" w:eastAsia="仿宋_GB2312" w:hAnsi="宋体" w:cs="仿宋_GB2312" w:hint="eastAsia"/>
          <w:sz w:val="21"/>
          <w:szCs w:val="21"/>
        </w:rPr>
        <w:t>本</w:t>
      </w:r>
      <w:r>
        <w:rPr>
          <w:rFonts w:ascii="仿宋_GB2312" w:eastAsia="仿宋_GB2312" w:hAnsi="Arial" w:cs="仿宋_GB2312" w:hint="eastAsia"/>
          <w:kern w:val="0"/>
          <w:sz w:val="21"/>
          <w:szCs w:val="21"/>
        </w:rPr>
        <w:t>合同双方当事人均保证本合同中所填写的姓名、</w:t>
      </w:r>
      <w:r>
        <w:rPr>
          <w:rFonts w:ascii="仿宋_GB2312" w:eastAsia="仿宋_GB2312" w:hAnsi="宋体" w:cs="仿宋_GB2312" w:hint="eastAsia"/>
          <w:sz w:val="21"/>
          <w:szCs w:val="21"/>
        </w:rPr>
        <w:t>通讯地址、电话、传真、开户银行、</w:t>
      </w:r>
      <w:r>
        <w:rPr>
          <w:rFonts w:ascii="仿宋_GB2312" w:eastAsia="仿宋_GB2312" w:hAnsi="Arial" w:cs="仿宋_GB2312" w:hint="eastAsia"/>
          <w:kern w:val="0"/>
          <w:sz w:val="21"/>
          <w:szCs w:val="21"/>
        </w:rPr>
        <w:t>代理人等内容的真实有效，一方的信息如有变更，应于变更之日起</w:t>
      </w:r>
      <w:r>
        <w:rPr>
          <w:rFonts w:ascii="仿宋_GB2312" w:eastAsia="仿宋_GB2312" w:hAnsi="Arial" w:cs="仿宋_GB2312"/>
          <w:kern w:val="0"/>
          <w:sz w:val="21"/>
          <w:szCs w:val="21"/>
        </w:rPr>
        <w:t>15</w:t>
      </w:r>
      <w:r>
        <w:rPr>
          <w:rFonts w:ascii="仿宋_GB2312" w:eastAsia="仿宋_GB2312" w:hAnsi="Arial" w:cs="仿宋_GB2312" w:hint="eastAsia"/>
          <w:kern w:val="0"/>
          <w:sz w:val="21"/>
          <w:szCs w:val="21"/>
        </w:rPr>
        <w:t>日内以书面形式告知对方，否则由此引起的无法及时告知的责任由信息变更方承担。</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方正楷体_GBK" w:eastAsia="方正楷体_GBK" w:hAnsi="宋体" w:cs="方正楷体_GBK" w:hint="eastAsia"/>
          <w:b/>
          <w:bCs/>
          <w:sz w:val="21"/>
          <w:szCs w:val="21"/>
        </w:rPr>
        <w:t>第四十三条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本合同和附件共</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u w:val="single"/>
        </w:rPr>
        <w:t>二十一</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页整，以中文书写为准。</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方正楷体_GBK" w:eastAsia="方正楷体_GBK" w:hAnsi="宋体" w:cs="方正楷体_GBK" w:hint="eastAsia"/>
          <w:b/>
          <w:bCs/>
          <w:sz w:val="21"/>
          <w:szCs w:val="21"/>
        </w:rPr>
        <w:t>第四十四条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本合同的价款、金额、面积等项应当同时以大、小写表示，大小写数额应当一致，不一致的，以大写为准。</w:t>
      </w:r>
    </w:p>
    <w:p w:rsidR="009B70AF" w:rsidRDefault="009B70AF">
      <w:pPr>
        <w:pStyle w:val="a3"/>
        <w:spacing w:line="320" w:lineRule="exact"/>
        <w:ind w:firstLine="645"/>
        <w:rPr>
          <w:rFonts w:ascii="仿宋_GB2312" w:eastAsia="仿宋_GB2312" w:hAnsi="宋体" w:cs="Times New Roman"/>
          <w:sz w:val="21"/>
          <w:szCs w:val="21"/>
        </w:rPr>
      </w:pPr>
      <w:r>
        <w:rPr>
          <w:rFonts w:ascii="方正楷体_GBK" w:eastAsia="方正楷体_GBK" w:hAnsi="宋体" w:cs="方正楷体_GBK" w:hint="eastAsia"/>
          <w:b/>
          <w:bCs/>
          <w:sz w:val="21"/>
          <w:szCs w:val="21"/>
        </w:rPr>
        <w:t>第四十五条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本合同未尽事宜，可由双方约定后作为合同附件，与本合同具有同等法律效力。</w:t>
      </w:r>
    </w:p>
    <w:p w:rsidR="009B70AF" w:rsidRDefault="009B70AF">
      <w:pPr>
        <w:pStyle w:val="a3"/>
        <w:spacing w:line="320" w:lineRule="exact"/>
        <w:ind w:firstLine="645"/>
        <w:rPr>
          <w:rFonts w:ascii="仿宋_GB2312" w:eastAsia="仿宋_GB2312" w:hAnsi="宋体" w:cs="Times New Roman"/>
          <w:sz w:val="21"/>
          <w:szCs w:val="21"/>
        </w:rPr>
      </w:pPr>
      <w:r>
        <w:rPr>
          <w:rFonts w:ascii="方正楷体_GBK" w:eastAsia="方正楷体_GBK" w:hAnsi="宋体" w:cs="方正楷体_GBK" w:hint="eastAsia"/>
          <w:b/>
          <w:bCs/>
          <w:sz w:val="21"/>
          <w:szCs w:val="21"/>
        </w:rPr>
        <w:t>第四十六条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本合同一式</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u w:val="single"/>
        </w:rPr>
        <w:t>叁</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份，出让人</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u w:val="single"/>
        </w:rPr>
        <w:t>壹</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份</w:t>
      </w:r>
      <w:r>
        <w:rPr>
          <w:rFonts w:ascii="仿宋_GB2312" w:eastAsia="仿宋_GB2312" w:hAnsi="宋体" w:cs="仿宋_GB2312"/>
          <w:sz w:val="21"/>
          <w:szCs w:val="21"/>
        </w:rPr>
        <w:t>,</w:t>
      </w:r>
      <w:r>
        <w:rPr>
          <w:rFonts w:ascii="仿宋_GB2312" w:eastAsia="仿宋_GB2312" w:hAnsi="宋体" w:cs="仿宋_GB2312" w:hint="eastAsia"/>
          <w:sz w:val="21"/>
          <w:szCs w:val="21"/>
        </w:rPr>
        <w:t>受让人</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u w:val="single"/>
        </w:rPr>
        <w:t>贰</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份，具有同等法律效力。</w:t>
      </w:r>
    </w:p>
    <w:p w:rsidR="009B70AF" w:rsidRDefault="009B70AF">
      <w:pPr>
        <w:pStyle w:val="a3"/>
        <w:spacing w:line="320" w:lineRule="exact"/>
        <w:rPr>
          <w:rFonts w:ascii="仿宋_GB2312" w:eastAsia="仿宋_GB2312" w:hAnsi="宋体" w:cs="仿宋_GB2312"/>
          <w:sz w:val="21"/>
          <w:szCs w:val="21"/>
        </w:rPr>
      </w:pPr>
      <w:r>
        <w:rPr>
          <w:rFonts w:ascii="仿宋_GB2312" w:eastAsia="仿宋_GB2312" w:hAnsi="宋体" w:cs="仿宋_GB2312"/>
          <w:sz w:val="21"/>
          <w:szCs w:val="21"/>
        </w:rPr>
        <w:t xml:space="preserve">  </w:t>
      </w:r>
    </w:p>
    <w:p w:rsidR="009B70AF" w:rsidRDefault="009B70AF">
      <w:pPr>
        <w:pStyle w:val="a3"/>
        <w:spacing w:line="320" w:lineRule="exact"/>
        <w:jc w:val="center"/>
        <w:rPr>
          <w:rFonts w:ascii="仿宋_GB2312" w:eastAsia="仿宋_GB2312" w:hAnsi="宋体" w:cs="Times New Roman"/>
          <w:sz w:val="21"/>
          <w:szCs w:val="21"/>
        </w:rPr>
      </w:pPr>
      <w:r>
        <w:rPr>
          <w:rFonts w:ascii="黑体" w:eastAsia="黑体" w:hAnsi="宋体" w:cs="黑体"/>
          <w:sz w:val="21"/>
          <w:szCs w:val="21"/>
        </w:rPr>
        <w:lastRenderedPageBreak/>
        <w:t xml:space="preserve">        </w:t>
      </w:r>
    </w:p>
    <w:p w:rsidR="009B70AF" w:rsidRDefault="009B70AF" w:rsidP="00620246">
      <w:pPr>
        <w:pStyle w:val="a3"/>
        <w:spacing w:line="320" w:lineRule="exact"/>
        <w:ind w:firstLineChars="200" w:firstLine="420"/>
        <w:rPr>
          <w:rFonts w:ascii="仿宋_GB2312" w:eastAsia="仿宋_GB2312" w:hAnsi="宋体" w:cs="仿宋_GB2312"/>
          <w:sz w:val="21"/>
          <w:szCs w:val="21"/>
        </w:rPr>
      </w:pPr>
      <w:r>
        <w:rPr>
          <w:rFonts w:ascii="仿宋_GB2312" w:eastAsia="仿宋_GB2312" w:hAnsi="宋体" w:cs="仿宋_GB2312"/>
          <w:sz w:val="21"/>
          <w:szCs w:val="21"/>
        </w:rPr>
        <w:t xml:space="preserve">  </w:t>
      </w:r>
    </w:p>
    <w:p w:rsidR="009B70AF" w:rsidRDefault="009B70AF">
      <w:pPr>
        <w:pStyle w:val="a3"/>
        <w:spacing w:line="320" w:lineRule="exact"/>
        <w:rPr>
          <w:rFonts w:ascii="仿宋_GB2312" w:eastAsia="仿宋_GB2312" w:hAnsi="宋体" w:cs="Times New Roman"/>
          <w:sz w:val="21"/>
          <w:szCs w:val="21"/>
        </w:rPr>
      </w:pP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hint="eastAsia"/>
          <w:sz w:val="21"/>
          <w:szCs w:val="21"/>
        </w:rPr>
        <w:t>出让人（章）：</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受让人（章）：</w:t>
      </w:r>
    </w:p>
    <w:p w:rsidR="009B70AF" w:rsidRDefault="009B70AF">
      <w:pPr>
        <w:pStyle w:val="a3"/>
        <w:spacing w:line="320" w:lineRule="exact"/>
        <w:rPr>
          <w:rFonts w:ascii="仿宋_GB2312" w:eastAsia="仿宋_GB2312" w:hAnsi="宋体" w:cs="Times New Roman"/>
          <w:sz w:val="21"/>
          <w:szCs w:val="21"/>
        </w:rPr>
      </w:pPr>
    </w:p>
    <w:p w:rsidR="009B70AF" w:rsidRDefault="009B70AF">
      <w:pPr>
        <w:pStyle w:val="a3"/>
        <w:spacing w:line="320" w:lineRule="exact"/>
        <w:rPr>
          <w:rFonts w:ascii="仿宋_GB2312" w:eastAsia="仿宋_GB2312" w:hAnsi="宋体" w:cs="Times New Roman"/>
          <w:sz w:val="21"/>
          <w:szCs w:val="21"/>
        </w:rPr>
      </w:pP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hint="eastAsia"/>
          <w:sz w:val="21"/>
          <w:szCs w:val="21"/>
        </w:rPr>
        <w:t>法定代表人（委托代理人）</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法定代表人</w:t>
      </w:r>
      <w:r>
        <w:rPr>
          <w:rFonts w:ascii="仿宋_GB2312" w:eastAsia="仿宋_GB2312" w:hAnsi="宋体" w:cs="仿宋_GB2312"/>
          <w:sz w:val="21"/>
          <w:szCs w:val="21"/>
        </w:rPr>
        <w:t>(</w:t>
      </w:r>
      <w:r>
        <w:rPr>
          <w:rFonts w:ascii="仿宋_GB2312" w:eastAsia="仿宋_GB2312" w:hAnsi="宋体" w:cs="仿宋_GB2312" w:hint="eastAsia"/>
          <w:sz w:val="21"/>
          <w:szCs w:val="21"/>
        </w:rPr>
        <w:t>委托代理人</w:t>
      </w:r>
      <w:r>
        <w:rPr>
          <w:rFonts w:ascii="仿宋_GB2312" w:eastAsia="仿宋_GB2312" w:hAnsi="宋体" w:cs="仿宋_GB2312"/>
          <w:sz w:val="21"/>
          <w:szCs w:val="21"/>
        </w:rPr>
        <w:t>)</w:t>
      </w:r>
      <w:r>
        <w:rPr>
          <w:rFonts w:ascii="仿宋_GB2312" w:eastAsia="仿宋_GB2312" w:hAnsi="宋体" w:cs="仿宋_GB2312" w:hint="eastAsia"/>
          <w:sz w:val="21"/>
          <w:szCs w:val="21"/>
        </w:rPr>
        <w:t>：</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hint="eastAsia"/>
          <w:sz w:val="21"/>
          <w:szCs w:val="21"/>
        </w:rPr>
        <w:t>（签字）：</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（签字）：</w:t>
      </w:r>
    </w:p>
    <w:p w:rsidR="009B70AF" w:rsidRDefault="009B70AF">
      <w:pPr>
        <w:pStyle w:val="a3"/>
        <w:spacing w:line="320" w:lineRule="exact"/>
        <w:rPr>
          <w:rFonts w:ascii="仿宋_GB2312" w:eastAsia="仿宋_GB2312" w:hAnsi="宋体" w:cs="Times New Roman"/>
          <w:sz w:val="21"/>
          <w:szCs w:val="21"/>
        </w:rPr>
      </w:pPr>
    </w:p>
    <w:p w:rsidR="009B70AF" w:rsidRDefault="009B70AF">
      <w:pPr>
        <w:pStyle w:val="a3"/>
        <w:spacing w:line="320" w:lineRule="exact"/>
        <w:rPr>
          <w:rFonts w:ascii="仿宋_GB2312" w:eastAsia="仿宋_GB2312" w:hAnsi="宋体" w:cs="Times New Roman"/>
          <w:sz w:val="21"/>
          <w:szCs w:val="21"/>
        </w:rPr>
      </w:pPr>
    </w:p>
    <w:p w:rsidR="009B70AF" w:rsidRDefault="009B70AF">
      <w:pPr>
        <w:pStyle w:val="a3"/>
        <w:spacing w:line="320" w:lineRule="exact"/>
        <w:ind w:firstLine="645"/>
        <w:jc w:val="right"/>
        <w:outlineLvl w:val="0"/>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二○一</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年</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月</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日</w:t>
      </w:r>
    </w:p>
    <w:p w:rsidR="009B70AF" w:rsidRDefault="009B70AF">
      <w:pPr>
        <w:spacing w:line="320" w:lineRule="exact"/>
        <w:jc w:val="left"/>
        <w:rPr>
          <w:rFonts w:ascii="宋体"/>
          <w:w w:val="90"/>
        </w:rPr>
      </w:pPr>
    </w:p>
    <w:p w:rsidR="009B70AF" w:rsidRDefault="009B70AF">
      <w:pPr>
        <w:spacing w:line="574" w:lineRule="exact"/>
        <w:jc w:val="center"/>
        <w:rPr>
          <w:rFonts w:ascii="方正小标宋简体" w:eastAsia="方正小标宋简体" w:hAnsi="仿宋"/>
          <w:sz w:val="44"/>
          <w:szCs w:val="44"/>
        </w:rPr>
        <w:sectPr w:rsidR="009B70AF">
          <w:headerReference w:type="default" r:id="rId14"/>
          <w:footerReference w:type="default" r:id="rId15"/>
          <w:pgSz w:w="11906" w:h="16838"/>
          <w:pgMar w:top="1440" w:right="1800" w:bottom="1440" w:left="1800" w:header="851" w:footer="992" w:gutter="0"/>
          <w:cols w:space="720"/>
          <w:docGrid w:type="lines" w:linePitch="312"/>
        </w:sectPr>
      </w:pPr>
    </w:p>
    <w:p w:rsidR="009B70AF" w:rsidRDefault="009B70AF" w:rsidP="00620246">
      <w:pPr>
        <w:spacing w:line="574" w:lineRule="exact"/>
        <w:rPr>
          <w:rFonts w:ascii="方正小标宋简体" w:eastAsia="方正小标宋简体" w:hAnsi="仿宋"/>
          <w:sz w:val="44"/>
          <w:szCs w:val="44"/>
        </w:rPr>
      </w:pPr>
    </w:p>
    <w:sectPr w:rsidR="009B70AF" w:rsidSect="00B442EE">
      <w:pgSz w:w="16838" w:h="11906" w:orient="landscape"/>
      <w:pgMar w:top="1797" w:right="1440" w:bottom="1797" w:left="144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64F" w:rsidRDefault="00FD364F" w:rsidP="00B442EE">
      <w:r>
        <w:separator/>
      </w:r>
    </w:p>
  </w:endnote>
  <w:endnote w:type="continuationSeparator" w:id="0">
    <w:p w:rsidR="00FD364F" w:rsidRDefault="00FD364F" w:rsidP="00B442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SimSun-ExtB"/>
    <w:panose1 w:val="00000000000000000000"/>
    <w:charset w:val="86"/>
    <w:family w:val="script"/>
    <w:notTrueType/>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楷体_GB2312">
    <w:altName w:val="楷体"/>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黑体_GBK">
    <w:altName w:val="SimSun-ExtB"/>
    <w:panose1 w:val="00000000000000000000"/>
    <w:charset w:val="86"/>
    <w:family w:val="script"/>
    <w:notTrueType/>
    <w:pitch w:val="fixed"/>
    <w:sig w:usb0="00000001" w:usb1="080E0000" w:usb2="00000010" w:usb3="00000000" w:csb0="00040000" w:csb1="00000000"/>
  </w:font>
  <w:font w:name="方正楷体_GBK">
    <w:altName w:val="微软雅黑"/>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AE" w:rsidRDefault="00D8638B">
    <w:pPr>
      <w:pStyle w:val="a5"/>
      <w:jc w:val="center"/>
    </w:pPr>
    <w:fldSimple w:instr=" PAGE   \* MERGEFORMAT ">
      <w:r w:rsidR="00260439" w:rsidRPr="00260439">
        <w:rPr>
          <w:noProof/>
          <w:lang w:val="zh-CN"/>
        </w:rPr>
        <w:t>1</w:t>
      </w:r>
    </w:fldSimple>
  </w:p>
  <w:p w:rsidR="00B443AE" w:rsidRDefault="00B443A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AE" w:rsidRDefault="00D8638B">
    <w:pPr>
      <w:pStyle w:val="a5"/>
      <w:jc w:val="center"/>
    </w:pPr>
    <w:fldSimple w:instr=" PAGE   \* MERGEFORMAT ">
      <w:r w:rsidR="00260439" w:rsidRPr="00260439">
        <w:rPr>
          <w:noProof/>
          <w:lang w:val="zh-CN"/>
        </w:rPr>
        <w:t>5</w:t>
      </w:r>
    </w:fldSimple>
  </w:p>
  <w:p w:rsidR="00B443AE" w:rsidRDefault="00B443A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AE" w:rsidRDefault="00D8638B">
    <w:pPr>
      <w:pStyle w:val="a5"/>
      <w:jc w:val="center"/>
    </w:pPr>
    <w:fldSimple w:instr=" PAGE   \* MERGEFORMAT ">
      <w:r w:rsidR="00260439" w:rsidRPr="00260439">
        <w:rPr>
          <w:noProof/>
          <w:lang w:val="zh-CN"/>
        </w:rPr>
        <w:t>29</w:t>
      </w:r>
    </w:fldSimple>
  </w:p>
  <w:p w:rsidR="00B443AE" w:rsidRDefault="00B443A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64F" w:rsidRDefault="00FD364F" w:rsidP="00B442EE">
      <w:r>
        <w:separator/>
      </w:r>
    </w:p>
  </w:footnote>
  <w:footnote w:type="continuationSeparator" w:id="0">
    <w:p w:rsidR="00FD364F" w:rsidRDefault="00FD364F" w:rsidP="00B442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AE" w:rsidRDefault="00B443AE">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AE" w:rsidRDefault="00B443AE">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AE" w:rsidRDefault="00B443AE">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chineseCounting"/>
      <w:suff w:val="nothing"/>
      <w:lvlText w:val="%1、"/>
      <w:lvlJc w:val="left"/>
      <w:pPr>
        <w:ind w:left="-420" w:firstLine="42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1D7D"/>
    <w:rsid w:val="00022844"/>
    <w:rsid w:val="00031B6E"/>
    <w:rsid w:val="000335EF"/>
    <w:rsid w:val="00041676"/>
    <w:rsid w:val="00042E62"/>
    <w:rsid w:val="00056109"/>
    <w:rsid w:val="00056FF2"/>
    <w:rsid w:val="000601C5"/>
    <w:rsid w:val="00061C88"/>
    <w:rsid w:val="00062F90"/>
    <w:rsid w:val="00063B8B"/>
    <w:rsid w:val="000706F6"/>
    <w:rsid w:val="00071F82"/>
    <w:rsid w:val="000729AF"/>
    <w:rsid w:val="0007369D"/>
    <w:rsid w:val="00081622"/>
    <w:rsid w:val="000928D4"/>
    <w:rsid w:val="000A1096"/>
    <w:rsid w:val="000A26D3"/>
    <w:rsid w:val="000A5F2E"/>
    <w:rsid w:val="000B3D29"/>
    <w:rsid w:val="000B68B2"/>
    <w:rsid w:val="000F6826"/>
    <w:rsid w:val="0010716E"/>
    <w:rsid w:val="00112086"/>
    <w:rsid w:val="00113238"/>
    <w:rsid w:val="0012016B"/>
    <w:rsid w:val="00137890"/>
    <w:rsid w:val="00154216"/>
    <w:rsid w:val="00157644"/>
    <w:rsid w:val="001609C1"/>
    <w:rsid w:val="00160C29"/>
    <w:rsid w:val="00163111"/>
    <w:rsid w:val="00166F65"/>
    <w:rsid w:val="00171736"/>
    <w:rsid w:val="00180C33"/>
    <w:rsid w:val="001972E9"/>
    <w:rsid w:val="001B13DD"/>
    <w:rsid w:val="001D3F39"/>
    <w:rsid w:val="001E0024"/>
    <w:rsid w:val="001E4D68"/>
    <w:rsid w:val="001E6B43"/>
    <w:rsid w:val="002216CB"/>
    <w:rsid w:val="00226898"/>
    <w:rsid w:val="00227861"/>
    <w:rsid w:val="00232D8F"/>
    <w:rsid w:val="00234842"/>
    <w:rsid w:val="002372B3"/>
    <w:rsid w:val="00243717"/>
    <w:rsid w:val="00260439"/>
    <w:rsid w:val="00272EF6"/>
    <w:rsid w:val="00273103"/>
    <w:rsid w:val="00291512"/>
    <w:rsid w:val="00291922"/>
    <w:rsid w:val="00292994"/>
    <w:rsid w:val="002A5D9D"/>
    <w:rsid w:val="002B5A9F"/>
    <w:rsid w:val="002C35B5"/>
    <w:rsid w:val="002D12AF"/>
    <w:rsid w:val="002D7C12"/>
    <w:rsid w:val="002E0221"/>
    <w:rsid w:val="00300547"/>
    <w:rsid w:val="00310264"/>
    <w:rsid w:val="00324175"/>
    <w:rsid w:val="00332451"/>
    <w:rsid w:val="00336772"/>
    <w:rsid w:val="00336F11"/>
    <w:rsid w:val="00343F6F"/>
    <w:rsid w:val="00356351"/>
    <w:rsid w:val="00362478"/>
    <w:rsid w:val="00362C25"/>
    <w:rsid w:val="00365BF8"/>
    <w:rsid w:val="00366121"/>
    <w:rsid w:val="00372A5B"/>
    <w:rsid w:val="003819DF"/>
    <w:rsid w:val="00381A67"/>
    <w:rsid w:val="00381D7D"/>
    <w:rsid w:val="003865B1"/>
    <w:rsid w:val="00396F3F"/>
    <w:rsid w:val="003B004E"/>
    <w:rsid w:val="003B0BDB"/>
    <w:rsid w:val="003B4F54"/>
    <w:rsid w:val="003C6580"/>
    <w:rsid w:val="003D1F2A"/>
    <w:rsid w:val="003D45E8"/>
    <w:rsid w:val="003E3784"/>
    <w:rsid w:val="003E59A8"/>
    <w:rsid w:val="003F0CB9"/>
    <w:rsid w:val="003F7096"/>
    <w:rsid w:val="00404620"/>
    <w:rsid w:val="004122A3"/>
    <w:rsid w:val="00417927"/>
    <w:rsid w:val="00420074"/>
    <w:rsid w:val="00422599"/>
    <w:rsid w:val="00425324"/>
    <w:rsid w:val="00427DC8"/>
    <w:rsid w:val="00430500"/>
    <w:rsid w:val="00443B60"/>
    <w:rsid w:val="00447DE7"/>
    <w:rsid w:val="00453F39"/>
    <w:rsid w:val="0046082D"/>
    <w:rsid w:val="00461FAB"/>
    <w:rsid w:val="00462B8C"/>
    <w:rsid w:val="0046748B"/>
    <w:rsid w:val="00470BC9"/>
    <w:rsid w:val="00476150"/>
    <w:rsid w:val="00476358"/>
    <w:rsid w:val="00492FDB"/>
    <w:rsid w:val="004A39A5"/>
    <w:rsid w:val="004B1FAB"/>
    <w:rsid w:val="004B41A6"/>
    <w:rsid w:val="004B4FDC"/>
    <w:rsid w:val="004B7005"/>
    <w:rsid w:val="004C0748"/>
    <w:rsid w:val="004C1A60"/>
    <w:rsid w:val="004D43B0"/>
    <w:rsid w:val="004E39AC"/>
    <w:rsid w:val="004E6510"/>
    <w:rsid w:val="004F10EF"/>
    <w:rsid w:val="00500BB8"/>
    <w:rsid w:val="0051117A"/>
    <w:rsid w:val="00511485"/>
    <w:rsid w:val="00511CD3"/>
    <w:rsid w:val="00512456"/>
    <w:rsid w:val="0051287F"/>
    <w:rsid w:val="00526D48"/>
    <w:rsid w:val="005308EF"/>
    <w:rsid w:val="00531E8E"/>
    <w:rsid w:val="00543DB6"/>
    <w:rsid w:val="00554D3B"/>
    <w:rsid w:val="00555FE0"/>
    <w:rsid w:val="005560A5"/>
    <w:rsid w:val="0055652B"/>
    <w:rsid w:val="005601D3"/>
    <w:rsid w:val="0056208F"/>
    <w:rsid w:val="00575ADE"/>
    <w:rsid w:val="0057687B"/>
    <w:rsid w:val="00580358"/>
    <w:rsid w:val="00580E05"/>
    <w:rsid w:val="005A0412"/>
    <w:rsid w:val="005A3BAE"/>
    <w:rsid w:val="005A3EB1"/>
    <w:rsid w:val="005A4C2A"/>
    <w:rsid w:val="005B7258"/>
    <w:rsid w:val="005C0BB8"/>
    <w:rsid w:val="005C3CC7"/>
    <w:rsid w:val="005C7708"/>
    <w:rsid w:val="005D6DC0"/>
    <w:rsid w:val="005E7E11"/>
    <w:rsid w:val="00607C4B"/>
    <w:rsid w:val="00611265"/>
    <w:rsid w:val="00614130"/>
    <w:rsid w:val="00620246"/>
    <w:rsid w:val="00625F9C"/>
    <w:rsid w:val="00630883"/>
    <w:rsid w:val="006315DB"/>
    <w:rsid w:val="0063398E"/>
    <w:rsid w:val="0065421E"/>
    <w:rsid w:val="006637F3"/>
    <w:rsid w:val="0066625D"/>
    <w:rsid w:val="006746D5"/>
    <w:rsid w:val="00683120"/>
    <w:rsid w:val="00684475"/>
    <w:rsid w:val="00690412"/>
    <w:rsid w:val="006A5431"/>
    <w:rsid w:val="006A6687"/>
    <w:rsid w:val="006B1277"/>
    <w:rsid w:val="006B4C8C"/>
    <w:rsid w:val="006C336D"/>
    <w:rsid w:val="006C5540"/>
    <w:rsid w:val="006E3F71"/>
    <w:rsid w:val="006E5C54"/>
    <w:rsid w:val="006F2824"/>
    <w:rsid w:val="0070294B"/>
    <w:rsid w:val="007109D4"/>
    <w:rsid w:val="00717921"/>
    <w:rsid w:val="00743A9A"/>
    <w:rsid w:val="00753E5A"/>
    <w:rsid w:val="0075496E"/>
    <w:rsid w:val="00761BFC"/>
    <w:rsid w:val="00761C89"/>
    <w:rsid w:val="00766A92"/>
    <w:rsid w:val="00772FCE"/>
    <w:rsid w:val="0077659E"/>
    <w:rsid w:val="00777566"/>
    <w:rsid w:val="00780A86"/>
    <w:rsid w:val="00786746"/>
    <w:rsid w:val="00787137"/>
    <w:rsid w:val="007933DA"/>
    <w:rsid w:val="00795BFF"/>
    <w:rsid w:val="007A6678"/>
    <w:rsid w:val="007B4CD9"/>
    <w:rsid w:val="007B57BC"/>
    <w:rsid w:val="007C083D"/>
    <w:rsid w:val="007C0910"/>
    <w:rsid w:val="007C2D9D"/>
    <w:rsid w:val="007D2A4D"/>
    <w:rsid w:val="007D52D2"/>
    <w:rsid w:val="007E08DB"/>
    <w:rsid w:val="00801307"/>
    <w:rsid w:val="0083112B"/>
    <w:rsid w:val="00834F2A"/>
    <w:rsid w:val="0084178F"/>
    <w:rsid w:val="00842413"/>
    <w:rsid w:val="0085112D"/>
    <w:rsid w:val="008524AA"/>
    <w:rsid w:val="008625E5"/>
    <w:rsid w:val="00872AD5"/>
    <w:rsid w:val="0087359A"/>
    <w:rsid w:val="00875CAE"/>
    <w:rsid w:val="008768D9"/>
    <w:rsid w:val="008772EC"/>
    <w:rsid w:val="008776C3"/>
    <w:rsid w:val="0089676D"/>
    <w:rsid w:val="008A5BFF"/>
    <w:rsid w:val="008A5F24"/>
    <w:rsid w:val="008B224F"/>
    <w:rsid w:val="008B4CA0"/>
    <w:rsid w:val="008B5E31"/>
    <w:rsid w:val="008C0CAB"/>
    <w:rsid w:val="008C3B9B"/>
    <w:rsid w:val="008C53AA"/>
    <w:rsid w:val="008D0E33"/>
    <w:rsid w:val="008D1470"/>
    <w:rsid w:val="008D30B1"/>
    <w:rsid w:val="008D537F"/>
    <w:rsid w:val="008E3A87"/>
    <w:rsid w:val="008E5260"/>
    <w:rsid w:val="008E732D"/>
    <w:rsid w:val="00906353"/>
    <w:rsid w:val="00910AB5"/>
    <w:rsid w:val="00911EA1"/>
    <w:rsid w:val="0092591E"/>
    <w:rsid w:val="00937BC4"/>
    <w:rsid w:val="0095603D"/>
    <w:rsid w:val="00970555"/>
    <w:rsid w:val="00970BD3"/>
    <w:rsid w:val="00987072"/>
    <w:rsid w:val="009A0DF1"/>
    <w:rsid w:val="009A3132"/>
    <w:rsid w:val="009B70AF"/>
    <w:rsid w:val="009D7829"/>
    <w:rsid w:val="009E49AB"/>
    <w:rsid w:val="009F5BF7"/>
    <w:rsid w:val="009F5BFB"/>
    <w:rsid w:val="009F740F"/>
    <w:rsid w:val="009F7BD7"/>
    <w:rsid w:val="00A007F3"/>
    <w:rsid w:val="00A012DE"/>
    <w:rsid w:val="00A12205"/>
    <w:rsid w:val="00A127E5"/>
    <w:rsid w:val="00A169A8"/>
    <w:rsid w:val="00A30525"/>
    <w:rsid w:val="00A324F7"/>
    <w:rsid w:val="00A32B0E"/>
    <w:rsid w:val="00A360D4"/>
    <w:rsid w:val="00A469BB"/>
    <w:rsid w:val="00A57825"/>
    <w:rsid w:val="00A71758"/>
    <w:rsid w:val="00A74F29"/>
    <w:rsid w:val="00A82414"/>
    <w:rsid w:val="00A8545E"/>
    <w:rsid w:val="00A95ADC"/>
    <w:rsid w:val="00A97109"/>
    <w:rsid w:val="00AA2907"/>
    <w:rsid w:val="00AA7696"/>
    <w:rsid w:val="00AB142A"/>
    <w:rsid w:val="00AC1AF4"/>
    <w:rsid w:val="00AC7880"/>
    <w:rsid w:val="00AD7E7F"/>
    <w:rsid w:val="00AF49F2"/>
    <w:rsid w:val="00AF7B04"/>
    <w:rsid w:val="00B10C24"/>
    <w:rsid w:val="00B11E05"/>
    <w:rsid w:val="00B14F86"/>
    <w:rsid w:val="00B208EC"/>
    <w:rsid w:val="00B228FE"/>
    <w:rsid w:val="00B2616E"/>
    <w:rsid w:val="00B2768B"/>
    <w:rsid w:val="00B36261"/>
    <w:rsid w:val="00B4393F"/>
    <w:rsid w:val="00B442EE"/>
    <w:rsid w:val="00B443AE"/>
    <w:rsid w:val="00B454F0"/>
    <w:rsid w:val="00B541BD"/>
    <w:rsid w:val="00B56292"/>
    <w:rsid w:val="00B64C4C"/>
    <w:rsid w:val="00B74A8A"/>
    <w:rsid w:val="00B77DD4"/>
    <w:rsid w:val="00B80355"/>
    <w:rsid w:val="00B922C1"/>
    <w:rsid w:val="00B949A2"/>
    <w:rsid w:val="00B97469"/>
    <w:rsid w:val="00BB54F9"/>
    <w:rsid w:val="00BC7D51"/>
    <w:rsid w:val="00BD1873"/>
    <w:rsid w:val="00BD2CCC"/>
    <w:rsid w:val="00BD6EDD"/>
    <w:rsid w:val="00BE2D5F"/>
    <w:rsid w:val="00BE32B1"/>
    <w:rsid w:val="00BE4C46"/>
    <w:rsid w:val="00BF6745"/>
    <w:rsid w:val="00C10004"/>
    <w:rsid w:val="00C13D3B"/>
    <w:rsid w:val="00C20409"/>
    <w:rsid w:val="00C254DB"/>
    <w:rsid w:val="00C30E4A"/>
    <w:rsid w:val="00C35B7C"/>
    <w:rsid w:val="00C37485"/>
    <w:rsid w:val="00C40381"/>
    <w:rsid w:val="00C50E30"/>
    <w:rsid w:val="00C636B6"/>
    <w:rsid w:val="00C74748"/>
    <w:rsid w:val="00C7517C"/>
    <w:rsid w:val="00C7582F"/>
    <w:rsid w:val="00C95322"/>
    <w:rsid w:val="00C9774E"/>
    <w:rsid w:val="00CA0BE6"/>
    <w:rsid w:val="00CA7554"/>
    <w:rsid w:val="00CB1156"/>
    <w:rsid w:val="00CC1A44"/>
    <w:rsid w:val="00CC28C8"/>
    <w:rsid w:val="00CC313D"/>
    <w:rsid w:val="00CD3DB7"/>
    <w:rsid w:val="00CE4A09"/>
    <w:rsid w:val="00CE711B"/>
    <w:rsid w:val="00D21533"/>
    <w:rsid w:val="00D27FC9"/>
    <w:rsid w:val="00D502DD"/>
    <w:rsid w:val="00D54BD2"/>
    <w:rsid w:val="00D66281"/>
    <w:rsid w:val="00D71552"/>
    <w:rsid w:val="00D71B83"/>
    <w:rsid w:val="00D731EF"/>
    <w:rsid w:val="00D73D5C"/>
    <w:rsid w:val="00D80CDE"/>
    <w:rsid w:val="00D8638B"/>
    <w:rsid w:val="00DA0224"/>
    <w:rsid w:val="00DA7315"/>
    <w:rsid w:val="00DB1B6C"/>
    <w:rsid w:val="00DC7F90"/>
    <w:rsid w:val="00DD237C"/>
    <w:rsid w:val="00E15713"/>
    <w:rsid w:val="00E17607"/>
    <w:rsid w:val="00E41CF0"/>
    <w:rsid w:val="00E4311B"/>
    <w:rsid w:val="00E5427E"/>
    <w:rsid w:val="00E75514"/>
    <w:rsid w:val="00E75C95"/>
    <w:rsid w:val="00E75F4C"/>
    <w:rsid w:val="00E93A2D"/>
    <w:rsid w:val="00E943B6"/>
    <w:rsid w:val="00E944BB"/>
    <w:rsid w:val="00E97EEA"/>
    <w:rsid w:val="00EA04C2"/>
    <w:rsid w:val="00EC0B3D"/>
    <w:rsid w:val="00ED4CC4"/>
    <w:rsid w:val="00ED4E76"/>
    <w:rsid w:val="00EE503F"/>
    <w:rsid w:val="00EE55AD"/>
    <w:rsid w:val="00F0111A"/>
    <w:rsid w:val="00F03A6D"/>
    <w:rsid w:val="00F24EAA"/>
    <w:rsid w:val="00F26BD7"/>
    <w:rsid w:val="00F32DD6"/>
    <w:rsid w:val="00F522C4"/>
    <w:rsid w:val="00F53CAD"/>
    <w:rsid w:val="00F61870"/>
    <w:rsid w:val="00F64E8B"/>
    <w:rsid w:val="00F6767D"/>
    <w:rsid w:val="00F86296"/>
    <w:rsid w:val="00FA4D29"/>
    <w:rsid w:val="00FB0B96"/>
    <w:rsid w:val="00FD0152"/>
    <w:rsid w:val="00FD17E6"/>
    <w:rsid w:val="00FD3326"/>
    <w:rsid w:val="00FD364F"/>
    <w:rsid w:val="00FD7510"/>
    <w:rsid w:val="00FE0D35"/>
    <w:rsid w:val="00FE2CDA"/>
    <w:rsid w:val="00FF426F"/>
    <w:rsid w:val="2FB951F9"/>
    <w:rsid w:val="63AC629B"/>
    <w:rsid w:val="66274965"/>
    <w:rsid w:val="6D3C6EE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442E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B442EE"/>
    <w:rPr>
      <w:rFonts w:ascii="宋体" w:hAnsi="Courier New" w:cs="宋体"/>
      <w:sz w:val="32"/>
      <w:szCs w:val="32"/>
    </w:rPr>
  </w:style>
  <w:style w:type="character" w:customStyle="1" w:styleId="PlainTextChar">
    <w:name w:val="Plain Text Char"/>
    <w:basedOn w:val="a0"/>
    <w:link w:val="a3"/>
    <w:uiPriority w:val="99"/>
    <w:locked/>
    <w:rsid w:val="00B442EE"/>
    <w:rPr>
      <w:rFonts w:ascii="宋体" w:hAnsi="Courier New" w:cs="宋体"/>
      <w:kern w:val="2"/>
      <w:sz w:val="32"/>
      <w:szCs w:val="32"/>
    </w:rPr>
  </w:style>
  <w:style w:type="paragraph" w:styleId="a4">
    <w:name w:val="Balloon Text"/>
    <w:basedOn w:val="a"/>
    <w:link w:val="Char0"/>
    <w:uiPriority w:val="99"/>
    <w:semiHidden/>
    <w:rsid w:val="00B442EE"/>
    <w:rPr>
      <w:sz w:val="18"/>
      <w:szCs w:val="18"/>
    </w:rPr>
  </w:style>
  <w:style w:type="character" w:customStyle="1" w:styleId="Char0">
    <w:name w:val="批注框文本 Char"/>
    <w:basedOn w:val="a0"/>
    <w:link w:val="a4"/>
    <w:uiPriority w:val="99"/>
    <w:locked/>
    <w:rsid w:val="00B442EE"/>
    <w:rPr>
      <w:kern w:val="2"/>
      <w:sz w:val="18"/>
      <w:szCs w:val="18"/>
    </w:rPr>
  </w:style>
  <w:style w:type="paragraph" w:styleId="a5">
    <w:name w:val="footer"/>
    <w:basedOn w:val="a"/>
    <w:link w:val="Char1"/>
    <w:uiPriority w:val="99"/>
    <w:rsid w:val="00B442EE"/>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B442EE"/>
    <w:rPr>
      <w:rFonts w:eastAsia="宋体"/>
      <w:kern w:val="2"/>
      <w:sz w:val="18"/>
      <w:szCs w:val="18"/>
      <w:lang w:val="en-US" w:eastAsia="zh-CN"/>
    </w:rPr>
  </w:style>
  <w:style w:type="paragraph" w:styleId="a6">
    <w:name w:val="header"/>
    <w:basedOn w:val="a"/>
    <w:link w:val="Char2"/>
    <w:uiPriority w:val="99"/>
    <w:rsid w:val="00B442E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locked/>
    <w:rsid w:val="00B442EE"/>
    <w:rPr>
      <w:rFonts w:eastAsia="宋体"/>
      <w:kern w:val="2"/>
      <w:sz w:val="18"/>
      <w:szCs w:val="18"/>
      <w:lang w:val="en-US" w:eastAsia="zh-CN"/>
    </w:rPr>
  </w:style>
  <w:style w:type="paragraph" w:styleId="a7">
    <w:name w:val="Normal (Web)"/>
    <w:basedOn w:val="a"/>
    <w:uiPriority w:val="99"/>
    <w:rsid w:val="00B442EE"/>
    <w:pPr>
      <w:widowControl/>
      <w:spacing w:before="100" w:beforeAutospacing="1" w:after="100" w:afterAutospacing="1"/>
      <w:jc w:val="left"/>
    </w:pPr>
    <w:rPr>
      <w:rFonts w:ascii="宋体" w:hAnsi="宋体" w:cs="宋体"/>
      <w:kern w:val="0"/>
      <w:sz w:val="24"/>
      <w:szCs w:val="24"/>
    </w:rPr>
  </w:style>
  <w:style w:type="character" w:styleId="a8">
    <w:name w:val="page number"/>
    <w:basedOn w:val="a0"/>
    <w:uiPriority w:val="99"/>
    <w:rsid w:val="00B442EE"/>
  </w:style>
  <w:style w:type="character" w:styleId="a9">
    <w:name w:val="Hyperlink"/>
    <w:basedOn w:val="a0"/>
    <w:uiPriority w:val="99"/>
    <w:rsid w:val="00B442EE"/>
    <w:rPr>
      <w:color w:val="0000FF"/>
      <w:u w:val="single"/>
    </w:rPr>
  </w:style>
  <w:style w:type="paragraph" w:customStyle="1" w:styleId="p0">
    <w:name w:val="p0"/>
    <w:basedOn w:val="a"/>
    <w:uiPriority w:val="99"/>
    <w:rsid w:val="00B442EE"/>
    <w:pPr>
      <w:widowControl/>
      <w:spacing w:line="365" w:lineRule="atLeast"/>
      <w:ind w:left="1"/>
    </w:pPr>
    <w:rPr>
      <w:kern w:val="0"/>
      <w:sz w:val="20"/>
      <w:szCs w:val="20"/>
    </w:rPr>
  </w:style>
  <w:style w:type="character" w:customStyle="1" w:styleId="Char">
    <w:name w:val="纯文本 Char"/>
    <w:basedOn w:val="a0"/>
    <w:link w:val="a3"/>
    <w:uiPriority w:val="99"/>
    <w:semiHidden/>
    <w:locked/>
    <w:rsid w:val="00B442EE"/>
    <w:rPr>
      <w:rFonts w:ascii="宋体" w:hAnsi="Courier New" w:cs="宋体"/>
      <w:sz w:val="21"/>
      <w:szCs w:val="21"/>
    </w:rPr>
  </w:style>
  <w:style w:type="character" w:customStyle="1" w:styleId="Char10">
    <w:name w:val="纯文本 Char1"/>
    <w:basedOn w:val="a0"/>
    <w:uiPriority w:val="99"/>
    <w:rsid w:val="00B442EE"/>
    <w:rPr>
      <w:rFonts w:ascii="宋体" w:hAnsi="Courier New" w:cs="宋体"/>
      <w:kern w:val="2"/>
      <w:sz w:val="21"/>
      <w:szCs w:val="21"/>
    </w:rPr>
  </w:style>
  <w:style w:type="character" w:customStyle="1" w:styleId="apple-converted-space">
    <w:name w:val="apple-converted-space"/>
    <w:basedOn w:val="a0"/>
    <w:uiPriority w:val="99"/>
    <w:rsid w:val="00B442EE"/>
  </w:style>
</w:styles>
</file>

<file path=word/webSettings.xml><?xml version="1.0" encoding="utf-8"?>
<w:webSettings xmlns:r="http://schemas.openxmlformats.org/officeDocument/2006/relationships" xmlns:w="http://schemas.openxmlformats.org/wordprocessingml/2006/main">
  <w:divs>
    <w:div w:id="194615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56D91-3B6F-4922-A64E-30DFCEB85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37</Pages>
  <Words>3103</Words>
  <Characters>17690</Characters>
  <Application>Microsoft Office Word</Application>
  <DocSecurity>0</DocSecurity>
  <Lines>147</Lines>
  <Paragraphs>41</Paragraphs>
  <ScaleCrop>false</ScaleCrop>
  <Company>MSCD龙帝国技术社区 Htpp://Bbs.Mscode.Cc</Company>
  <LinksUpToDate>false</LinksUpToDate>
  <CharactersWithSpaces>20752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112</cp:revision>
  <cp:lastPrinted>2018-08-08T01:53:00Z</cp:lastPrinted>
  <dcterms:created xsi:type="dcterms:W3CDTF">2018-04-23T02:28:00Z</dcterms:created>
  <dcterms:modified xsi:type="dcterms:W3CDTF">2018-08-08T01:54:00Z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