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市交易中心党组副书记、副主任马军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到中心督导调研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深化“大学习、大讨论、大调研”活动，扎实推进全市公共资源交易工作再上新台阶，2018年10月16日，达州市公共资源交易服务中心党组副书记、副主任马军一行到大竹交易中心督导调研全流程电子化交易及2018年工作量化考核等工作开展情况，通过采取现场查看、翻阅资料和听取意见，针对《达州市公共资源交易服务中心 2018 年工作要点》涉及县（市）公共资源交易服务中心的工作开展情况，《达州市公共资源交易系统县（市）交易中心 2018 年工作量化考核方案》安排部署的工作落实情况，全流程电子化交易工作进展情况，对市交易中心工作的建议和意见等方面进行了督导。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drawing>
          <wp:inline distT="0" distB="0" distL="114300" distR="114300">
            <wp:extent cx="4722495" cy="2395855"/>
            <wp:effectExtent l="0" t="0" r="1905" b="4445"/>
            <wp:docPr id="1" name="图片 1" descr="马军副主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马军副主任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70743"/>
    <w:rsid w:val="016C3F78"/>
    <w:rsid w:val="0D570743"/>
    <w:rsid w:val="186D3F7E"/>
    <w:rsid w:val="28C71566"/>
    <w:rsid w:val="46D41BF2"/>
    <w:rsid w:val="4C6D71C2"/>
    <w:rsid w:val="584845B8"/>
    <w:rsid w:val="64EE4A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2018-10-19T06:55:00Z</dcterms:created>
  <dc:creator>天城分舵</dc:creator>
  <cp:lastModifiedBy>天城分舵</cp:lastModifiedBy>
  <dcterms:modified xsi:type="dcterms:W3CDTF">2018-10-22T01:42:47Z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