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409" w:firstLineChars="750"/>
        <w:jc w:val="left"/>
        <w:rPr>
          <w:rFonts w:ascii="宋体" w:hAnsi="TimesNewRomanPSMT" w:cs="宋体"/>
          <w:b/>
          <w:color w:val="000000" w:themeColor="text1"/>
          <w:kern w:val="0"/>
          <w:sz w:val="36"/>
          <w:szCs w:val="36"/>
        </w:rPr>
      </w:pPr>
      <w:r>
        <w:rPr>
          <w:rFonts w:hint="eastAsia" w:ascii="宋体" w:hAnsi="TimesNewRomanPSMT" w:cs="宋体"/>
          <w:b/>
          <w:color w:val="000000" w:themeColor="text1"/>
          <w:kern w:val="0"/>
          <w:sz w:val="32"/>
          <w:szCs w:val="32"/>
        </w:rPr>
        <w:t xml:space="preserve"> </w:t>
      </w:r>
      <w:r>
        <w:rPr>
          <w:rFonts w:hint="eastAsia" w:ascii="宋体" w:hAnsi="TimesNewRomanPSMT" w:cs="宋体"/>
          <w:b/>
          <w:color w:val="000000" w:themeColor="text1"/>
          <w:kern w:val="0"/>
          <w:sz w:val="36"/>
          <w:szCs w:val="36"/>
        </w:rPr>
        <w:t>政府采购委托代理协议</w:t>
      </w:r>
    </w:p>
    <w:p>
      <w:pPr>
        <w:spacing w:line="560" w:lineRule="exact"/>
        <w:ind w:firstLine="3399" w:firstLineChars="1144"/>
        <w:rPr>
          <w:rFonts w:ascii="宋体" w:hAnsi="宋体"/>
          <w:b/>
          <w:color w:val="000000" w:themeColor="text1"/>
          <w:spacing w:val="8"/>
          <w:sz w:val="28"/>
          <w:szCs w:val="28"/>
        </w:rPr>
      </w:pPr>
      <w:r>
        <w:rPr>
          <w:rFonts w:hint="eastAsia" w:ascii="宋体" w:hAnsi="宋体"/>
          <w:b/>
          <w:color w:val="000000" w:themeColor="text1"/>
          <w:spacing w:val="8"/>
          <w:sz w:val="28"/>
          <w:szCs w:val="28"/>
        </w:rPr>
        <w:t>（2019版）</w:t>
      </w:r>
    </w:p>
    <w:p>
      <w:pPr>
        <w:spacing w:line="560" w:lineRule="exact"/>
        <w:ind w:firstLine="165" w:firstLineChars="49"/>
        <w:rPr>
          <w:rFonts w:ascii="宋体" w:hAnsi="宋体"/>
          <w:b/>
          <w:color w:val="000000" w:themeColor="text1"/>
          <w:spacing w:val="8"/>
          <w:sz w:val="32"/>
          <w:szCs w:val="32"/>
        </w:rPr>
      </w:pPr>
    </w:p>
    <w:p>
      <w:pPr>
        <w:spacing w:line="560" w:lineRule="exact"/>
        <w:ind w:firstLine="165" w:firstLineChars="49"/>
        <w:rPr>
          <w:rFonts w:ascii="宋体" w:hAnsi="宋体"/>
          <w:b/>
          <w:color w:val="000000" w:themeColor="text1"/>
          <w:spacing w:val="8"/>
          <w:sz w:val="32"/>
          <w:szCs w:val="32"/>
        </w:rPr>
      </w:pPr>
      <w:r>
        <w:rPr>
          <w:rFonts w:hint="eastAsia" w:ascii="宋体" w:hAnsi="宋体"/>
          <w:b/>
          <w:color w:val="000000" w:themeColor="text1"/>
          <w:spacing w:val="8"/>
          <w:sz w:val="32"/>
          <w:szCs w:val="32"/>
        </w:rPr>
        <w:t>项目名称：</w:t>
      </w:r>
      <w:r>
        <w:rPr>
          <w:rFonts w:hint="eastAsia" w:ascii="宋体" w:hAnsi="宋体"/>
          <w:b/>
          <w:color w:val="000000" w:themeColor="text1"/>
          <w:spacing w:val="8"/>
          <w:sz w:val="32"/>
          <w:szCs w:val="32"/>
          <w:u w:val="single"/>
        </w:rPr>
        <w:t xml:space="preserve">                                        </w:t>
      </w:r>
    </w:p>
    <w:p>
      <w:pPr>
        <w:spacing w:line="560" w:lineRule="exact"/>
        <w:ind w:firstLine="632" w:firstLineChars="200"/>
        <w:rPr>
          <w:rFonts w:ascii="宋体" w:hAnsi="宋体"/>
          <w:color w:val="000000" w:themeColor="text1"/>
          <w:spacing w:val="8"/>
          <w:sz w:val="30"/>
          <w:szCs w:val="30"/>
        </w:rPr>
      </w:pPr>
      <w:r>
        <w:rPr>
          <w:rFonts w:hint="eastAsia" w:ascii="宋体" w:hAnsi="宋体"/>
          <w:color w:val="000000" w:themeColor="text1"/>
          <w:spacing w:val="8"/>
          <w:sz w:val="30"/>
          <w:szCs w:val="30"/>
        </w:rPr>
        <w:t>审批(备案)部门：</w:t>
      </w:r>
      <w:r>
        <w:rPr>
          <w:rFonts w:hint="eastAsia" w:ascii="宋体" w:hAnsi="宋体"/>
          <w:color w:val="000000" w:themeColor="text1"/>
          <w:spacing w:val="8"/>
          <w:sz w:val="30"/>
          <w:szCs w:val="30"/>
          <w:u w:val="single"/>
        </w:rPr>
        <w:t xml:space="preserve">                                      </w:t>
      </w:r>
    </w:p>
    <w:p>
      <w:pPr>
        <w:spacing w:line="560" w:lineRule="exact"/>
        <w:ind w:firstLine="632" w:firstLineChars="200"/>
        <w:rPr>
          <w:rFonts w:ascii="宋体" w:hAnsi="宋体"/>
          <w:color w:val="000000" w:themeColor="text1"/>
          <w:spacing w:val="8"/>
          <w:sz w:val="30"/>
          <w:szCs w:val="30"/>
        </w:rPr>
      </w:pPr>
      <w:r>
        <w:rPr>
          <w:rFonts w:hint="eastAsia" w:ascii="宋体" w:hAnsi="宋体"/>
          <w:color w:val="000000" w:themeColor="text1"/>
          <w:spacing w:val="8"/>
          <w:sz w:val="30"/>
          <w:szCs w:val="30"/>
        </w:rPr>
        <w:t>采购方式：</w:t>
      </w:r>
      <w:r>
        <w:rPr>
          <w:rFonts w:hint="eastAsia" w:ascii="宋体" w:hAnsi="宋体"/>
          <w:color w:val="000000" w:themeColor="text1"/>
          <w:spacing w:val="8"/>
          <w:sz w:val="30"/>
          <w:szCs w:val="30"/>
          <w:u w:val="single"/>
        </w:rPr>
        <w:t xml:space="preserve">                                      </w:t>
      </w:r>
    </w:p>
    <w:p>
      <w:pPr>
        <w:spacing w:line="560" w:lineRule="exact"/>
        <w:ind w:firstLine="632" w:firstLineChars="200"/>
        <w:rPr>
          <w:rFonts w:ascii="宋体" w:hAnsi="宋体"/>
          <w:b/>
          <w:color w:val="000000" w:themeColor="text1"/>
          <w:spacing w:val="8"/>
          <w:sz w:val="32"/>
          <w:szCs w:val="32"/>
        </w:rPr>
      </w:pPr>
      <w:r>
        <w:rPr>
          <w:rFonts w:hint="eastAsia" w:ascii="宋体" w:hAnsi="宋体"/>
          <w:color w:val="000000" w:themeColor="text1"/>
          <w:spacing w:val="8"/>
          <w:sz w:val="30"/>
          <w:szCs w:val="30"/>
        </w:rPr>
        <w:t>预算金额：</w:t>
      </w:r>
      <w:r>
        <w:rPr>
          <w:rFonts w:hint="eastAsia" w:ascii="宋体" w:hAnsi="宋体"/>
          <w:color w:val="000000" w:themeColor="text1"/>
          <w:spacing w:val="8"/>
          <w:sz w:val="30"/>
          <w:szCs w:val="30"/>
          <w:u w:val="single"/>
        </w:rPr>
        <w:t xml:space="preserve">              </w:t>
      </w:r>
      <w:r>
        <w:rPr>
          <w:rFonts w:hint="eastAsia" w:ascii="宋体" w:hAnsi="宋体"/>
          <w:color w:val="000000" w:themeColor="text1"/>
          <w:spacing w:val="8"/>
          <w:sz w:val="30"/>
          <w:szCs w:val="30"/>
        </w:rPr>
        <w:t>最高限价：</w:t>
      </w:r>
      <w:r>
        <w:rPr>
          <w:rFonts w:hint="eastAsia" w:ascii="宋体" w:hAnsi="宋体"/>
          <w:color w:val="000000" w:themeColor="text1"/>
          <w:spacing w:val="8"/>
          <w:sz w:val="30"/>
          <w:szCs w:val="30"/>
          <w:u w:val="single"/>
        </w:rPr>
        <w:t xml:space="preserve">           </w:t>
      </w:r>
      <w:r>
        <w:rPr>
          <w:rFonts w:hint="eastAsia" w:ascii="宋体" w:hAnsi="宋体"/>
          <w:color w:val="000000" w:themeColor="text1"/>
          <w:spacing w:val="8"/>
          <w:sz w:val="32"/>
          <w:szCs w:val="32"/>
          <w:u w:val="single"/>
        </w:rPr>
        <w:t xml:space="preserve">     </w:t>
      </w:r>
      <w:r>
        <w:rPr>
          <w:rFonts w:hint="eastAsia" w:ascii="宋体" w:hAnsi="宋体"/>
          <w:b/>
          <w:color w:val="000000" w:themeColor="text1"/>
          <w:spacing w:val="8"/>
          <w:sz w:val="32"/>
          <w:szCs w:val="32"/>
          <w:u w:val="single"/>
        </w:rPr>
        <w:t xml:space="preserve"> </w:t>
      </w:r>
    </w:p>
    <w:p>
      <w:pPr>
        <w:spacing w:line="560" w:lineRule="exact"/>
        <w:ind w:firstLine="675" w:firstLineChars="200"/>
        <w:rPr>
          <w:rFonts w:ascii="宋体" w:hAnsi="宋体"/>
          <w:b/>
          <w:color w:val="000000" w:themeColor="text1"/>
          <w:spacing w:val="8"/>
          <w:sz w:val="32"/>
          <w:szCs w:val="32"/>
        </w:rPr>
      </w:pPr>
    </w:p>
    <w:p>
      <w:pPr>
        <w:spacing w:line="560" w:lineRule="exact"/>
        <w:ind w:firstLine="165" w:firstLineChars="49"/>
        <w:rPr>
          <w:rFonts w:ascii="宋体" w:hAnsi="宋体"/>
          <w:b/>
          <w:color w:val="000000" w:themeColor="text1"/>
          <w:sz w:val="32"/>
          <w:szCs w:val="32"/>
        </w:rPr>
      </w:pPr>
      <w:r>
        <w:rPr>
          <w:rFonts w:hint="eastAsia" w:ascii="宋体" w:hAnsi="宋体"/>
          <w:b/>
          <w:color w:val="000000" w:themeColor="text1"/>
          <w:spacing w:val="8"/>
          <w:sz w:val="32"/>
          <w:szCs w:val="32"/>
        </w:rPr>
        <w:t>采购人（简称“甲方”）：</w:t>
      </w:r>
      <w:r>
        <w:rPr>
          <w:rFonts w:hint="eastAsia" w:ascii="宋体" w:hAnsi="宋体"/>
          <w:b/>
          <w:color w:val="000000" w:themeColor="text1"/>
          <w:spacing w:val="8"/>
          <w:sz w:val="32"/>
          <w:szCs w:val="32"/>
          <w:u w:val="single"/>
        </w:rPr>
        <w:t xml:space="preserve">                                      </w:t>
      </w:r>
    </w:p>
    <w:p>
      <w:pPr>
        <w:spacing w:line="560" w:lineRule="exact"/>
        <w:ind w:firstLine="632" w:firstLineChars="200"/>
        <w:rPr>
          <w:rFonts w:ascii="宋体" w:hAnsi="宋体"/>
          <w:color w:val="000000" w:themeColor="text1"/>
          <w:sz w:val="30"/>
          <w:szCs w:val="30"/>
          <w:u w:val="single"/>
        </w:rPr>
      </w:pPr>
      <w:r>
        <w:rPr>
          <w:rFonts w:hint="eastAsia" w:ascii="宋体" w:hAnsi="宋体"/>
          <w:bCs/>
          <w:color w:val="000000" w:themeColor="text1"/>
          <w:spacing w:val="8"/>
          <w:sz w:val="30"/>
          <w:szCs w:val="30"/>
        </w:rPr>
        <w:t>法定代表人</w:t>
      </w:r>
      <w:r>
        <w:rPr>
          <w:rFonts w:hint="eastAsia" w:ascii="宋体" w:hAnsi="宋体"/>
          <w:color w:val="000000" w:themeColor="text1"/>
          <w:sz w:val="30"/>
          <w:szCs w:val="30"/>
        </w:rPr>
        <w:t>：</w:t>
      </w:r>
      <w:r>
        <w:rPr>
          <w:rFonts w:hint="eastAsia" w:ascii="宋体" w:hAnsi="宋体"/>
          <w:color w:val="000000" w:themeColor="text1"/>
          <w:spacing w:val="8"/>
          <w:sz w:val="30"/>
          <w:szCs w:val="30"/>
          <w:u w:val="single"/>
        </w:rPr>
        <w:t xml:space="preserve">              </w:t>
      </w:r>
      <w:r>
        <w:rPr>
          <w:rFonts w:hint="eastAsia" w:ascii="宋体" w:hAnsi="宋体"/>
          <w:color w:val="000000" w:themeColor="text1"/>
          <w:sz w:val="30"/>
          <w:szCs w:val="30"/>
        </w:rPr>
        <w:t>职务：</w:t>
      </w:r>
      <w:r>
        <w:rPr>
          <w:rFonts w:hint="eastAsia" w:ascii="宋体" w:hAnsi="宋体"/>
          <w:color w:val="000000" w:themeColor="text1"/>
          <w:spacing w:val="8"/>
          <w:sz w:val="30"/>
          <w:szCs w:val="30"/>
          <w:u w:val="single"/>
        </w:rPr>
        <w:t xml:space="preserve">                </w:t>
      </w:r>
    </w:p>
    <w:p>
      <w:pPr>
        <w:spacing w:line="560" w:lineRule="exact"/>
        <w:ind w:firstLine="632" w:firstLineChars="200"/>
        <w:rPr>
          <w:rFonts w:ascii="宋体" w:hAnsi="宋体"/>
          <w:color w:val="000000" w:themeColor="text1"/>
          <w:sz w:val="30"/>
          <w:szCs w:val="30"/>
        </w:rPr>
      </w:pPr>
      <w:r>
        <w:rPr>
          <w:rFonts w:hint="eastAsia" w:ascii="宋体" w:hAnsi="宋体"/>
          <w:bCs/>
          <w:color w:val="000000" w:themeColor="text1"/>
          <w:spacing w:val="8"/>
          <w:sz w:val="30"/>
          <w:szCs w:val="30"/>
        </w:rPr>
        <w:t>授权代表</w:t>
      </w:r>
      <w:r>
        <w:rPr>
          <w:rFonts w:hint="eastAsia" w:ascii="宋体" w:hAnsi="宋体"/>
          <w:color w:val="000000" w:themeColor="text1"/>
          <w:sz w:val="30"/>
          <w:szCs w:val="30"/>
        </w:rPr>
        <w:t>：</w:t>
      </w:r>
      <w:r>
        <w:rPr>
          <w:rFonts w:hint="eastAsia" w:ascii="宋体" w:hAnsi="宋体"/>
          <w:color w:val="000000" w:themeColor="text1"/>
          <w:spacing w:val="8"/>
          <w:sz w:val="30"/>
          <w:szCs w:val="30"/>
          <w:u w:val="single"/>
        </w:rPr>
        <w:t xml:space="preserve">                </w:t>
      </w:r>
      <w:r>
        <w:rPr>
          <w:rFonts w:hint="eastAsia" w:ascii="宋体" w:hAnsi="宋体"/>
          <w:color w:val="000000" w:themeColor="text1"/>
          <w:sz w:val="30"/>
          <w:szCs w:val="30"/>
        </w:rPr>
        <w:t>职务：</w:t>
      </w:r>
      <w:r>
        <w:rPr>
          <w:rFonts w:hint="eastAsia" w:ascii="宋体" w:hAnsi="宋体"/>
          <w:color w:val="000000" w:themeColor="text1"/>
          <w:spacing w:val="8"/>
          <w:sz w:val="30"/>
          <w:szCs w:val="30"/>
          <w:u w:val="single"/>
        </w:rPr>
        <w:t xml:space="preserve">                </w:t>
      </w:r>
    </w:p>
    <w:p>
      <w:pPr>
        <w:spacing w:line="560" w:lineRule="exact"/>
        <w:ind w:firstLine="600" w:firstLineChars="200"/>
        <w:rPr>
          <w:rFonts w:ascii="宋体" w:hAnsi="宋体"/>
          <w:b/>
          <w:color w:val="000000" w:themeColor="text1"/>
          <w:sz w:val="32"/>
          <w:szCs w:val="32"/>
        </w:rPr>
      </w:pPr>
      <w:r>
        <w:rPr>
          <w:rFonts w:hint="eastAsia" w:ascii="宋体" w:hAnsi="宋体"/>
          <w:color w:val="000000" w:themeColor="text1"/>
          <w:sz w:val="30"/>
          <w:szCs w:val="30"/>
        </w:rPr>
        <w:t>单位地址：</w:t>
      </w:r>
      <w:r>
        <w:rPr>
          <w:rFonts w:hint="eastAsia" w:ascii="宋体" w:hAnsi="宋体"/>
          <w:color w:val="000000" w:themeColor="text1"/>
          <w:spacing w:val="8"/>
          <w:sz w:val="30"/>
          <w:szCs w:val="30"/>
          <w:u w:val="single"/>
        </w:rPr>
        <w:t xml:space="preserve">                                   </w:t>
      </w:r>
      <w:r>
        <w:rPr>
          <w:rFonts w:hint="eastAsia" w:ascii="宋体" w:hAnsi="宋体"/>
          <w:color w:val="000000" w:themeColor="text1"/>
          <w:spacing w:val="8"/>
          <w:sz w:val="32"/>
          <w:szCs w:val="32"/>
          <w:u w:val="single"/>
        </w:rPr>
        <w:t xml:space="preserve">   </w:t>
      </w:r>
      <w:r>
        <w:rPr>
          <w:rFonts w:hint="eastAsia" w:ascii="宋体" w:hAnsi="宋体"/>
          <w:b/>
          <w:color w:val="000000" w:themeColor="text1"/>
          <w:spacing w:val="8"/>
          <w:sz w:val="32"/>
          <w:szCs w:val="32"/>
          <w:u w:val="single"/>
        </w:rPr>
        <w:t xml:space="preserve">    </w:t>
      </w:r>
    </w:p>
    <w:p>
      <w:pPr>
        <w:spacing w:line="560" w:lineRule="exact"/>
        <w:rPr>
          <w:rFonts w:ascii="宋体" w:hAnsi="宋体"/>
          <w:b/>
          <w:color w:val="000000" w:themeColor="text1"/>
          <w:spacing w:val="8"/>
          <w:sz w:val="32"/>
          <w:szCs w:val="32"/>
        </w:rPr>
      </w:pPr>
    </w:p>
    <w:p>
      <w:pPr>
        <w:spacing w:line="560" w:lineRule="exact"/>
        <w:ind w:firstLine="165" w:firstLineChars="49"/>
        <w:rPr>
          <w:rFonts w:ascii="宋体" w:hAnsi="宋体"/>
          <w:b/>
          <w:color w:val="000000" w:themeColor="text1"/>
          <w:spacing w:val="8"/>
          <w:sz w:val="32"/>
          <w:szCs w:val="32"/>
          <w:u w:val="single"/>
        </w:rPr>
      </w:pPr>
      <w:r>
        <w:rPr>
          <w:rFonts w:hint="eastAsia" w:ascii="宋体" w:hAnsi="宋体"/>
          <w:b/>
          <w:color w:val="000000" w:themeColor="text1"/>
          <w:spacing w:val="8"/>
          <w:sz w:val="32"/>
          <w:szCs w:val="32"/>
        </w:rPr>
        <w:t>集中采购机构（简称“乙方”）：</w:t>
      </w:r>
      <w:r>
        <w:rPr>
          <w:rFonts w:hint="eastAsia" w:ascii="宋体" w:hAnsi="宋体"/>
          <w:b/>
          <w:color w:val="000000" w:themeColor="text1"/>
          <w:spacing w:val="8"/>
          <w:sz w:val="32"/>
          <w:szCs w:val="32"/>
          <w:u w:val="single"/>
        </w:rPr>
        <w:t>达州市政府</w:t>
      </w:r>
      <w:r>
        <w:rPr>
          <w:rFonts w:ascii="宋体" w:hAnsi="宋体"/>
          <w:b/>
          <w:color w:val="000000" w:themeColor="text1"/>
          <w:spacing w:val="8"/>
          <w:sz w:val="32"/>
          <w:szCs w:val="32"/>
          <w:u w:val="single"/>
        </w:rPr>
        <w:t>采购</w:t>
      </w:r>
      <w:r>
        <w:rPr>
          <w:rFonts w:hint="eastAsia" w:ascii="宋体" w:hAnsi="宋体"/>
          <w:b/>
          <w:color w:val="000000" w:themeColor="text1"/>
          <w:spacing w:val="8"/>
          <w:sz w:val="32"/>
          <w:szCs w:val="32"/>
          <w:u w:val="single"/>
        </w:rPr>
        <w:t xml:space="preserve">中心  </w:t>
      </w:r>
    </w:p>
    <w:p>
      <w:pPr>
        <w:spacing w:line="560" w:lineRule="exact"/>
        <w:ind w:firstLine="632" w:firstLineChars="200"/>
        <w:rPr>
          <w:rFonts w:ascii="宋体" w:hAnsi="宋体"/>
          <w:color w:val="000000" w:themeColor="text1"/>
          <w:spacing w:val="8"/>
          <w:sz w:val="30"/>
          <w:szCs w:val="30"/>
          <w:u w:val="single"/>
        </w:rPr>
      </w:pPr>
      <w:r>
        <w:rPr>
          <w:rFonts w:hint="eastAsia" w:ascii="宋体" w:hAnsi="宋体"/>
          <w:bCs/>
          <w:color w:val="000000" w:themeColor="text1"/>
          <w:spacing w:val="8"/>
          <w:sz w:val="30"/>
          <w:szCs w:val="30"/>
        </w:rPr>
        <w:t>法定代表人</w:t>
      </w:r>
      <w:r>
        <w:rPr>
          <w:rFonts w:hint="eastAsia" w:ascii="宋体" w:hAnsi="宋体"/>
          <w:color w:val="000000" w:themeColor="text1"/>
          <w:spacing w:val="8"/>
          <w:sz w:val="30"/>
          <w:szCs w:val="30"/>
          <w:u w:val="single"/>
        </w:rPr>
        <w:t xml:space="preserve">：    何长华    </w:t>
      </w:r>
      <w:r>
        <w:rPr>
          <w:rFonts w:hint="eastAsia" w:ascii="宋体" w:hAnsi="宋体"/>
          <w:color w:val="000000" w:themeColor="text1"/>
          <w:spacing w:val="8"/>
          <w:sz w:val="30"/>
          <w:szCs w:val="30"/>
        </w:rPr>
        <w:t>职务</w:t>
      </w:r>
      <w:r>
        <w:rPr>
          <w:rFonts w:hint="eastAsia" w:ascii="宋体" w:hAnsi="宋体"/>
          <w:color w:val="000000" w:themeColor="text1"/>
          <w:spacing w:val="8"/>
          <w:sz w:val="30"/>
          <w:szCs w:val="30"/>
          <w:u w:val="single"/>
        </w:rPr>
        <w:t xml:space="preserve">：   主   任       </w:t>
      </w:r>
    </w:p>
    <w:p>
      <w:pPr>
        <w:spacing w:line="560" w:lineRule="exact"/>
        <w:ind w:left="596" w:leftChars="284" w:firstLine="0" w:firstLineChars="0"/>
        <w:rPr>
          <w:rFonts w:ascii="宋体" w:hAnsi="宋体"/>
          <w:color w:val="000000" w:themeColor="text1"/>
          <w:spacing w:val="8"/>
          <w:sz w:val="30"/>
          <w:szCs w:val="30"/>
        </w:rPr>
      </w:pPr>
      <w:r>
        <w:rPr>
          <w:rFonts w:hint="eastAsia" w:ascii="宋体" w:hAnsi="宋体"/>
          <w:color w:val="000000" w:themeColor="text1"/>
          <w:spacing w:val="8"/>
          <w:sz w:val="30"/>
          <w:szCs w:val="30"/>
        </w:rPr>
        <w:t>单位地址：</w:t>
      </w:r>
      <w:bookmarkStart w:id="0" w:name="EB4f7a845d5269458f8c4aa50852c06b01"/>
      <w:r>
        <w:rPr>
          <w:rFonts w:hint="eastAsia" w:ascii="宋体" w:hAnsi="宋体"/>
          <w:color w:val="000000" w:themeColor="text1"/>
          <w:spacing w:val="8"/>
          <w:sz w:val="30"/>
          <w:szCs w:val="30"/>
          <w:u w:val="single"/>
        </w:rPr>
        <w:t>达州市马踏洞新区龙马大道与鱼泉路交叉路口处新政务服务大楼B区</w:t>
      </w:r>
      <w:bookmarkEnd w:id="0"/>
      <w:bookmarkStart w:id="2" w:name="_GoBack"/>
      <w:bookmarkEnd w:id="2"/>
    </w:p>
    <w:p>
      <w:pPr>
        <w:spacing w:line="578" w:lineRule="exact"/>
        <w:ind w:firstLine="632" w:firstLineChars="200"/>
        <w:rPr>
          <w:rFonts w:ascii="宋体" w:hAnsi="宋体"/>
          <w:color w:val="000000" w:themeColor="text1"/>
          <w:spacing w:val="8"/>
          <w:sz w:val="30"/>
          <w:szCs w:val="30"/>
        </w:rPr>
      </w:pP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根据《中华人民共和国政府采购法》及其他相关法律、法规、规章及政策的规定，为明确甲乙双方在政府采购委托代理活动中的权利、义务，经双方协商一致，就有关事宜达成如下协议：</w:t>
      </w:r>
    </w:p>
    <w:p>
      <w:pPr>
        <w:autoSpaceDE w:val="0"/>
        <w:autoSpaceDN w:val="0"/>
        <w:adjustRightInd w:val="0"/>
        <w:spacing w:line="578" w:lineRule="exact"/>
        <w:ind w:firstLine="480" w:firstLineChars="150"/>
        <w:jc w:val="left"/>
        <w:rPr>
          <w:rFonts w:cs="宋体" w:asciiTheme="minorEastAsia" w:hAnsiTheme="minorEastAsia" w:eastAsiaTheme="minorEastAsia"/>
          <w:b/>
          <w:color w:val="000000" w:themeColor="text1"/>
          <w:kern w:val="0"/>
          <w:sz w:val="32"/>
          <w:szCs w:val="32"/>
        </w:rPr>
      </w:pPr>
      <w:r>
        <w:rPr>
          <w:rFonts w:hint="eastAsia" w:cs="宋体" w:asciiTheme="minorEastAsia" w:hAnsiTheme="minorEastAsia" w:eastAsiaTheme="minorEastAsia"/>
          <w:color w:val="000000" w:themeColor="text1"/>
          <w:kern w:val="0"/>
          <w:sz w:val="32"/>
          <w:szCs w:val="32"/>
        </w:rPr>
        <w:t xml:space="preserve"> </w:t>
      </w:r>
      <w:r>
        <w:rPr>
          <w:rFonts w:hint="eastAsia" w:cs="宋体" w:asciiTheme="minorEastAsia" w:hAnsiTheme="minorEastAsia" w:eastAsiaTheme="minorEastAsia"/>
          <w:b/>
          <w:color w:val="000000" w:themeColor="text1"/>
          <w:kern w:val="0"/>
          <w:sz w:val="32"/>
          <w:szCs w:val="32"/>
        </w:rPr>
        <w:t>一、甲方的权利和义务</w:t>
      </w:r>
    </w:p>
    <w:p>
      <w:pPr>
        <w:autoSpaceDE w:val="0"/>
        <w:autoSpaceDN w:val="0"/>
        <w:adjustRightInd w:val="0"/>
        <w:spacing w:line="578" w:lineRule="exact"/>
        <w:ind w:firstLine="640" w:firstLineChars="200"/>
        <w:jc w:val="left"/>
        <w:rPr>
          <w:rFonts w:cs="宋体" w:asciiTheme="minorEastAsia" w:hAnsiTheme="minorEastAsia" w:eastAsiaTheme="minorEastAsia"/>
          <w:b/>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（一）</w:t>
      </w:r>
      <w:r>
        <w:rPr>
          <w:rFonts w:hint="eastAsia" w:cs="宋体" w:asciiTheme="minorEastAsia" w:hAnsiTheme="minorEastAsia" w:eastAsiaTheme="minorEastAsia"/>
          <w:color w:val="000000" w:themeColor="text1"/>
          <w:kern w:val="0"/>
          <w:sz w:val="32"/>
          <w:szCs w:val="32"/>
        </w:rPr>
        <w:t>指定并授权专人代表甲方联系和处理采购工作中的有关事宜</w:t>
      </w:r>
      <w:r>
        <w:rPr>
          <w:rFonts w:hint="eastAsia" w:cs="仿宋" w:asciiTheme="minorEastAsia" w:hAnsiTheme="minorEastAsia" w:eastAsiaTheme="minorEastAsia"/>
          <w:color w:val="000000" w:themeColor="text1"/>
          <w:kern w:val="0"/>
          <w:sz w:val="32"/>
          <w:szCs w:val="32"/>
        </w:rPr>
        <w:t>（联系人</w:t>
      </w:r>
      <w:r>
        <w:rPr>
          <w:rFonts w:hint="eastAsia" w:cs="仿宋" w:asciiTheme="minorEastAsia" w:hAnsiTheme="minorEastAsia" w:eastAsiaTheme="minorEastAsia"/>
          <w:color w:val="000000" w:themeColor="text1"/>
          <w:kern w:val="0"/>
          <w:sz w:val="32"/>
          <w:szCs w:val="32"/>
          <w:u w:val="single"/>
        </w:rPr>
        <w:t xml:space="preserve">           </w:t>
      </w:r>
      <w:r>
        <w:rPr>
          <w:rFonts w:hint="eastAsia" w:cs="仿宋" w:asciiTheme="minorEastAsia" w:hAnsiTheme="minorEastAsia" w:eastAsiaTheme="minorEastAsia"/>
          <w:color w:val="000000" w:themeColor="text1"/>
          <w:kern w:val="0"/>
          <w:sz w:val="32"/>
          <w:szCs w:val="32"/>
        </w:rPr>
        <w:t>电话：</w:t>
      </w:r>
      <w:r>
        <w:rPr>
          <w:rFonts w:hint="eastAsia" w:cs="仿宋" w:asciiTheme="minorEastAsia" w:hAnsiTheme="minorEastAsia" w:eastAsiaTheme="minorEastAsia"/>
          <w:color w:val="000000" w:themeColor="text1"/>
          <w:kern w:val="0"/>
          <w:sz w:val="32"/>
          <w:szCs w:val="32"/>
          <w:u w:val="single"/>
        </w:rPr>
        <w:t xml:space="preserve">           </w:t>
      </w:r>
      <w:r>
        <w:rPr>
          <w:rFonts w:hint="eastAsia" w:cs="仿宋" w:asciiTheme="minorEastAsia" w:hAnsiTheme="minorEastAsia" w:eastAsiaTheme="minorEastAsia"/>
          <w:color w:val="000000" w:themeColor="text1"/>
          <w:kern w:val="0"/>
          <w:sz w:val="32"/>
          <w:szCs w:val="32"/>
        </w:rPr>
        <w:t>）。</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（二）</w:t>
      </w:r>
      <w:r>
        <w:rPr>
          <w:rFonts w:hint="eastAsia" w:cs="仿宋" w:asciiTheme="minorEastAsia" w:hAnsiTheme="minorEastAsia" w:eastAsiaTheme="minorEastAsia"/>
          <w:color w:val="000000" w:themeColor="text1"/>
          <w:kern w:val="0"/>
          <w:sz w:val="32"/>
          <w:szCs w:val="32"/>
        </w:rPr>
        <w:t>向乙方提供项目受理、交易组织、评审等环节所需资料，包括但不限于以下内容：</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仿宋" w:asciiTheme="minorEastAsia" w:hAnsiTheme="minorEastAsia" w:eastAsiaTheme="minorEastAsia"/>
          <w:color w:val="000000" w:themeColor="text1"/>
          <w:kern w:val="0"/>
          <w:sz w:val="32"/>
          <w:szCs w:val="32"/>
        </w:rPr>
        <w:t>1、明确标示出项目中的核心产品、进口产品、节能产品、环境标志产品、无线局域网产品等;</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仿宋" w:asciiTheme="minorEastAsia" w:hAnsiTheme="minorEastAsia" w:eastAsiaTheme="minorEastAsia"/>
          <w:color w:val="000000" w:themeColor="text1"/>
          <w:kern w:val="0"/>
          <w:sz w:val="32"/>
          <w:szCs w:val="32"/>
        </w:rPr>
        <w:t>2、明确落实节约能源、保护环境、扶持不发达地区和少数民族地区、促进中小企业发展、促进残疾人就业、支持监狱企业发展等政府采购政策；</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仿宋" w:asciiTheme="minorEastAsia" w:hAnsiTheme="minorEastAsia" w:eastAsiaTheme="minorEastAsia"/>
          <w:color w:val="000000" w:themeColor="text1"/>
          <w:kern w:val="0"/>
          <w:sz w:val="32"/>
          <w:szCs w:val="32"/>
        </w:rPr>
        <w:t>3、明确</w:t>
      </w:r>
      <w:r>
        <w:rPr>
          <w:rFonts w:hint="eastAsia" w:cs="宋体" w:asciiTheme="minorEastAsia" w:hAnsiTheme="minorEastAsia" w:eastAsiaTheme="minorEastAsia"/>
          <w:color w:val="000000" w:themeColor="text1"/>
          <w:kern w:val="0"/>
          <w:sz w:val="32"/>
          <w:szCs w:val="32"/>
        </w:rPr>
        <w:t>评标办法</w:t>
      </w:r>
      <w:r>
        <w:rPr>
          <w:rFonts w:hint="eastAsia" w:cs="仿宋" w:asciiTheme="minorEastAsia" w:hAnsiTheme="minorEastAsia" w:eastAsiaTheme="minorEastAsia"/>
          <w:color w:val="000000" w:themeColor="text1"/>
          <w:kern w:val="0"/>
          <w:sz w:val="32"/>
          <w:szCs w:val="32"/>
        </w:rPr>
        <w:t xml:space="preserve">、评审因素（如涉及）及评审标准。 </w:t>
      </w:r>
    </w:p>
    <w:p>
      <w:pPr>
        <w:spacing w:line="578" w:lineRule="exact"/>
        <w:ind w:firstLine="640" w:firstLineChars="200"/>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4、完成采购活动甲方应给予必要协助提供的其他资料。</w:t>
      </w:r>
    </w:p>
    <w:p>
      <w:pPr>
        <w:spacing w:line="578" w:lineRule="exact"/>
        <w:ind w:firstLine="640" w:firstLineChars="200"/>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（三）</w:t>
      </w:r>
      <w:r>
        <w:rPr>
          <w:rFonts w:hint="eastAsia" w:cs="宋体" w:asciiTheme="minorEastAsia" w:hAnsiTheme="minorEastAsia" w:eastAsiaTheme="minorEastAsia"/>
          <w:color w:val="000000" w:themeColor="text1"/>
          <w:kern w:val="0"/>
          <w:sz w:val="32"/>
          <w:szCs w:val="32"/>
        </w:rPr>
        <w:t>根据项目需要提供项目需求论证报告，保证提出的资格要求、技术参数、商务要求、服务要求、评标办法、</w:t>
      </w:r>
      <w:r>
        <w:rPr>
          <w:rFonts w:hint="eastAsia" w:cs="仿宋" w:asciiTheme="minorEastAsia" w:hAnsiTheme="minorEastAsia" w:eastAsiaTheme="minorEastAsia"/>
          <w:color w:val="000000" w:themeColor="text1"/>
          <w:kern w:val="0"/>
          <w:sz w:val="32"/>
          <w:szCs w:val="32"/>
        </w:rPr>
        <w:t>评审因素、评审标准</w:t>
      </w:r>
      <w:r>
        <w:rPr>
          <w:rFonts w:hint="eastAsia" w:cs="宋体" w:asciiTheme="minorEastAsia" w:hAnsiTheme="minorEastAsia" w:eastAsiaTheme="minorEastAsia"/>
          <w:color w:val="000000" w:themeColor="text1"/>
          <w:kern w:val="0"/>
          <w:sz w:val="32"/>
          <w:szCs w:val="32"/>
        </w:rPr>
        <w:t>以及采购项目的其他需求应科学合理，符合相关法律政策规定。</w:t>
      </w:r>
    </w:p>
    <w:p>
      <w:pPr>
        <w:spacing w:line="578" w:lineRule="exact"/>
        <w:ind w:firstLine="640" w:firstLineChars="200"/>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（四）</w:t>
      </w:r>
      <w:r>
        <w:rPr>
          <w:rFonts w:hint="eastAsia" w:cs="宋体" w:asciiTheme="minorEastAsia" w:hAnsiTheme="minorEastAsia" w:eastAsiaTheme="minorEastAsia"/>
          <w:color w:val="000000" w:themeColor="text1"/>
          <w:kern w:val="0"/>
          <w:sz w:val="32"/>
          <w:szCs w:val="32"/>
        </w:rPr>
        <w:t>在收到乙方编制完成的采购文件后，在3个工作日内进行确认。若对乙方编制的采购文件有异议，应及时提出，双方沟通和协商，或共同向有关专家咨询后商定。</w:t>
      </w:r>
    </w:p>
    <w:p>
      <w:pPr>
        <w:spacing w:line="578" w:lineRule="exact"/>
        <w:ind w:firstLine="640" w:firstLineChars="200"/>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（五）</w:t>
      </w:r>
      <w:r>
        <w:rPr>
          <w:rFonts w:hint="eastAsia" w:cs="宋体" w:asciiTheme="minorEastAsia" w:hAnsiTheme="minorEastAsia" w:eastAsiaTheme="minorEastAsia"/>
          <w:color w:val="000000" w:themeColor="text1"/>
          <w:kern w:val="0"/>
          <w:sz w:val="32"/>
          <w:szCs w:val="32"/>
        </w:rPr>
        <w:t>根据采购项目的需要，委派相关人员参加标前答疑会、</w:t>
      </w:r>
      <w:r>
        <w:rPr>
          <w:rFonts w:hint="eastAsia" w:cs="仿宋" w:asciiTheme="minorEastAsia" w:hAnsiTheme="minorEastAsia" w:eastAsiaTheme="minorEastAsia"/>
          <w:color w:val="000000" w:themeColor="text1"/>
          <w:kern w:val="0"/>
          <w:sz w:val="32"/>
          <w:szCs w:val="32"/>
        </w:rPr>
        <w:t>开标和评审会</w:t>
      </w:r>
      <w:r>
        <w:rPr>
          <w:rFonts w:hint="eastAsia" w:cs="宋体" w:asciiTheme="minorEastAsia" w:hAnsiTheme="minorEastAsia" w:eastAsiaTheme="minorEastAsia"/>
          <w:color w:val="000000" w:themeColor="text1"/>
          <w:kern w:val="0"/>
          <w:sz w:val="32"/>
          <w:szCs w:val="32"/>
        </w:rPr>
        <w:t>。</w:t>
      </w:r>
      <w:r>
        <w:rPr>
          <w:rFonts w:hint="eastAsia" w:cs="仿宋" w:asciiTheme="minorEastAsia" w:hAnsiTheme="minorEastAsia" w:eastAsiaTheme="minorEastAsia"/>
          <w:color w:val="000000" w:themeColor="text1"/>
          <w:kern w:val="0"/>
          <w:sz w:val="32"/>
          <w:szCs w:val="32"/>
        </w:rPr>
        <w:t xml:space="preserve"> </w:t>
      </w:r>
    </w:p>
    <w:p>
      <w:pPr>
        <w:spacing w:line="578" w:lineRule="exact"/>
        <w:ind w:firstLine="640" w:firstLineChars="200"/>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（六）</w:t>
      </w:r>
      <w:r>
        <w:rPr>
          <w:rFonts w:hint="eastAsia" w:cs="宋体" w:asciiTheme="minorEastAsia" w:hAnsiTheme="minorEastAsia" w:eastAsiaTheme="minorEastAsia"/>
          <w:color w:val="000000" w:themeColor="text1"/>
          <w:kern w:val="0"/>
          <w:sz w:val="32"/>
          <w:szCs w:val="32"/>
        </w:rPr>
        <w:t>评审前，指派专人通</w:t>
      </w:r>
      <w:r>
        <w:rPr>
          <w:rFonts w:hint="eastAsia" w:cs="仿宋" w:asciiTheme="minorEastAsia" w:hAnsiTheme="minorEastAsia" w:eastAsiaTheme="minorEastAsia"/>
          <w:color w:val="000000" w:themeColor="text1"/>
          <w:sz w:val="32"/>
          <w:szCs w:val="32"/>
        </w:rPr>
        <w:t>过中国政府采购网(www.ccgp.gov.cn) 或“信用中国”网站(</w:t>
      </w:r>
      <w:r>
        <w:fldChar w:fldCharType="begin"/>
      </w:r>
      <w:r>
        <w:instrText xml:space="preserve"> HYPERLINK "http://www.creditchina.gov.cn" </w:instrText>
      </w:r>
      <w:r>
        <w:fldChar w:fldCharType="separate"/>
      </w:r>
      <w:r>
        <w:rPr>
          <w:rStyle w:val="12"/>
          <w:rFonts w:hint="eastAsia" w:cs="仿宋" w:asciiTheme="minorEastAsia" w:hAnsiTheme="minorEastAsia" w:eastAsiaTheme="minorEastAsia"/>
          <w:color w:val="000000" w:themeColor="text1"/>
          <w:sz w:val="32"/>
          <w:szCs w:val="32"/>
          <w:u w:val="none"/>
        </w:rPr>
        <w:t>www.creditchina.gov.cn</w:t>
      </w:r>
      <w:r>
        <w:rPr>
          <w:rStyle w:val="12"/>
          <w:rFonts w:hint="eastAsia" w:cs="仿宋" w:asciiTheme="minorEastAsia" w:hAnsiTheme="minorEastAsia" w:eastAsiaTheme="minorEastAsia"/>
          <w:color w:val="000000" w:themeColor="text1"/>
          <w:sz w:val="32"/>
          <w:szCs w:val="32"/>
          <w:u w:val="none"/>
        </w:rPr>
        <w:fldChar w:fldCharType="end"/>
      </w:r>
      <w:r>
        <w:rPr>
          <w:rFonts w:hint="eastAsia" w:cs="仿宋" w:asciiTheme="minorEastAsia" w:hAnsiTheme="minorEastAsia" w:eastAsiaTheme="minorEastAsia"/>
          <w:color w:val="000000" w:themeColor="text1"/>
          <w:sz w:val="32"/>
          <w:szCs w:val="32"/>
        </w:rPr>
        <w:t>)等渠道查询参与本项目供应商的信用记录，</w:t>
      </w:r>
      <w:r>
        <w:rPr>
          <w:rFonts w:hint="eastAsia" w:cs="宋体" w:asciiTheme="minorEastAsia" w:hAnsiTheme="minorEastAsia" w:eastAsiaTheme="minorEastAsia"/>
          <w:color w:val="000000" w:themeColor="text1"/>
          <w:kern w:val="0"/>
          <w:sz w:val="32"/>
          <w:szCs w:val="32"/>
        </w:rPr>
        <w:t>并将查询结果移交评审委员会。</w:t>
      </w:r>
    </w:p>
    <w:p>
      <w:pPr>
        <w:autoSpaceDE w:val="0"/>
        <w:autoSpaceDN w:val="0"/>
        <w:adjustRightInd w:val="0"/>
        <w:spacing w:line="578" w:lineRule="exact"/>
        <w:ind w:left="160" w:leftChars="76" w:firstLine="409" w:firstLineChars="128"/>
        <w:jc w:val="left"/>
        <w:rPr>
          <w:rFonts w:cs="仿宋" w:asciiTheme="minorEastAsia" w:hAnsiTheme="minorEastAsia" w:eastAsiaTheme="minorEastAsia"/>
          <w:color w:val="000000" w:themeColor="text1"/>
          <w:sz w:val="32"/>
          <w:szCs w:val="32"/>
        </w:rPr>
      </w:pPr>
      <w:r>
        <w:rPr>
          <w:rFonts w:hint="eastAsia" w:cs="TimesNewRomanPSMT" w:asciiTheme="minorEastAsia" w:hAnsiTheme="minorEastAsia" w:eastAsiaTheme="minorEastAsia"/>
          <w:color w:val="000000" w:themeColor="text1"/>
          <w:kern w:val="0"/>
          <w:sz w:val="32"/>
          <w:szCs w:val="32"/>
        </w:rPr>
        <w:t>（七）</w:t>
      </w:r>
      <w:r>
        <w:rPr>
          <w:rFonts w:hint="eastAsia" w:cs="仿宋" w:asciiTheme="minorEastAsia" w:hAnsiTheme="minorEastAsia" w:eastAsiaTheme="minorEastAsia"/>
          <w:color w:val="000000" w:themeColor="text1"/>
          <w:sz w:val="32"/>
          <w:szCs w:val="32"/>
        </w:rPr>
        <w:t>负责受理和书面答复供应商提出的询问、质疑（包括：对采购文件中资格要求、技术商务要求、其他要求、评审因素、评审标准、评审办法提出的询问、质疑），并在受理当日书面告知乙方，答复意见应在答复当日书面告知乙方。积极配合处理乙方受理的询问、质疑。</w:t>
      </w:r>
    </w:p>
    <w:p>
      <w:pPr>
        <w:spacing w:line="578" w:lineRule="exact"/>
        <w:ind w:firstLine="640" w:firstLineChars="200"/>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（八）</w:t>
      </w:r>
      <w:r>
        <w:rPr>
          <w:rFonts w:hint="eastAsia" w:cs="宋体" w:asciiTheme="minorEastAsia" w:hAnsiTheme="minorEastAsia" w:eastAsiaTheme="minorEastAsia"/>
          <w:color w:val="000000" w:themeColor="text1"/>
          <w:kern w:val="0"/>
          <w:sz w:val="32"/>
          <w:szCs w:val="32"/>
        </w:rPr>
        <w:t>对采购项目技术、商务及其他要求和评审因素、评审标准需更正的，应以公文形式告知乙方。</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（九）</w:t>
      </w:r>
      <w:r>
        <w:rPr>
          <w:rFonts w:hint="eastAsia" w:cs="仿宋" w:asciiTheme="minorEastAsia" w:hAnsiTheme="minorEastAsia" w:eastAsiaTheme="minorEastAsia"/>
          <w:color w:val="000000" w:themeColor="text1"/>
          <w:kern w:val="0"/>
          <w:sz w:val="32"/>
          <w:szCs w:val="32"/>
        </w:rPr>
        <w:t>若出现投标保证金不予退还情形时，应及时书面告知乙方。</w:t>
      </w:r>
    </w:p>
    <w:p>
      <w:pPr>
        <w:spacing w:line="578" w:lineRule="exact"/>
        <w:ind w:firstLine="640" w:firstLineChars="200"/>
        <w:rPr>
          <w:rFonts w:cs="TimesNewRomanPSMT"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w:t>
      </w:r>
      <w:r>
        <w:rPr>
          <w:rFonts w:hint="eastAsia" w:cs="仿宋" w:asciiTheme="minorEastAsia" w:hAnsiTheme="minorEastAsia" w:eastAsiaTheme="minorEastAsia"/>
          <w:color w:val="000000" w:themeColor="text1"/>
          <w:kern w:val="0"/>
          <w:sz w:val="32"/>
          <w:szCs w:val="32"/>
        </w:rPr>
        <w:t>邀请同级财政部门及其他有关部门派人对开标和评审现场进行全过程监督,并</w:t>
      </w:r>
      <w:r>
        <w:rPr>
          <w:rFonts w:hint="eastAsia" w:cs="宋体" w:asciiTheme="minorEastAsia" w:hAnsiTheme="minorEastAsia" w:eastAsiaTheme="minorEastAsia"/>
          <w:color w:val="000000" w:themeColor="text1"/>
          <w:kern w:val="0"/>
          <w:sz w:val="32"/>
          <w:szCs w:val="32"/>
        </w:rPr>
        <w:t>委派本单位履行监督职责的人员</w:t>
      </w:r>
      <w:r>
        <w:rPr>
          <w:rFonts w:hint="eastAsia" w:cs="仿宋" w:asciiTheme="minorEastAsia" w:hAnsiTheme="minorEastAsia" w:eastAsiaTheme="minorEastAsia"/>
          <w:color w:val="000000" w:themeColor="text1"/>
          <w:kern w:val="0"/>
          <w:sz w:val="32"/>
          <w:szCs w:val="32"/>
        </w:rPr>
        <w:t>对开标和评审现场进行全过程监督</w:t>
      </w:r>
      <w:r>
        <w:rPr>
          <w:rFonts w:hint="eastAsia" w:cs="TimesNewRomanPSMT" w:asciiTheme="minorEastAsia" w:hAnsiTheme="minorEastAsia" w:eastAsiaTheme="minorEastAsia"/>
          <w:color w:val="000000" w:themeColor="text1"/>
          <w:kern w:val="0"/>
          <w:sz w:val="32"/>
          <w:szCs w:val="32"/>
        </w:rPr>
        <w:t>。</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（十一）</w:t>
      </w:r>
      <w:r>
        <w:rPr>
          <w:rFonts w:hint="eastAsia" w:cs="宋体" w:asciiTheme="minorEastAsia" w:hAnsiTheme="minorEastAsia" w:eastAsiaTheme="minorEastAsia"/>
          <w:color w:val="000000" w:themeColor="text1"/>
          <w:kern w:val="0"/>
          <w:sz w:val="32"/>
          <w:szCs w:val="32"/>
        </w:rPr>
        <w:t>负责组建评审委员会（</w:t>
      </w:r>
      <w:bookmarkStart w:id="1" w:name="OLE_LINK1"/>
      <w:r>
        <w:rPr>
          <w:rFonts w:hint="eastAsia" w:cs="宋体" w:asciiTheme="minorEastAsia" w:hAnsiTheme="minorEastAsia" w:eastAsiaTheme="minorEastAsia"/>
          <w:color w:val="000000" w:themeColor="text1"/>
          <w:kern w:val="0"/>
          <w:sz w:val="32"/>
          <w:szCs w:val="32"/>
        </w:rPr>
        <w:t>评标委员会、磋商小组、谈判小组、询价小组</w:t>
      </w:r>
      <w:bookmarkEnd w:id="1"/>
      <w:r>
        <w:rPr>
          <w:rFonts w:hint="eastAsia" w:cs="宋体" w:asciiTheme="minorEastAsia" w:hAnsiTheme="minorEastAsia" w:eastAsiaTheme="minorEastAsia"/>
          <w:color w:val="000000" w:themeColor="text1"/>
          <w:kern w:val="0"/>
          <w:sz w:val="32"/>
          <w:szCs w:val="32"/>
        </w:rPr>
        <w:t>、洽谈小组）。会同乙方完成抽取评审专家所需相关资料，</w:t>
      </w:r>
      <w:r>
        <w:rPr>
          <w:rFonts w:hint="eastAsia" w:cs="仿宋" w:asciiTheme="minorEastAsia" w:hAnsiTheme="minorEastAsia" w:eastAsiaTheme="minorEastAsia"/>
          <w:color w:val="000000" w:themeColor="text1"/>
          <w:kern w:val="0"/>
          <w:sz w:val="32"/>
          <w:szCs w:val="32"/>
        </w:rPr>
        <w:t>并负责将资料报送财政部门。将财政部门打印的《四川省政府采购评审专家抽取结果记录表》和相关资料按要求转交乙方。</w:t>
      </w:r>
      <w:r>
        <w:rPr>
          <w:rFonts w:hint="eastAsia" w:cs="宋体" w:asciiTheme="minorEastAsia" w:hAnsiTheme="minorEastAsia" w:eastAsiaTheme="minorEastAsia"/>
          <w:color w:val="000000" w:themeColor="text1"/>
          <w:kern w:val="0"/>
          <w:sz w:val="32"/>
          <w:szCs w:val="32"/>
        </w:rPr>
        <w:t xml:space="preserve"> </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（十二）</w:t>
      </w:r>
      <w:r>
        <w:rPr>
          <w:rFonts w:hint="eastAsia" w:cs="仿宋" w:asciiTheme="minorEastAsia" w:hAnsiTheme="minorEastAsia" w:eastAsiaTheme="minorEastAsia"/>
          <w:color w:val="000000" w:themeColor="text1"/>
          <w:kern w:val="0"/>
          <w:sz w:val="32"/>
          <w:szCs w:val="32"/>
        </w:rPr>
        <w:t>公开招标采购项目开标结束后，</w:t>
      </w:r>
      <w:r>
        <w:rPr>
          <w:rFonts w:hint="eastAsia" w:cs="宋体" w:asciiTheme="minorEastAsia" w:hAnsiTheme="minorEastAsia" w:eastAsiaTheme="minorEastAsia"/>
          <w:color w:val="000000" w:themeColor="text1"/>
          <w:kern w:val="0"/>
          <w:sz w:val="32"/>
          <w:szCs w:val="32"/>
        </w:rPr>
        <w:t>委派资格审查人员</w:t>
      </w:r>
      <w:r>
        <w:rPr>
          <w:rFonts w:hint="eastAsia" w:cs="仿宋" w:asciiTheme="minorEastAsia" w:hAnsiTheme="minorEastAsia" w:eastAsiaTheme="minorEastAsia"/>
          <w:color w:val="000000" w:themeColor="text1"/>
          <w:kern w:val="0"/>
          <w:sz w:val="32"/>
          <w:szCs w:val="32"/>
        </w:rPr>
        <w:t>对投标供应商进行资格审查。受理、答复供应商对资格审查结果提出的询问、质疑，并将答复意见书面告知乙方。</w:t>
      </w:r>
      <w:r>
        <w:rPr>
          <w:rFonts w:hint="eastAsia" w:cs="宋体" w:asciiTheme="minorEastAsia" w:hAnsiTheme="minorEastAsia" w:eastAsiaTheme="minorEastAsia"/>
          <w:color w:val="000000" w:themeColor="text1"/>
          <w:kern w:val="0"/>
          <w:sz w:val="32"/>
          <w:szCs w:val="32"/>
        </w:rPr>
        <w:t>委派的资格审查人员、采购人代表应对评审的过程及相关内容保密。</w:t>
      </w:r>
      <w:r>
        <w:rPr>
          <w:rFonts w:hint="eastAsia" w:cs="仿宋" w:asciiTheme="minorEastAsia" w:hAnsiTheme="minorEastAsia" w:eastAsiaTheme="minorEastAsia"/>
          <w:color w:val="000000" w:themeColor="text1"/>
          <w:kern w:val="0"/>
          <w:sz w:val="32"/>
          <w:szCs w:val="32"/>
        </w:rPr>
        <w:t xml:space="preserve"> </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（十三）</w:t>
      </w:r>
      <w:r>
        <w:rPr>
          <w:rFonts w:hint="eastAsia" w:asciiTheme="minorEastAsia" w:hAnsiTheme="minorEastAsia" w:eastAsiaTheme="minorEastAsia"/>
          <w:b/>
          <w:bCs/>
          <w:color w:val="000000" w:themeColor="text1"/>
          <w:spacing w:val="8"/>
          <w:sz w:val="32"/>
          <w:szCs w:val="32"/>
        </w:rPr>
        <w:t>按照下列</w:t>
      </w:r>
      <w:r>
        <w:rPr>
          <w:rFonts w:hint="eastAsia" w:asciiTheme="minorEastAsia" w:hAnsiTheme="minorEastAsia" w:eastAsiaTheme="minorEastAsia"/>
          <w:b/>
          <w:bCs/>
          <w:color w:val="000000" w:themeColor="text1"/>
          <w:spacing w:val="8"/>
          <w:sz w:val="32"/>
          <w:szCs w:val="32"/>
          <w:u w:val="single"/>
        </w:rPr>
        <w:t xml:space="preserve">      </w:t>
      </w:r>
      <w:r>
        <w:rPr>
          <w:rFonts w:hint="eastAsia" w:asciiTheme="minorEastAsia" w:hAnsiTheme="minorEastAsia" w:eastAsiaTheme="minorEastAsia"/>
          <w:b/>
          <w:bCs/>
          <w:color w:val="000000" w:themeColor="text1"/>
          <w:spacing w:val="8"/>
          <w:sz w:val="32"/>
          <w:szCs w:val="32"/>
        </w:rPr>
        <w:t>方式确定中标(成交)供应商。</w:t>
      </w:r>
    </w:p>
    <w:p>
      <w:pPr>
        <w:autoSpaceDE w:val="0"/>
        <w:autoSpaceDN w:val="0"/>
        <w:adjustRightInd w:val="0"/>
        <w:spacing w:line="578" w:lineRule="exact"/>
        <w:ind w:firstLine="630" w:firstLineChars="196"/>
        <w:jc w:val="left"/>
        <w:rPr>
          <w:rFonts w:cs="宋体" w:asciiTheme="minorEastAsia" w:hAnsiTheme="minorEastAsia" w:eastAsiaTheme="minorEastAsia"/>
          <w:color w:val="000000" w:themeColor="text1"/>
          <w:kern w:val="0"/>
          <w:sz w:val="32"/>
          <w:szCs w:val="32"/>
        </w:rPr>
      </w:pPr>
      <w:r>
        <w:rPr>
          <w:rFonts w:hint="eastAsia" w:cs="仿宋" w:asciiTheme="minorEastAsia" w:hAnsiTheme="minorEastAsia" w:eastAsiaTheme="minorEastAsia"/>
          <w:b/>
          <w:color w:val="000000" w:themeColor="text1"/>
          <w:kern w:val="0"/>
          <w:sz w:val="32"/>
          <w:szCs w:val="32"/>
        </w:rPr>
        <w:t>A、</w:t>
      </w:r>
      <w:r>
        <w:rPr>
          <w:rFonts w:hint="eastAsia" w:cs="仿宋" w:asciiTheme="minorEastAsia" w:hAnsiTheme="minorEastAsia" w:eastAsiaTheme="minorEastAsia"/>
          <w:color w:val="000000" w:themeColor="text1"/>
          <w:kern w:val="0"/>
          <w:sz w:val="32"/>
          <w:szCs w:val="32"/>
        </w:rPr>
        <w:t>采购人评审前向乙方提交书面授权，</w:t>
      </w:r>
      <w:r>
        <w:rPr>
          <w:rFonts w:hint="eastAsia" w:cs="宋体" w:asciiTheme="minorEastAsia" w:hAnsiTheme="minorEastAsia" w:eastAsiaTheme="minorEastAsia"/>
          <w:color w:val="000000" w:themeColor="text1"/>
          <w:kern w:val="0"/>
          <w:sz w:val="32"/>
          <w:szCs w:val="32"/>
        </w:rPr>
        <w:t>授权</w:t>
      </w:r>
      <w:r>
        <w:rPr>
          <w:rFonts w:hint="eastAsia" w:cs="仿宋" w:asciiTheme="minorEastAsia" w:hAnsiTheme="minorEastAsia" w:eastAsiaTheme="minorEastAsia"/>
          <w:color w:val="000000" w:themeColor="text1"/>
          <w:kern w:val="0"/>
          <w:sz w:val="32"/>
          <w:szCs w:val="32"/>
        </w:rPr>
        <w:t>采购人代表按照评审报告中推荐的中标(成交)候选供应商顺序，现场确定中标(成交)供应商。</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B、</w:t>
      </w:r>
      <w:r>
        <w:rPr>
          <w:rFonts w:hint="eastAsia" w:cs="仿宋" w:asciiTheme="minorEastAsia" w:hAnsiTheme="minorEastAsia" w:eastAsiaTheme="minorEastAsia"/>
          <w:color w:val="000000" w:themeColor="text1"/>
          <w:kern w:val="0"/>
          <w:sz w:val="32"/>
          <w:szCs w:val="32"/>
        </w:rPr>
        <w:t>采购人评审前向乙方提交书面授权，</w:t>
      </w:r>
      <w:r>
        <w:rPr>
          <w:rFonts w:hint="eastAsia" w:cs="宋体" w:asciiTheme="minorEastAsia" w:hAnsiTheme="minorEastAsia" w:eastAsiaTheme="minorEastAsia"/>
          <w:color w:val="000000" w:themeColor="text1"/>
          <w:kern w:val="0"/>
          <w:sz w:val="32"/>
          <w:szCs w:val="32"/>
        </w:rPr>
        <w:t>授权评审委员会（评标委员会、磋商小组、谈判小组、询价小组、洽谈小组等）直接确定中标（成交）供应商。</w:t>
      </w:r>
    </w:p>
    <w:p>
      <w:pPr>
        <w:adjustRightInd w:val="0"/>
        <w:spacing w:line="578" w:lineRule="exact"/>
        <w:ind w:firstLine="630" w:firstLineChars="197"/>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（十四）</w:t>
      </w:r>
      <w:r>
        <w:rPr>
          <w:rFonts w:hint="eastAsia" w:cs="仿宋" w:asciiTheme="minorEastAsia" w:hAnsiTheme="minorEastAsia" w:eastAsiaTheme="minorEastAsia"/>
          <w:color w:val="000000" w:themeColor="text1"/>
          <w:kern w:val="0"/>
          <w:sz w:val="32"/>
          <w:szCs w:val="32"/>
        </w:rPr>
        <w:t>评审结束后对评审委员会成员的专业技术水平、职业道德和评审工作等情况进行评价。</w:t>
      </w:r>
    </w:p>
    <w:p>
      <w:pPr>
        <w:adjustRightInd w:val="0"/>
        <w:spacing w:line="578" w:lineRule="exact"/>
        <w:ind w:firstLine="630" w:firstLineChars="197"/>
        <w:rPr>
          <w:rFonts w:cs="仿宋" w:asciiTheme="minorEastAsia" w:hAnsiTheme="minorEastAsia" w:eastAsiaTheme="minorEastAsia"/>
          <w:i/>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（十五）</w:t>
      </w:r>
      <w:r>
        <w:rPr>
          <w:rFonts w:hint="eastAsia" w:cs="仿宋" w:asciiTheme="minorEastAsia" w:hAnsiTheme="minorEastAsia" w:eastAsiaTheme="minorEastAsia"/>
          <w:color w:val="000000" w:themeColor="text1"/>
          <w:kern w:val="0"/>
          <w:sz w:val="32"/>
          <w:szCs w:val="32"/>
        </w:rPr>
        <w:t>按规定支付评审专家劳务(误工)费、交通费和协助答疑所产生的费用，承担评审专家食宿费。</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（十六）</w:t>
      </w:r>
      <w:r>
        <w:rPr>
          <w:rFonts w:hint="eastAsia" w:cs="宋体" w:asciiTheme="minorEastAsia" w:hAnsiTheme="minorEastAsia" w:eastAsiaTheme="minorEastAsia"/>
          <w:color w:val="000000" w:themeColor="text1"/>
          <w:kern w:val="0"/>
          <w:sz w:val="32"/>
          <w:szCs w:val="32"/>
        </w:rPr>
        <w:t>中标（成交）通知书发出之日起三十日内，与中标（成交）供应商按照采购文件确定的事项签订政府采购合同，不得向中标（成交）供应商提出任何不合理的要求作为签订合同的条件，不得与中标（成交）供应商订立背离合同实质性内容的协议。</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（十七）</w:t>
      </w:r>
      <w:r>
        <w:rPr>
          <w:rFonts w:hint="eastAsia" w:cs="仿宋" w:asciiTheme="minorEastAsia" w:hAnsiTheme="minorEastAsia" w:eastAsiaTheme="minorEastAsia"/>
          <w:color w:val="000000" w:themeColor="text1"/>
          <w:kern w:val="0"/>
          <w:sz w:val="32"/>
          <w:szCs w:val="32"/>
        </w:rPr>
        <w:t>按相关法律政策规定进行合同公告、备案，对合同的公告和备案内容真实性、完整性和合法性负责。</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（十八）</w:t>
      </w:r>
      <w:r>
        <w:rPr>
          <w:rFonts w:hint="eastAsia" w:cs="宋体" w:asciiTheme="minorEastAsia" w:hAnsiTheme="minorEastAsia" w:eastAsiaTheme="minorEastAsia"/>
          <w:color w:val="000000" w:themeColor="text1"/>
          <w:kern w:val="0"/>
          <w:sz w:val="32"/>
          <w:szCs w:val="32"/>
        </w:rPr>
        <w:t>负责组织对采购项目的履约验收。</w:t>
      </w:r>
    </w:p>
    <w:p>
      <w:pPr>
        <w:autoSpaceDE w:val="0"/>
        <w:autoSpaceDN w:val="0"/>
        <w:adjustRightInd w:val="0"/>
        <w:spacing w:line="578" w:lineRule="exact"/>
        <w:ind w:firstLine="630" w:firstLineChars="196"/>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b/>
          <w:color w:val="000000" w:themeColor="text1"/>
          <w:kern w:val="0"/>
          <w:sz w:val="32"/>
          <w:szCs w:val="32"/>
        </w:rPr>
        <w:t>二、乙方的权利和义务</w:t>
      </w:r>
    </w:p>
    <w:p>
      <w:pPr>
        <w:spacing w:line="578" w:lineRule="exact"/>
        <w:ind w:firstLine="640" w:firstLineChars="200"/>
        <w:rPr>
          <w:rFonts w:cs="仿宋" w:asciiTheme="minorEastAsia" w:hAnsiTheme="minorEastAsia" w:eastAsiaTheme="minorEastAsia"/>
          <w:b/>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（一）</w:t>
      </w:r>
      <w:r>
        <w:rPr>
          <w:rFonts w:hint="eastAsia" w:cs="仿宋" w:asciiTheme="minorEastAsia" w:hAnsiTheme="minorEastAsia" w:eastAsiaTheme="minorEastAsia"/>
          <w:color w:val="000000" w:themeColor="text1"/>
          <w:kern w:val="0"/>
          <w:sz w:val="32"/>
          <w:szCs w:val="32"/>
        </w:rPr>
        <w:t>履行代理职责，维护甲方合法权益，在委托范围内完成约定的委托事项，</w:t>
      </w:r>
      <w:r>
        <w:rPr>
          <w:rFonts w:hint="eastAsia" w:asciiTheme="minorEastAsia" w:hAnsiTheme="minorEastAsia" w:eastAsiaTheme="minorEastAsia"/>
          <w:bCs/>
          <w:color w:val="000000" w:themeColor="text1"/>
          <w:spacing w:val="8"/>
          <w:sz w:val="32"/>
          <w:szCs w:val="32"/>
        </w:rPr>
        <w:t>不得将甲方委托代理的项目转委托给第三方</w:t>
      </w:r>
      <w:r>
        <w:rPr>
          <w:rFonts w:hint="eastAsia" w:cs="仿宋" w:asciiTheme="minorEastAsia" w:hAnsiTheme="minorEastAsia" w:eastAsiaTheme="minorEastAsia"/>
          <w:color w:val="000000" w:themeColor="text1"/>
          <w:kern w:val="0"/>
          <w:sz w:val="32"/>
          <w:szCs w:val="32"/>
        </w:rPr>
        <w:t>。</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（二）</w:t>
      </w:r>
      <w:r>
        <w:rPr>
          <w:rFonts w:hint="eastAsia" w:cs="宋体" w:asciiTheme="minorEastAsia" w:hAnsiTheme="minorEastAsia" w:eastAsiaTheme="minorEastAsia"/>
          <w:color w:val="000000" w:themeColor="text1"/>
          <w:kern w:val="0"/>
          <w:sz w:val="32"/>
          <w:szCs w:val="32"/>
        </w:rPr>
        <w:t>负责编制采购文件</w:t>
      </w:r>
      <w:r>
        <w:rPr>
          <w:rFonts w:hint="eastAsia" w:cs="仿宋" w:asciiTheme="minorEastAsia" w:hAnsiTheme="minorEastAsia" w:eastAsiaTheme="minorEastAsia"/>
          <w:color w:val="000000" w:themeColor="text1"/>
          <w:kern w:val="0"/>
          <w:sz w:val="32"/>
          <w:szCs w:val="32"/>
        </w:rPr>
        <w:t>（PPP项目除外），</w:t>
      </w:r>
      <w:r>
        <w:rPr>
          <w:rFonts w:hint="eastAsia" w:cs="宋体" w:asciiTheme="minorEastAsia" w:hAnsiTheme="minorEastAsia" w:eastAsiaTheme="minorEastAsia"/>
          <w:color w:val="000000" w:themeColor="text1"/>
          <w:kern w:val="0"/>
          <w:sz w:val="32"/>
          <w:szCs w:val="32"/>
        </w:rPr>
        <w:t>对甲方所提资格要求、技术参数、商务要求、服务要求、评标办法、</w:t>
      </w:r>
      <w:r>
        <w:rPr>
          <w:rFonts w:hint="eastAsia" w:cs="仿宋" w:asciiTheme="minorEastAsia" w:hAnsiTheme="minorEastAsia" w:eastAsiaTheme="minorEastAsia"/>
          <w:color w:val="000000" w:themeColor="text1"/>
          <w:kern w:val="0"/>
          <w:sz w:val="32"/>
          <w:szCs w:val="32"/>
        </w:rPr>
        <w:t>评审因素、评审标准等</w:t>
      </w:r>
      <w:r>
        <w:rPr>
          <w:rFonts w:hint="eastAsia" w:cs="宋体" w:asciiTheme="minorEastAsia" w:hAnsiTheme="minorEastAsia" w:eastAsiaTheme="minorEastAsia"/>
          <w:color w:val="000000" w:themeColor="text1"/>
          <w:kern w:val="0"/>
          <w:sz w:val="32"/>
          <w:szCs w:val="32"/>
        </w:rPr>
        <w:t>依据相关法律法规核对、沟通并提出</w:t>
      </w:r>
      <w:r>
        <w:rPr>
          <w:rFonts w:hint="eastAsia" w:cs="宋体" w:asciiTheme="minorEastAsia" w:hAnsiTheme="minorEastAsia" w:eastAsiaTheme="minorEastAsia"/>
          <w:b/>
          <w:color w:val="000000" w:themeColor="text1"/>
          <w:kern w:val="0"/>
          <w:sz w:val="32"/>
          <w:szCs w:val="32"/>
          <w:u w:val="single"/>
        </w:rPr>
        <w:t>建议</w:t>
      </w:r>
      <w:r>
        <w:rPr>
          <w:rFonts w:hint="eastAsia" w:cs="宋体" w:asciiTheme="minorEastAsia" w:hAnsiTheme="minorEastAsia" w:eastAsiaTheme="minorEastAsia"/>
          <w:color w:val="000000" w:themeColor="text1"/>
          <w:kern w:val="0"/>
          <w:sz w:val="32"/>
          <w:szCs w:val="32"/>
        </w:rPr>
        <w:t>意见。</w:t>
      </w:r>
    </w:p>
    <w:p>
      <w:pPr>
        <w:autoSpaceDE w:val="0"/>
        <w:autoSpaceDN w:val="0"/>
        <w:adjustRightInd w:val="0"/>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（三）</w:t>
      </w:r>
      <w:r>
        <w:rPr>
          <w:rFonts w:hint="eastAsia" w:cs="仿宋" w:asciiTheme="minorEastAsia" w:hAnsiTheme="minorEastAsia" w:eastAsiaTheme="minorEastAsia"/>
          <w:color w:val="000000" w:themeColor="text1"/>
          <w:kern w:val="0"/>
          <w:sz w:val="32"/>
          <w:szCs w:val="32"/>
        </w:rPr>
        <w:t>代收、代退投标保证金（用保单、保函方式担保的除外）。</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（四）</w:t>
      </w:r>
      <w:r>
        <w:rPr>
          <w:rFonts w:hint="eastAsia" w:cs="宋体" w:asciiTheme="minorEastAsia" w:hAnsiTheme="minorEastAsia" w:eastAsiaTheme="minorEastAsia"/>
          <w:color w:val="000000" w:themeColor="text1"/>
          <w:kern w:val="0"/>
          <w:sz w:val="32"/>
          <w:szCs w:val="32"/>
        </w:rPr>
        <w:t>按规定程序组织项目开标、评审（评标、谈判、磋商、询价、洽谈），并负责采购活动现场的组织工作。</w:t>
      </w:r>
    </w:p>
    <w:p>
      <w:pPr>
        <w:autoSpaceDE w:val="0"/>
        <w:autoSpaceDN w:val="0"/>
        <w:adjustRightInd w:val="0"/>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（五）</w:t>
      </w:r>
      <w:r>
        <w:rPr>
          <w:rFonts w:hint="eastAsia" w:cs="仿宋" w:asciiTheme="minorEastAsia" w:hAnsiTheme="minorEastAsia" w:eastAsiaTheme="minorEastAsia"/>
          <w:color w:val="000000" w:themeColor="text1"/>
          <w:kern w:val="0"/>
          <w:sz w:val="32"/>
          <w:szCs w:val="32"/>
        </w:rPr>
        <w:t>按规定准备专家抽取所需资料</w:t>
      </w:r>
      <w:r>
        <w:rPr>
          <w:rFonts w:hint="eastAsia" w:cs="宋体" w:asciiTheme="minorEastAsia" w:hAnsiTheme="minorEastAsia" w:eastAsiaTheme="minorEastAsia"/>
          <w:color w:val="000000" w:themeColor="text1"/>
          <w:kern w:val="0"/>
          <w:sz w:val="32"/>
          <w:szCs w:val="32"/>
        </w:rPr>
        <w:t>。</w:t>
      </w:r>
    </w:p>
    <w:p>
      <w:pPr>
        <w:autoSpaceDE w:val="0"/>
        <w:autoSpaceDN w:val="0"/>
        <w:adjustRightInd w:val="0"/>
        <w:spacing w:line="578" w:lineRule="exact"/>
        <w:ind w:firstLine="640" w:firstLineChars="200"/>
        <w:rPr>
          <w:rFonts w:cs="仿宋" w:asciiTheme="minorEastAsia" w:hAnsiTheme="minorEastAsia" w:eastAsiaTheme="minorEastAsia"/>
          <w:color w:val="000000" w:themeColor="text1"/>
          <w:sz w:val="32"/>
          <w:szCs w:val="32"/>
        </w:rPr>
      </w:pPr>
      <w:r>
        <w:rPr>
          <w:rFonts w:hint="eastAsia" w:cs="TimesNewRomanPSMT" w:asciiTheme="minorEastAsia" w:hAnsiTheme="minorEastAsia" w:eastAsiaTheme="minorEastAsia"/>
          <w:color w:val="000000" w:themeColor="text1"/>
          <w:kern w:val="0"/>
          <w:sz w:val="32"/>
          <w:szCs w:val="32"/>
        </w:rPr>
        <w:t>（六）</w:t>
      </w:r>
      <w:r>
        <w:rPr>
          <w:rFonts w:hint="eastAsia" w:cs="仿宋" w:asciiTheme="minorEastAsia" w:hAnsiTheme="minorEastAsia" w:eastAsiaTheme="minorEastAsia"/>
          <w:color w:val="000000" w:themeColor="text1"/>
          <w:sz w:val="32"/>
          <w:szCs w:val="32"/>
        </w:rPr>
        <w:t>查验采购人代表和监督人员授权书、身份证明等相关资料。</w:t>
      </w:r>
    </w:p>
    <w:p>
      <w:pPr>
        <w:autoSpaceDE w:val="0"/>
        <w:autoSpaceDN w:val="0"/>
        <w:adjustRightInd w:val="0"/>
        <w:spacing w:line="578" w:lineRule="exact"/>
        <w:ind w:firstLine="640" w:firstLineChars="200"/>
        <w:jc w:val="left"/>
        <w:rPr>
          <w:rFonts w:cs="仿宋" w:asciiTheme="minorEastAsia" w:hAnsiTheme="minorEastAsia" w:eastAsiaTheme="minorEastAsia"/>
          <w:color w:val="000000" w:themeColor="text1"/>
          <w:sz w:val="32"/>
          <w:szCs w:val="32"/>
        </w:rPr>
      </w:pPr>
      <w:r>
        <w:rPr>
          <w:rFonts w:hint="eastAsia" w:cs="TimesNewRomanPSMT" w:asciiTheme="minorEastAsia" w:hAnsiTheme="minorEastAsia" w:eastAsiaTheme="minorEastAsia"/>
          <w:color w:val="000000" w:themeColor="text1"/>
          <w:kern w:val="0"/>
          <w:sz w:val="32"/>
          <w:szCs w:val="32"/>
        </w:rPr>
        <w:t>（七）</w:t>
      </w:r>
      <w:r>
        <w:rPr>
          <w:rFonts w:hint="eastAsia" w:cs="宋体" w:asciiTheme="minorEastAsia" w:hAnsiTheme="minorEastAsia" w:eastAsiaTheme="minorEastAsia"/>
          <w:color w:val="000000" w:themeColor="text1"/>
          <w:kern w:val="0"/>
          <w:sz w:val="32"/>
          <w:szCs w:val="32"/>
        </w:rPr>
        <w:t>在法定媒体上发布采购公告、更正公告、</w:t>
      </w:r>
      <w:r>
        <w:rPr>
          <w:rFonts w:hint="eastAsia" w:cs="仿宋" w:asciiTheme="minorEastAsia" w:hAnsiTheme="minorEastAsia" w:eastAsiaTheme="minorEastAsia"/>
          <w:color w:val="000000" w:themeColor="text1"/>
          <w:sz w:val="32"/>
          <w:szCs w:val="32"/>
        </w:rPr>
        <w:t>采购结果公告。发出中标（成交）通知书。</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（八）</w:t>
      </w:r>
      <w:r>
        <w:rPr>
          <w:rFonts w:hint="eastAsia" w:cs="仿宋" w:asciiTheme="minorEastAsia" w:hAnsiTheme="minorEastAsia" w:eastAsiaTheme="minorEastAsia"/>
          <w:color w:val="000000" w:themeColor="text1"/>
          <w:kern w:val="0"/>
          <w:sz w:val="32"/>
          <w:szCs w:val="32"/>
        </w:rPr>
        <w:t>受理除甲方应当受理的询问、质疑之外的询问、质疑，按法律政策规定答复，并书面告知甲方</w:t>
      </w:r>
      <w:r>
        <w:rPr>
          <w:rFonts w:hint="eastAsia" w:cs="宋体" w:asciiTheme="minorEastAsia" w:hAnsiTheme="minorEastAsia" w:eastAsiaTheme="minorEastAsia"/>
          <w:color w:val="000000" w:themeColor="text1"/>
          <w:kern w:val="0"/>
          <w:sz w:val="32"/>
          <w:szCs w:val="32"/>
        </w:rPr>
        <w:t>。</w:t>
      </w:r>
      <w:r>
        <w:rPr>
          <w:rFonts w:hint="eastAsia" w:cs="仿宋" w:asciiTheme="minorEastAsia" w:hAnsiTheme="minorEastAsia" w:eastAsiaTheme="minorEastAsia"/>
          <w:color w:val="000000" w:themeColor="text1"/>
          <w:kern w:val="0"/>
          <w:sz w:val="32"/>
          <w:szCs w:val="32"/>
        </w:rPr>
        <w:t xml:space="preserve"> </w:t>
      </w:r>
    </w:p>
    <w:p>
      <w:pPr>
        <w:autoSpaceDE w:val="0"/>
        <w:autoSpaceDN w:val="0"/>
        <w:adjustRightInd w:val="0"/>
        <w:spacing w:line="578" w:lineRule="exact"/>
        <w:ind w:firstLine="640" w:firstLineChars="200"/>
        <w:jc w:val="left"/>
        <w:rPr>
          <w:rFonts w:cs="仿宋" w:asciiTheme="minorEastAsia" w:hAnsiTheme="minorEastAsia" w:eastAsiaTheme="minorEastAsia"/>
          <w:color w:val="000000" w:themeColor="text1"/>
          <w:sz w:val="32"/>
          <w:szCs w:val="32"/>
        </w:rPr>
      </w:pPr>
      <w:r>
        <w:rPr>
          <w:rFonts w:hint="eastAsia" w:cs="TimesNewRomanPSMT" w:asciiTheme="minorEastAsia" w:hAnsiTheme="minorEastAsia" w:eastAsiaTheme="minorEastAsia"/>
          <w:color w:val="000000" w:themeColor="text1"/>
          <w:kern w:val="0"/>
          <w:sz w:val="32"/>
          <w:szCs w:val="32"/>
        </w:rPr>
        <w:t>（九）</w:t>
      </w:r>
      <w:r>
        <w:rPr>
          <w:rFonts w:hint="eastAsia" w:cs="宋体" w:asciiTheme="minorEastAsia" w:hAnsiTheme="minorEastAsia" w:eastAsiaTheme="minorEastAsia"/>
          <w:color w:val="000000" w:themeColor="text1"/>
          <w:kern w:val="0"/>
          <w:sz w:val="32"/>
          <w:szCs w:val="32"/>
        </w:rPr>
        <w:t>中标、成交金额</w:t>
      </w:r>
      <w:r>
        <w:rPr>
          <w:rFonts w:cs="宋体" w:asciiTheme="minorEastAsia" w:hAnsiTheme="minorEastAsia" w:eastAsiaTheme="minorEastAsia"/>
          <w:color w:val="000000" w:themeColor="text1"/>
          <w:kern w:val="0"/>
          <w:sz w:val="32"/>
          <w:szCs w:val="32"/>
        </w:rPr>
        <w:t>1000</w:t>
      </w:r>
      <w:r>
        <w:rPr>
          <w:rFonts w:hint="eastAsia" w:cs="宋体" w:asciiTheme="minorEastAsia" w:hAnsiTheme="minorEastAsia" w:eastAsiaTheme="minorEastAsia"/>
          <w:color w:val="000000" w:themeColor="text1"/>
          <w:kern w:val="0"/>
          <w:sz w:val="32"/>
          <w:szCs w:val="32"/>
        </w:rPr>
        <w:t>万元以上的项目，政府向社会公众提供公共服务的项目，采购人和实际使用人或者受益者分离的项目，有质疑投诉举报的项目，受甲方邀请参加项目验收工</w:t>
      </w:r>
      <w:r>
        <w:rPr>
          <w:rFonts w:hint="eastAsia" w:cs="仿宋" w:asciiTheme="minorEastAsia" w:hAnsiTheme="minorEastAsia" w:eastAsiaTheme="minorEastAsia"/>
          <w:color w:val="000000" w:themeColor="text1"/>
          <w:sz w:val="32"/>
          <w:szCs w:val="32"/>
        </w:rPr>
        <w:t>作的见证。</w:t>
      </w:r>
    </w:p>
    <w:p>
      <w:pPr>
        <w:autoSpaceDE w:val="0"/>
        <w:autoSpaceDN w:val="0"/>
        <w:adjustRightInd w:val="0"/>
        <w:spacing w:line="578" w:lineRule="exact"/>
        <w:ind w:firstLine="640" w:firstLineChars="200"/>
        <w:jc w:val="left"/>
        <w:rPr>
          <w:rFonts w:cs="宋体"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w:t>
      </w:r>
      <w:r>
        <w:rPr>
          <w:rFonts w:hint="eastAsia" w:cs="宋体" w:asciiTheme="minorEastAsia" w:hAnsiTheme="minorEastAsia" w:eastAsiaTheme="minorEastAsia"/>
          <w:color w:val="000000" w:themeColor="text1"/>
          <w:kern w:val="0"/>
          <w:sz w:val="32"/>
          <w:szCs w:val="32"/>
        </w:rPr>
        <w:t>负责项目采购资料的收集、整理、归档和保管。</w:t>
      </w:r>
    </w:p>
    <w:p>
      <w:pPr>
        <w:adjustRightInd w:val="0"/>
        <w:spacing w:line="578" w:lineRule="exact"/>
        <w:ind w:firstLine="630" w:firstLineChars="197"/>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（十一）</w:t>
      </w:r>
      <w:r>
        <w:rPr>
          <w:rFonts w:hint="eastAsia" w:cs="仿宋" w:asciiTheme="minorEastAsia" w:hAnsiTheme="minorEastAsia" w:eastAsiaTheme="minorEastAsia"/>
          <w:color w:val="000000" w:themeColor="text1"/>
          <w:kern w:val="0"/>
          <w:sz w:val="32"/>
          <w:szCs w:val="32"/>
        </w:rPr>
        <w:t>评审结束后对评审委员会成员的专业技术水平、职业道德和评审工作等情况进行评价。</w:t>
      </w:r>
    </w:p>
    <w:p>
      <w:pPr>
        <w:autoSpaceDE w:val="0"/>
        <w:autoSpaceDN w:val="0"/>
        <w:adjustRightInd w:val="0"/>
        <w:spacing w:line="578" w:lineRule="exact"/>
        <w:jc w:val="left"/>
        <w:rPr>
          <w:rFonts w:cs="仿宋" w:asciiTheme="minorEastAsia" w:hAnsiTheme="minorEastAsia" w:eastAsiaTheme="minorEastAsia"/>
          <w:b/>
          <w:color w:val="000000" w:themeColor="text1"/>
          <w:kern w:val="0"/>
          <w:sz w:val="32"/>
          <w:szCs w:val="32"/>
        </w:rPr>
      </w:pPr>
      <w:r>
        <w:rPr>
          <w:rFonts w:hint="eastAsia" w:cs="宋体" w:asciiTheme="minorEastAsia" w:hAnsiTheme="minorEastAsia" w:eastAsiaTheme="minorEastAsia"/>
          <w:color w:val="000000" w:themeColor="text1"/>
          <w:kern w:val="0"/>
          <w:sz w:val="32"/>
          <w:szCs w:val="32"/>
        </w:rPr>
        <w:t xml:space="preserve">    </w:t>
      </w:r>
      <w:r>
        <w:rPr>
          <w:rFonts w:hint="eastAsia" w:cs="宋体" w:asciiTheme="minorEastAsia" w:hAnsiTheme="minorEastAsia" w:eastAsiaTheme="minorEastAsia"/>
          <w:b/>
          <w:color w:val="000000" w:themeColor="text1"/>
          <w:kern w:val="0"/>
          <w:sz w:val="32"/>
          <w:szCs w:val="32"/>
        </w:rPr>
        <w:t>三、</w:t>
      </w:r>
      <w:r>
        <w:rPr>
          <w:rFonts w:hint="eastAsia" w:cs="仿宋" w:asciiTheme="minorEastAsia" w:hAnsiTheme="minorEastAsia" w:eastAsiaTheme="minorEastAsia"/>
          <w:b/>
          <w:color w:val="000000" w:themeColor="text1"/>
          <w:kern w:val="0"/>
          <w:sz w:val="32"/>
          <w:szCs w:val="32"/>
        </w:rPr>
        <w:t>违约责任</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（一）</w:t>
      </w:r>
      <w:r>
        <w:rPr>
          <w:rFonts w:hint="eastAsia" w:cs="仿宋" w:asciiTheme="minorEastAsia" w:hAnsiTheme="minorEastAsia" w:eastAsiaTheme="minorEastAsia"/>
          <w:color w:val="000000" w:themeColor="text1"/>
          <w:kern w:val="0"/>
          <w:sz w:val="32"/>
          <w:szCs w:val="32"/>
        </w:rPr>
        <w:t>甲乙双方应当认真履行各自的义务，如发生违约行为，造成采购项目难以执行的，由过错方承担相应的违约责任，有违法行为的，承担相应的法律责任。</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（二）</w:t>
      </w:r>
      <w:r>
        <w:rPr>
          <w:rFonts w:hint="eastAsia" w:cs="仿宋" w:asciiTheme="minorEastAsia" w:hAnsiTheme="minorEastAsia" w:eastAsiaTheme="minorEastAsia"/>
          <w:color w:val="000000" w:themeColor="text1"/>
          <w:kern w:val="0"/>
          <w:sz w:val="32"/>
          <w:szCs w:val="32"/>
        </w:rPr>
        <w:t>甲乙双方对有关事项存在异议，且不能协商达成一致意见的，报相关政府采购监督管理部门处理。</w:t>
      </w:r>
    </w:p>
    <w:p>
      <w:pPr>
        <w:autoSpaceDE w:val="0"/>
        <w:autoSpaceDN w:val="0"/>
        <w:adjustRightInd w:val="0"/>
        <w:spacing w:line="578" w:lineRule="exact"/>
        <w:ind w:firstLine="630" w:firstLineChars="196"/>
        <w:jc w:val="left"/>
        <w:rPr>
          <w:rFonts w:cs="宋体" w:asciiTheme="minorEastAsia" w:hAnsiTheme="minorEastAsia" w:eastAsiaTheme="minorEastAsia"/>
          <w:b/>
          <w:color w:val="000000" w:themeColor="text1"/>
          <w:kern w:val="0"/>
          <w:sz w:val="32"/>
          <w:szCs w:val="32"/>
        </w:rPr>
      </w:pPr>
      <w:r>
        <w:rPr>
          <w:rFonts w:hint="eastAsia" w:cs="宋体" w:asciiTheme="minorEastAsia" w:hAnsiTheme="minorEastAsia" w:eastAsiaTheme="minorEastAsia"/>
          <w:b/>
          <w:color w:val="000000" w:themeColor="text1"/>
          <w:kern w:val="0"/>
          <w:sz w:val="32"/>
          <w:szCs w:val="32"/>
        </w:rPr>
        <w:t>四、其他事项</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（一）</w:t>
      </w:r>
      <w:r>
        <w:rPr>
          <w:rFonts w:hint="eastAsia" w:cs="仿宋" w:asciiTheme="minorEastAsia" w:hAnsiTheme="minorEastAsia" w:eastAsiaTheme="minorEastAsia"/>
          <w:color w:val="000000" w:themeColor="text1"/>
          <w:kern w:val="0"/>
          <w:sz w:val="32"/>
          <w:szCs w:val="32"/>
        </w:rPr>
        <w:t>甲方因采购任务出现变化导致采购项目延迟实施或终止采购，或乙方因不可抗力导致不能按时完成受托业务的，应在3个工作日内书面通知对方，并协商解决善后事宜。</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（二）</w:t>
      </w:r>
      <w:r>
        <w:rPr>
          <w:rFonts w:hint="eastAsia" w:cs="仿宋" w:asciiTheme="minorEastAsia" w:hAnsiTheme="minorEastAsia" w:eastAsiaTheme="minorEastAsia"/>
          <w:color w:val="000000" w:themeColor="text1"/>
          <w:kern w:val="0"/>
          <w:sz w:val="32"/>
          <w:szCs w:val="32"/>
        </w:rPr>
        <w:t>除采购任务取消、不可抗力因素或甲乙双方协商一致外，不得撤销委托。中标（成交）通知书发出后本协议自动终止(法律政策规定或询问、质疑事项未处理完的项目除外)。</w:t>
      </w:r>
    </w:p>
    <w:p>
      <w:pPr>
        <w:spacing w:line="578" w:lineRule="exact"/>
        <w:ind w:firstLine="640" w:firstLineChars="200"/>
        <w:rPr>
          <w:rFonts w:cs="仿宋" w:asciiTheme="minorEastAsia" w:hAnsiTheme="minorEastAsia" w:eastAsiaTheme="minorEastAsia"/>
          <w:color w:val="000000" w:themeColor="text1"/>
          <w:kern w:val="0"/>
          <w:sz w:val="32"/>
          <w:szCs w:val="32"/>
        </w:rPr>
      </w:pPr>
      <w:r>
        <w:rPr>
          <w:rFonts w:hint="eastAsia" w:cs="TimesNewRomanPSMT" w:asciiTheme="minorEastAsia" w:hAnsiTheme="minorEastAsia" w:eastAsiaTheme="minorEastAsia"/>
          <w:color w:val="000000" w:themeColor="text1"/>
          <w:kern w:val="0"/>
          <w:sz w:val="32"/>
          <w:szCs w:val="32"/>
        </w:rPr>
        <w:t>（三）</w:t>
      </w:r>
      <w:r>
        <w:rPr>
          <w:rFonts w:hint="eastAsia" w:cs="仿宋" w:asciiTheme="minorEastAsia" w:hAnsiTheme="minorEastAsia" w:eastAsiaTheme="minorEastAsia"/>
          <w:color w:val="000000" w:themeColor="text1"/>
          <w:kern w:val="0"/>
          <w:sz w:val="32"/>
          <w:szCs w:val="32"/>
        </w:rPr>
        <w:t>本协议一式两份，甲乙双方各执一份，自双方签订之日起生效。未尽事宜经甲乙双方协商一致后签订补充协议，补充协议作为本协议的组成部分。</w:t>
      </w: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 xml:space="preserve">甲方（公章）：               乙方（公章）：  </w:t>
      </w: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负责人签字：                 负责人签字：</w:t>
      </w: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经办人：                     经办人：</w:t>
      </w: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签订日期： 年  月  日        签订日期：  年  月  日</w:t>
      </w:r>
    </w:p>
    <w:p>
      <w:pPr>
        <w:autoSpaceDE w:val="0"/>
        <w:autoSpaceDN w:val="0"/>
        <w:adjustRightInd w:val="0"/>
        <w:spacing w:line="578" w:lineRule="exact"/>
        <w:jc w:val="left"/>
        <w:rPr>
          <w:rFonts w:cs="宋体" w:asciiTheme="minorEastAsia" w:hAnsiTheme="minorEastAsia" w:eastAsiaTheme="minorEastAsia"/>
          <w:color w:val="000000" w:themeColor="text1"/>
          <w:kern w:val="0"/>
          <w:sz w:val="32"/>
          <w:szCs w:val="32"/>
        </w:rPr>
      </w:pPr>
      <w:r>
        <w:rPr>
          <w:rFonts w:hint="eastAsia" w:cs="宋体" w:asciiTheme="minorEastAsia" w:hAnsiTheme="minorEastAsia" w:eastAsiaTheme="minorEastAsia"/>
          <w:color w:val="000000" w:themeColor="text1"/>
          <w:kern w:val="0"/>
          <w:sz w:val="32"/>
          <w:szCs w:val="32"/>
        </w:rPr>
        <w:t>联系电话（传真）：           联系电话（传真）：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0562"/>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357E"/>
    <w:rsid w:val="00002F90"/>
    <w:rsid w:val="0001369C"/>
    <w:rsid w:val="00020A4D"/>
    <w:rsid w:val="00023E26"/>
    <w:rsid w:val="0002796E"/>
    <w:rsid w:val="000506B2"/>
    <w:rsid w:val="000546DE"/>
    <w:rsid w:val="00055FEB"/>
    <w:rsid w:val="0005630B"/>
    <w:rsid w:val="00074BF4"/>
    <w:rsid w:val="00095CD4"/>
    <w:rsid w:val="000B25F2"/>
    <w:rsid w:val="000B316D"/>
    <w:rsid w:val="000B5CCB"/>
    <w:rsid w:val="000F50B3"/>
    <w:rsid w:val="000F6B00"/>
    <w:rsid w:val="00100CD2"/>
    <w:rsid w:val="001208A0"/>
    <w:rsid w:val="00127609"/>
    <w:rsid w:val="00152EF6"/>
    <w:rsid w:val="00166228"/>
    <w:rsid w:val="00175097"/>
    <w:rsid w:val="0017618D"/>
    <w:rsid w:val="0018416B"/>
    <w:rsid w:val="00185618"/>
    <w:rsid w:val="00196E7F"/>
    <w:rsid w:val="001A298B"/>
    <w:rsid w:val="001B6F6D"/>
    <w:rsid w:val="001C3ACB"/>
    <w:rsid w:val="002001CA"/>
    <w:rsid w:val="00220474"/>
    <w:rsid w:val="00234D1D"/>
    <w:rsid w:val="00250F3F"/>
    <w:rsid w:val="002650A7"/>
    <w:rsid w:val="002654ED"/>
    <w:rsid w:val="00285A7A"/>
    <w:rsid w:val="0028747A"/>
    <w:rsid w:val="002A0C47"/>
    <w:rsid w:val="002A1BEA"/>
    <w:rsid w:val="002B39AE"/>
    <w:rsid w:val="002B409A"/>
    <w:rsid w:val="002B5C29"/>
    <w:rsid w:val="002D31AF"/>
    <w:rsid w:val="002D59F2"/>
    <w:rsid w:val="003164BE"/>
    <w:rsid w:val="00337A9E"/>
    <w:rsid w:val="003414F2"/>
    <w:rsid w:val="00343474"/>
    <w:rsid w:val="003748E5"/>
    <w:rsid w:val="00376804"/>
    <w:rsid w:val="00387FB3"/>
    <w:rsid w:val="003A2571"/>
    <w:rsid w:val="003B4F3A"/>
    <w:rsid w:val="003C552A"/>
    <w:rsid w:val="003E0BA0"/>
    <w:rsid w:val="003F4620"/>
    <w:rsid w:val="00401494"/>
    <w:rsid w:val="00412ABD"/>
    <w:rsid w:val="004258FA"/>
    <w:rsid w:val="00434225"/>
    <w:rsid w:val="00440EEC"/>
    <w:rsid w:val="0044236D"/>
    <w:rsid w:val="00457093"/>
    <w:rsid w:val="004636F2"/>
    <w:rsid w:val="00471E49"/>
    <w:rsid w:val="00475A18"/>
    <w:rsid w:val="0048467E"/>
    <w:rsid w:val="0049625A"/>
    <w:rsid w:val="004A5B89"/>
    <w:rsid w:val="004C7211"/>
    <w:rsid w:val="004D1DCA"/>
    <w:rsid w:val="004D2B87"/>
    <w:rsid w:val="00513884"/>
    <w:rsid w:val="005179F8"/>
    <w:rsid w:val="00524228"/>
    <w:rsid w:val="00524295"/>
    <w:rsid w:val="00535422"/>
    <w:rsid w:val="00535F15"/>
    <w:rsid w:val="0055340F"/>
    <w:rsid w:val="00570872"/>
    <w:rsid w:val="005772E6"/>
    <w:rsid w:val="00581F39"/>
    <w:rsid w:val="005955FD"/>
    <w:rsid w:val="005E3E30"/>
    <w:rsid w:val="005E3EFC"/>
    <w:rsid w:val="005E593B"/>
    <w:rsid w:val="00602E87"/>
    <w:rsid w:val="0067283C"/>
    <w:rsid w:val="00681DA9"/>
    <w:rsid w:val="00697105"/>
    <w:rsid w:val="006C58C5"/>
    <w:rsid w:val="006D034B"/>
    <w:rsid w:val="006D532B"/>
    <w:rsid w:val="006D6FF4"/>
    <w:rsid w:val="006D7108"/>
    <w:rsid w:val="006F59C4"/>
    <w:rsid w:val="00725493"/>
    <w:rsid w:val="00735446"/>
    <w:rsid w:val="007613A7"/>
    <w:rsid w:val="00782FD1"/>
    <w:rsid w:val="00784D26"/>
    <w:rsid w:val="007A1D72"/>
    <w:rsid w:val="007C5955"/>
    <w:rsid w:val="007D1649"/>
    <w:rsid w:val="00800C92"/>
    <w:rsid w:val="00804905"/>
    <w:rsid w:val="00827D0E"/>
    <w:rsid w:val="0083740F"/>
    <w:rsid w:val="00837C5C"/>
    <w:rsid w:val="00842AE6"/>
    <w:rsid w:val="008441AF"/>
    <w:rsid w:val="008723D5"/>
    <w:rsid w:val="00873DFB"/>
    <w:rsid w:val="00880857"/>
    <w:rsid w:val="008B0267"/>
    <w:rsid w:val="008E2FEC"/>
    <w:rsid w:val="008E3B4E"/>
    <w:rsid w:val="008E5B68"/>
    <w:rsid w:val="008F2F88"/>
    <w:rsid w:val="00922624"/>
    <w:rsid w:val="0092279A"/>
    <w:rsid w:val="00927599"/>
    <w:rsid w:val="00945979"/>
    <w:rsid w:val="00950708"/>
    <w:rsid w:val="009508E2"/>
    <w:rsid w:val="009601A9"/>
    <w:rsid w:val="009666F2"/>
    <w:rsid w:val="00976547"/>
    <w:rsid w:val="00985429"/>
    <w:rsid w:val="009B1CD0"/>
    <w:rsid w:val="009B231C"/>
    <w:rsid w:val="009B7E4F"/>
    <w:rsid w:val="009C103D"/>
    <w:rsid w:val="00A12752"/>
    <w:rsid w:val="00A326B5"/>
    <w:rsid w:val="00A70A7D"/>
    <w:rsid w:val="00A76F36"/>
    <w:rsid w:val="00A83B0A"/>
    <w:rsid w:val="00AB3D47"/>
    <w:rsid w:val="00AD1614"/>
    <w:rsid w:val="00AE0528"/>
    <w:rsid w:val="00AF2364"/>
    <w:rsid w:val="00B16227"/>
    <w:rsid w:val="00B22F32"/>
    <w:rsid w:val="00B30778"/>
    <w:rsid w:val="00B414C5"/>
    <w:rsid w:val="00B56237"/>
    <w:rsid w:val="00B5664E"/>
    <w:rsid w:val="00B669EF"/>
    <w:rsid w:val="00B765A0"/>
    <w:rsid w:val="00B9506F"/>
    <w:rsid w:val="00BD411D"/>
    <w:rsid w:val="00BD6516"/>
    <w:rsid w:val="00BE0C5B"/>
    <w:rsid w:val="00C22940"/>
    <w:rsid w:val="00C23AAF"/>
    <w:rsid w:val="00C645BD"/>
    <w:rsid w:val="00CA36C5"/>
    <w:rsid w:val="00CA7DF9"/>
    <w:rsid w:val="00CB4638"/>
    <w:rsid w:val="00CF31E0"/>
    <w:rsid w:val="00D3357E"/>
    <w:rsid w:val="00D36988"/>
    <w:rsid w:val="00D512AB"/>
    <w:rsid w:val="00D5646A"/>
    <w:rsid w:val="00D7089D"/>
    <w:rsid w:val="00D71436"/>
    <w:rsid w:val="00D747FD"/>
    <w:rsid w:val="00DB4C56"/>
    <w:rsid w:val="00DD4518"/>
    <w:rsid w:val="00DE7304"/>
    <w:rsid w:val="00DF331E"/>
    <w:rsid w:val="00DF624B"/>
    <w:rsid w:val="00E022F0"/>
    <w:rsid w:val="00E07162"/>
    <w:rsid w:val="00E1668F"/>
    <w:rsid w:val="00E3075C"/>
    <w:rsid w:val="00E3416C"/>
    <w:rsid w:val="00E43315"/>
    <w:rsid w:val="00E81EB6"/>
    <w:rsid w:val="00ED43FE"/>
    <w:rsid w:val="00EE70E1"/>
    <w:rsid w:val="00EF35DE"/>
    <w:rsid w:val="00F04FFF"/>
    <w:rsid w:val="00F165C0"/>
    <w:rsid w:val="00F178CD"/>
    <w:rsid w:val="00F17B16"/>
    <w:rsid w:val="00F403F3"/>
    <w:rsid w:val="00F942A3"/>
    <w:rsid w:val="00F95626"/>
    <w:rsid w:val="00FA58DA"/>
    <w:rsid w:val="00FE2020"/>
    <w:rsid w:val="00FF2442"/>
    <w:rsid w:val="1AB862B5"/>
    <w:rsid w:val="1B952DE0"/>
    <w:rsid w:val="266A4489"/>
    <w:rsid w:val="28C34E05"/>
    <w:rsid w:val="35FE67D6"/>
    <w:rsid w:val="5D9877B3"/>
    <w:rsid w:val="73FA4080"/>
    <w:rsid w:val="74AD4F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5"/>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3"/>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jc w:val="left"/>
    </w:pPr>
    <w:rPr>
      <w:rFonts w:ascii="宋体" w:hAnsi="宋体" w:cs="宋体"/>
      <w:kern w:val="0"/>
      <w:sz w:val="24"/>
    </w:rPr>
  </w:style>
  <w:style w:type="character" w:styleId="11">
    <w:name w:val="Strong"/>
    <w:basedOn w:val="10"/>
    <w:qFormat/>
    <w:uiPriority w:val="22"/>
    <w:rPr>
      <w:b/>
      <w:bCs/>
    </w:rPr>
  </w:style>
  <w:style w:type="character" w:styleId="12">
    <w:name w:val="Hyperlink"/>
    <w:basedOn w:val="10"/>
    <w:unhideWhenUsed/>
    <w:uiPriority w:val="99"/>
    <w:rPr>
      <w:color w:val="0000FF" w:themeColor="hyperlink"/>
      <w:u w:val="single"/>
    </w:rPr>
  </w:style>
  <w:style w:type="character" w:customStyle="1" w:styleId="13">
    <w:name w:val="标题 1 Char"/>
    <w:basedOn w:val="10"/>
    <w:link w:val="2"/>
    <w:qFormat/>
    <w:uiPriority w:val="0"/>
    <w:rPr>
      <w:b/>
      <w:bCs/>
      <w:kern w:val="44"/>
      <w:sz w:val="44"/>
      <w:szCs w:val="44"/>
    </w:rPr>
  </w:style>
  <w:style w:type="character" w:customStyle="1" w:styleId="14">
    <w:name w:val="标题 2 Char"/>
    <w:basedOn w:val="10"/>
    <w:link w:val="3"/>
    <w:qFormat/>
    <w:uiPriority w:val="0"/>
    <w:rPr>
      <w:rFonts w:ascii="Arial" w:hAnsi="Arial" w:eastAsia="黑体"/>
      <w:b/>
      <w:bCs/>
      <w:kern w:val="2"/>
      <w:sz w:val="32"/>
      <w:szCs w:val="32"/>
    </w:rPr>
  </w:style>
  <w:style w:type="character" w:customStyle="1" w:styleId="15">
    <w:name w:val="标题 3 Char"/>
    <w:basedOn w:val="10"/>
    <w:link w:val="4"/>
    <w:qFormat/>
    <w:uiPriority w:val="0"/>
    <w:rPr>
      <w:b/>
      <w:bCs/>
      <w:kern w:val="2"/>
      <w:sz w:val="32"/>
      <w:szCs w:val="32"/>
    </w:rPr>
  </w:style>
  <w:style w:type="paragraph" w:customStyle="1" w:styleId="16">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
    <w:name w:val="正文首行缩进两字符"/>
    <w:basedOn w:val="1"/>
    <w:qFormat/>
    <w:uiPriority w:val="0"/>
    <w:pPr>
      <w:spacing w:line="360" w:lineRule="auto"/>
      <w:ind w:firstLine="200" w:firstLineChars="200"/>
    </w:pPr>
  </w:style>
  <w:style w:type="paragraph" w:customStyle="1" w:styleId="1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9">
    <w:name w:val="列出段落1"/>
    <w:basedOn w:val="1"/>
    <w:link w:val="20"/>
    <w:qFormat/>
    <w:uiPriority w:val="34"/>
    <w:pPr>
      <w:ind w:firstLine="420" w:firstLineChars="200"/>
    </w:pPr>
    <w:rPr>
      <w:szCs w:val="22"/>
    </w:rPr>
  </w:style>
  <w:style w:type="character" w:customStyle="1" w:styleId="20">
    <w:name w:val="列出段落 Char"/>
    <w:link w:val="19"/>
    <w:qFormat/>
    <w:uiPriority w:val="34"/>
    <w:rPr>
      <w:kern w:val="2"/>
      <w:sz w:val="21"/>
      <w:szCs w:val="22"/>
    </w:rPr>
  </w:style>
  <w:style w:type="character" w:customStyle="1" w:styleId="21">
    <w:name w:val="页眉 Char"/>
    <w:basedOn w:val="10"/>
    <w:link w:val="7"/>
    <w:qFormat/>
    <w:uiPriority w:val="99"/>
    <w:rPr>
      <w:kern w:val="2"/>
      <w:sz w:val="18"/>
      <w:szCs w:val="18"/>
    </w:rPr>
  </w:style>
  <w:style w:type="character" w:customStyle="1" w:styleId="22">
    <w:name w:val="页脚 Char"/>
    <w:basedOn w:val="10"/>
    <w:link w:val="6"/>
    <w:qFormat/>
    <w:uiPriority w:val="99"/>
    <w:rPr>
      <w:kern w:val="2"/>
      <w:sz w:val="18"/>
      <w:szCs w:val="18"/>
    </w:rPr>
  </w:style>
  <w:style w:type="character" w:customStyle="1" w:styleId="23">
    <w:name w:val="批注框文本 Char"/>
    <w:basedOn w:val="10"/>
    <w:link w:val="5"/>
    <w:semiHidden/>
    <w:qFormat/>
    <w:uiPriority w:val="99"/>
    <w:rPr>
      <w:kern w:val="2"/>
      <w:sz w:val="18"/>
      <w:szCs w:val="18"/>
    </w:rPr>
  </w:style>
  <w:style w:type="paragraph" w:customStyle="1" w:styleId="24">
    <w:name w:val="p"/>
    <w:basedOn w:val="1"/>
    <w:uiPriority w:val="0"/>
    <w:pPr>
      <w:widowControl/>
      <w:spacing w:before="100" w:beforeAutospacing="1" w:after="100" w:afterAutospacing="1"/>
      <w:jc w:val="left"/>
    </w:pPr>
    <w:rPr>
      <w:rFonts w:ascii="宋体" w:hAnsi="宋体" w:cs="宋体"/>
      <w:kern w:val="0"/>
      <w:sz w:val="24"/>
    </w:rPr>
  </w:style>
  <w:style w:type="paragraph" w:styleId="2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1B142D-F713-497B-AB73-A2D7E8FCCDE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470</Words>
  <Characters>2679</Characters>
  <Lines>22</Lines>
  <Paragraphs>6</Paragraphs>
  <TotalTime>0</TotalTime>
  <ScaleCrop>false</ScaleCrop>
  <LinksUpToDate>false</LinksUpToDate>
  <CharactersWithSpaces>3143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2019-06-26T08:00:00Z</dcterms:created>
  <dc:creator>Lenovo</dc:creator>
  <cp:lastModifiedBy>4C-01-05</cp:lastModifiedBy>
  <cp:lastPrinted>2019-08-27T01:09:00Z</cp:lastPrinted>
  <dcterms:modified xsi:type="dcterms:W3CDTF">2020-08-04T03:37:26Z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