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6F6A9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5728C6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F3EF8FB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BE6AFA4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706CDC1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C1BB95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BFFA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  <w:t>矿权交易</w:t>
      </w:r>
    </w:p>
    <w:p w14:paraId="6B85D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52"/>
          <w:szCs w:val="72"/>
          <w:lang w:val="en-US" w:eastAsia="zh-CN"/>
        </w:rPr>
        <w:t>乙方操作手册</w:t>
      </w:r>
    </w:p>
    <w:p w14:paraId="351E3914">
      <w:pPr>
        <w:rPr>
          <w:rFonts w:hint="default" w:ascii="Times New Roman" w:hAnsi="Times New Roman" w:cs="Times New Roman"/>
        </w:rPr>
      </w:pPr>
    </w:p>
    <w:p w14:paraId="45FCCCE5">
      <w:pPr>
        <w:rPr>
          <w:rFonts w:hint="default" w:ascii="Times New Roman" w:hAnsi="Times New Roman" w:cs="Times New Roman"/>
        </w:rPr>
      </w:pPr>
    </w:p>
    <w:p w14:paraId="74AE69FD">
      <w:pPr>
        <w:rPr>
          <w:rFonts w:hint="default" w:ascii="Times New Roman" w:hAnsi="Times New Roman" w:cs="Times New Roman"/>
        </w:rPr>
      </w:pPr>
    </w:p>
    <w:p w14:paraId="0F2B1F96">
      <w:pPr>
        <w:rPr>
          <w:rFonts w:hint="default" w:ascii="Times New Roman" w:hAnsi="Times New Roman" w:cs="Times New Roman"/>
        </w:rPr>
      </w:pPr>
    </w:p>
    <w:p w14:paraId="026EDBFC">
      <w:pPr>
        <w:rPr>
          <w:rFonts w:hint="default" w:ascii="Times New Roman" w:hAnsi="Times New Roman" w:cs="Times New Roman"/>
        </w:rPr>
      </w:pPr>
    </w:p>
    <w:p w14:paraId="2096BA56">
      <w:pPr>
        <w:rPr>
          <w:rFonts w:hint="default" w:ascii="Times New Roman" w:hAnsi="Times New Roman" w:cs="Times New Roman"/>
        </w:rPr>
      </w:pPr>
    </w:p>
    <w:p w14:paraId="036F8E36">
      <w:pPr>
        <w:rPr>
          <w:rFonts w:hint="default" w:ascii="Times New Roman" w:hAnsi="Times New Roman" w:cs="Times New Roman"/>
        </w:rPr>
      </w:pPr>
    </w:p>
    <w:p w14:paraId="344B5720">
      <w:pPr>
        <w:pStyle w:val="3"/>
        <w:numPr>
          <w:ilvl w:val="0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黑体_GBK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42DC702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一、登录达</w:t>
      </w:r>
      <w:r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  <w:t>州市公共资源交易服务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8BB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636F1BC9">
      <w:pPr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216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565DEF37">
      <w:pPr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AF5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46A1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C358AA3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sz w:val="32"/>
          <w:szCs w:val="32"/>
          <w:lang w:val="en-US" w:eastAsia="zh-CN"/>
        </w:rPr>
        <w:t>二、项目报名</w:t>
      </w:r>
    </w:p>
    <w:p w14:paraId="24082550">
      <w:pPr>
        <w:pStyle w:val="3"/>
        <w:numPr>
          <w:ilvl w:val="1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2.1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报名及挂牌报价</w:t>
      </w:r>
    </w:p>
    <w:p w14:paraId="23C890C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点击左侧“招标公告”，点击“矿权”菜单，筛选出所有正在报名的矿权交易项目，可直接输入信息搜索项目。已报名的项目可以在“我的项目”中查看</w:t>
      </w:r>
    </w:p>
    <w:p w14:paraId="566CFE1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C29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鼠标指向项目标签，展开操作按钮</w:t>
      </w:r>
    </w:p>
    <w:p w14:paraId="29A5A8C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3162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项目报名，点击公告详情页面，进入详情页面，点击“我要报名”即可，或直接点击进入项目</w:t>
      </w:r>
    </w:p>
    <w:p w14:paraId="42AA6EE3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6EE8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5ED4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进入报名流程界面后，阅读完交易规则后，点击下方“同意”即可开始报名。点击“出让文件下载”按钮，可以下载出让文件</w:t>
      </w:r>
    </w:p>
    <w:p w14:paraId="5BE4F1E8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78B9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2.1.4 根据实际情况选择竞买方式、是否联合体、是否成立新公司，点击对应选项即可</w:t>
      </w:r>
    </w:p>
    <w:p w14:paraId="287F4F6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1757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4168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9860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2.1.5 填写竞买申请书，此界面自动获取报名信息生成，需点击下方“点击生成”按钮后再点击“申请”进入下一步</w:t>
      </w:r>
    </w:p>
    <w:p w14:paraId="5C0A9CD1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2862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2.1.6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选择缴纳保证银行，选择对应的银行后，点击生成子账号，进入下一步</w:t>
      </w:r>
    </w:p>
    <w:p w14:paraId="7615CB59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4DF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2.1.7 获得保证金缴纳账号后，完成缴纳，点击“保证金查询”按钮，查询到账之后即可</w:t>
      </w:r>
    </w:p>
    <w:p w14:paraId="06026E5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3C9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1CD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2.1.8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缴纳到账之后，关闭查询页面，点击“竞买资格申请”按钮，打开新增竞买资格申请页面，根据要求上传对应的附件信息。上传完成后，点击“提交”即可</w:t>
      </w:r>
    </w:p>
    <w:p w14:paraId="63DE82D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A54C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CFF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2.1.9 资格审查通过之后，即可点击“挂牌报价”按钮，进行挂牌报价。在“04 挂牌报价信息”中输入报价金额，点击附件中生成按钮，再关闭预览界面，最后点击提交信息即可</w:t>
      </w:r>
    </w:p>
    <w:p w14:paraId="7EDCBB1E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注：挂牌报价可多次提交</w:t>
      </w:r>
    </w:p>
    <w:p w14:paraId="747CBC1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F28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6182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308A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915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8D2E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34AF2B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34AF2B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67365C26"/>
    <w:rsid w:val="03820913"/>
    <w:rsid w:val="0447374E"/>
    <w:rsid w:val="09181A0E"/>
    <w:rsid w:val="10741CA3"/>
    <w:rsid w:val="12B200E7"/>
    <w:rsid w:val="12CC7E43"/>
    <w:rsid w:val="184D1792"/>
    <w:rsid w:val="1B81091D"/>
    <w:rsid w:val="213B1B19"/>
    <w:rsid w:val="25276EF2"/>
    <w:rsid w:val="390B5B4C"/>
    <w:rsid w:val="3BF00194"/>
    <w:rsid w:val="3BF5780A"/>
    <w:rsid w:val="420846AC"/>
    <w:rsid w:val="451341CF"/>
    <w:rsid w:val="458D4D8A"/>
    <w:rsid w:val="58613E05"/>
    <w:rsid w:val="5AC36708"/>
    <w:rsid w:val="636447A9"/>
    <w:rsid w:val="63D7141F"/>
    <w:rsid w:val="66747D26"/>
    <w:rsid w:val="6736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707</Words>
  <Characters>783</Characters>
  <Lines>0</Lines>
  <Paragraphs>0</Paragraphs>
  <TotalTime>0</TotalTime>
  <ScaleCrop>false</ScaleCrop>
  <LinksUpToDate>false</LinksUpToDate>
  <CharactersWithSpaces>803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2024-07-10T03:17:00Z</dcterms:created>
  <dc:creator>NTKO</dc:creator>
  <cp:lastModifiedBy>dell</cp:lastModifiedBy>
  <dcterms:modified xsi:type="dcterms:W3CDTF">2025-03-11T08:12:25Z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F100991F5D6B4AFC824433A1E2D69A46_11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