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CE39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i w:val="0"/>
          <w:iCs w:val="0"/>
          <w:caps w:val="0"/>
          <w:color w:val="212121"/>
          <w:spacing w:val="0"/>
          <w:sz w:val="44"/>
          <w:szCs w:val="44"/>
          <w:shd w:val="clear" w:fill="FFFFFF"/>
        </w:rPr>
      </w:pPr>
      <w:r>
        <w:rPr>
          <w:rFonts w:hint="default" w:ascii="Times New Roman" w:hAnsi="Times New Roman" w:eastAsia="方正小标宋简体" w:cs="Times New Roman"/>
          <w:i w:val="0"/>
          <w:iCs w:val="0"/>
          <w:caps w:val="0"/>
          <w:color w:val="212121"/>
          <w:spacing w:val="0"/>
          <w:sz w:val="44"/>
          <w:szCs w:val="44"/>
          <w:shd w:val="clear" w:fill="FFFFFF"/>
        </w:rPr>
        <w:t>大竹县中医院</w:t>
      </w:r>
    </w:p>
    <w:p w14:paraId="35CCDB1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i w:val="0"/>
          <w:iCs w:val="0"/>
          <w:caps w:val="0"/>
          <w:color w:val="212121"/>
          <w:spacing w:val="0"/>
          <w:sz w:val="44"/>
          <w:szCs w:val="44"/>
          <w:shd w:val="clear" w:fill="FFFFFF"/>
        </w:rPr>
      </w:pPr>
      <w:r>
        <w:rPr>
          <w:rFonts w:hint="default" w:ascii="Times New Roman" w:hAnsi="Times New Roman" w:eastAsia="方正小标宋简体" w:cs="Times New Roman"/>
          <w:i w:val="0"/>
          <w:iCs w:val="0"/>
          <w:caps w:val="0"/>
          <w:color w:val="212121"/>
          <w:spacing w:val="0"/>
          <w:sz w:val="44"/>
          <w:szCs w:val="44"/>
          <w:shd w:val="clear" w:fill="FFFFFF"/>
        </w:rPr>
        <w:t>医养结合建设项目设计施工总承包标段</w:t>
      </w:r>
    </w:p>
    <w:p w14:paraId="62D458F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i w:val="0"/>
          <w:iCs w:val="0"/>
          <w:caps w:val="0"/>
          <w:color w:val="212121"/>
          <w:spacing w:val="0"/>
          <w:sz w:val="44"/>
          <w:szCs w:val="44"/>
          <w:shd w:val="clear" w:fill="FFFFFF"/>
          <w:lang w:val="en-US" w:eastAsia="zh-CN"/>
        </w:rPr>
      </w:pPr>
      <w:r>
        <w:rPr>
          <w:rFonts w:hint="default" w:ascii="Times New Roman" w:hAnsi="Times New Roman" w:eastAsia="方正小标宋简体" w:cs="Times New Roman"/>
          <w:i w:val="0"/>
          <w:iCs w:val="0"/>
          <w:caps w:val="0"/>
          <w:color w:val="212121"/>
          <w:spacing w:val="0"/>
          <w:sz w:val="44"/>
          <w:szCs w:val="44"/>
          <w:shd w:val="clear" w:fill="FFFFFF"/>
          <w:lang w:val="en-US" w:eastAsia="zh-CN"/>
        </w:rPr>
        <w:t>补遗文件0</w:t>
      </w:r>
      <w:r>
        <w:rPr>
          <w:rFonts w:hint="eastAsia" w:ascii="Times New Roman" w:hAnsi="Times New Roman" w:eastAsia="方正小标宋简体" w:cs="Times New Roman"/>
          <w:i w:val="0"/>
          <w:iCs w:val="0"/>
          <w:caps w:val="0"/>
          <w:color w:val="212121"/>
          <w:spacing w:val="0"/>
          <w:sz w:val="44"/>
          <w:szCs w:val="44"/>
          <w:shd w:val="clear" w:fill="FFFFFF"/>
          <w:lang w:val="en-US" w:eastAsia="zh-CN"/>
        </w:rPr>
        <w:t>2</w:t>
      </w:r>
      <w:r>
        <w:rPr>
          <w:rFonts w:hint="default" w:ascii="Times New Roman" w:hAnsi="Times New Roman" w:eastAsia="方正小标宋简体" w:cs="Times New Roman"/>
          <w:i w:val="0"/>
          <w:iCs w:val="0"/>
          <w:caps w:val="0"/>
          <w:color w:val="212121"/>
          <w:spacing w:val="0"/>
          <w:sz w:val="44"/>
          <w:szCs w:val="44"/>
          <w:shd w:val="clear" w:fill="FFFFFF"/>
          <w:lang w:val="en-US" w:eastAsia="zh-CN"/>
        </w:rPr>
        <w:t>号</w:t>
      </w:r>
    </w:p>
    <w:p w14:paraId="02C0BC60">
      <w:pPr>
        <w:keepNext w:val="0"/>
        <w:keepLines w:val="0"/>
        <w:pageBreakBefore w:val="0"/>
        <w:widowControl w:val="0"/>
        <w:kinsoku/>
        <w:wordWrap/>
        <w:overflowPunct/>
        <w:topLinePunct w:val="0"/>
        <w:autoSpaceDE/>
        <w:autoSpaceDN/>
        <w:bidi w:val="0"/>
        <w:adjustRightInd/>
        <w:snapToGrid/>
        <w:spacing w:line="578" w:lineRule="exact"/>
        <w:ind w:firstLine="720" w:firstLineChars="200"/>
        <w:jc w:val="both"/>
        <w:textAlignment w:val="auto"/>
        <w:rPr>
          <w:rFonts w:hint="default" w:ascii="Times New Roman" w:hAnsi="Times New Roman" w:eastAsia="微软雅黑" w:cs="Times New Roman"/>
          <w:i w:val="0"/>
          <w:iCs w:val="0"/>
          <w:caps w:val="0"/>
          <w:color w:val="212121"/>
          <w:spacing w:val="0"/>
          <w:sz w:val="36"/>
          <w:szCs w:val="36"/>
          <w:shd w:val="clear" w:fill="FFFFFF"/>
        </w:rPr>
      </w:pPr>
    </w:p>
    <w:p w14:paraId="35F46875">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b w:val="0"/>
          <w:bCs w:val="0"/>
          <w:i w:val="0"/>
          <w:iCs w:val="0"/>
          <w:caps w:val="0"/>
          <w:color w:val="212121"/>
          <w:spacing w:val="0"/>
          <w:sz w:val="32"/>
          <w:szCs w:val="32"/>
          <w:shd w:val="clear" w:fill="FFFFFF"/>
        </w:rPr>
      </w:pPr>
      <w:r>
        <w:rPr>
          <w:rFonts w:hint="default" w:ascii="Times New Roman" w:hAnsi="Times New Roman" w:eastAsia="仿宋_GB2312" w:cs="Times New Roman"/>
          <w:b w:val="0"/>
          <w:bCs w:val="0"/>
          <w:i w:val="0"/>
          <w:iCs w:val="0"/>
          <w:caps w:val="0"/>
          <w:color w:val="212121"/>
          <w:spacing w:val="0"/>
          <w:sz w:val="32"/>
          <w:szCs w:val="32"/>
          <w:shd w:val="clear" w:fill="FFFFFF"/>
        </w:rPr>
        <w:t>致各潜在投标人：</w:t>
      </w:r>
    </w:p>
    <w:p w14:paraId="15D6AE4E">
      <w:pPr>
        <w:keepNext w:val="0"/>
        <w:keepLines w:val="0"/>
        <w:pageBreakBefore w:val="0"/>
        <w:widowControl w:val="0"/>
        <w:kinsoku/>
        <w:wordWrap/>
        <w:overflowPunct/>
        <w:topLinePunct w:val="0"/>
        <w:autoSpaceDE/>
        <w:autoSpaceDN/>
        <w:bidi w:val="0"/>
        <w:adjustRightInd/>
        <w:snapToGrid/>
        <w:spacing w:before="35" w:line="578" w:lineRule="exact"/>
        <w:ind w:left="6"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i w:val="0"/>
          <w:iCs w:val="0"/>
          <w:caps w:val="0"/>
          <w:color w:val="212121"/>
          <w:spacing w:val="0"/>
          <w:sz w:val="32"/>
          <w:szCs w:val="32"/>
          <w:shd w:val="clear" w:fill="FFFFFF"/>
        </w:rPr>
        <w:t>我</w:t>
      </w:r>
      <w:r>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t>院</w:t>
      </w:r>
      <w:r>
        <w:rPr>
          <w:rFonts w:hint="default" w:ascii="Times New Roman" w:hAnsi="Times New Roman" w:eastAsia="仿宋_GB2312" w:cs="Times New Roman"/>
          <w:b w:val="0"/>
          <w:bCs w:val="0"/>
          <w:i w:val="0"/>
          <w:iCs w:val="0"/>
          <w:caps w:val="0"/>
          <w:color w:val="212121"/>
          <w:spacing w:val="0"/>
          <w:sz w:val="32"/>
          <w:szCs w:val="32"/>
          <w:shd w:val="clear" w:fill="FFFFFF"/>
        </w:rPr>
        <w:t>大竹县中医院医养结合建设项目设计施工总承包标段</w:t>
      </w:r>
      <w:r>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t>现对招标文件第</w:t>
      </w:r>
      <w:r>
        <w:rPr>
          <w:rFonts w:hint="eastAsia" w:ascii="Times New Roman" w:hAnsi="Times New Roman" w:eastAsia="仿宋_GB2312" w:cs="Times New Roman"/>
          <w:b w:val="0"/>
          <w:bCs w:val="0"/>
          <w:i w:val="0"/>
          <w:iCs w:val="0"/>
          <w:caps w:val="0"/>
          <w:color w:val="212121"/>
          <w:spacing w:val="0"/>
          <w:sz w:val="32"/>
          <w:szCs w:val="32"/>
          <w:shd w:val="clear" w:fill="FFFFFF"/>
          <w:lang w:val="en-US" w:eastAsia="zh-CN"/>
        </w:rPr>
        <w:t>三</w:t>
      </w:r>
      <w:r>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t xml:space="preserve">章 </w:t>
      </w:r>
      <w:r>
        <w:rPr>
          <w:rFonts w:hint="eastAsia" w:ascii="Times New Roman" w:hAnsi="Times New Roman" w:eastAsia="仿宋_GB2312" w:cs="Times New Roman"/>
          <w:b w:val="0"/>
          <w:bCs w:val="0"/>
          <w:i w:val="0"/>
          <w:iCs w:val="0"/>
          <w:caps w:val="0"/>
          <w:color w:val="212121"/>
          <w:spacing w:val="0"/>
          <w:sz w:val="32"/>
          <w:szCs w:val="32"/>
          <w:shd w:val="clear" w:fill="FFFFFF"/>
          <w:lang w:val="en-US" w:eastAsia="zh-CN"/>
        </w:rPr>
        <w:t>评标办法2.2.4（5）</w:t>
      </w:r>
      <w:r>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t xml:space="preserve"> 其他因素评分标准</w:t>
      </w:r>
      <w:r>
        <w:rPr>
          <w:rFonts w:hint="eastAsia" w:ascii="Times New Roman" w:hAnsi="Times New Roman" w:eastAsia="仿宋_GB2312" w:cs="Times New Roman"/>
          <w:b w:val="0"/>
          <w:bCs w:val="0"/>
          <w:i w:val="0"/>
          <w:iCs w:val="0"/>
          <w:caps w:val="0"/>
          <w:color w:val="212121"/>
          <w:spacing w:val="0"/>
          <w:sz w:val="32"/>
          <w:szCs w:val="32"/>
          <w:shd w:val="clear" w:fill="FFFFFF"/>
          <w:lang w:val="en-US" w:eastAsia="zh-CN"/>
        </w:rPr>
        <w:t xml:space="preserve"> </w:t>
      </w:r>
      <w:r>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t>技术团队</w:t>
      </w:r>
      <w:r>
        <w:rPr>
          <w:rFonts w:hint="eastAsia" w:ascii="Times New Roman" w:hAnsi="Times New Roman" w:eastAsia="仿宋_GB2312" w:cs="Times New Roman"/>
          <w:b w:val="0"/>
          <w:bCs w:val="0"/>
          <w:i w:val="0"/>
          <w:iCs w:val="0"/>
          <w:caps w:val="0"/>
          <w:color w:val="212121"/>
          <w:spacing w:val="0"/>
          <w:sz w:val="32"/>
          <w:szCs w:val="32"/>
          <w:shd w:val="clear" w:fill="FFFFFF"/>
          <w:lang w:val="en-US" w:eastAsia="zh-CN"/>
        </w:rPr>
        <w:t xml:space="preserve"> 施工部分人员</w:t>
      </w:r>
      <w:r>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t>要求做出修改如下：</w:t>
      </w:r>
    </w:p>
    <w:tbl>
      <w:tblPr>
        <w:tblStyle w:val="3"/>
        <w:tblW w:w="9180" w:type="dxa"/>
        <w:tblInd w:w="108" w:type="dxa"/>
        <w:tblLayout w:type="fixed"/>
        <w:tblCellMar>
          <w:top w:w="0" w:type="dxa"/>
          <w:left w:w="108" w:type="dxa"/>
          <w:bottom w:w="0" w:type="dxa"/>
          <w:right w:w="108" w:type="dxa"/>
        </w:tblCellMar>
      </w:tblPr>
      <w:tblGrid>
        <w:gridCol w:w="4500"/>
        <w:gridCol w:w="4680"/>
      </w:tblGrid>
      <w:tr w14:paraId="037D01B9">
        <w:tblPrEx>
          <w:tblCellMar>
            <w:top w:w="0" w:type="dxa"/>
            <w:left w:w="108" w:type="dxa"/>
            <w:bottom w:w="0" w:type="dxa"/>
            <w:right w:w="108" w:type="dxa"/>
          </w:tblCellMar>
        </w:tblPrEx>
        <w:trPr>
          <w:trHeight w:val="494" w:hRule="atLeast"/>
        </w:trPr>
        <w:tc>
          <w:tcPr>
            <w:tcW w:w="4500" w:type="dxa"/>
            <w:tcBorders>
              <w:top w:val="single" w:color="auto" w:sz="4" w:space="0"/>
              <w:left w:val="single" w:color="auto" w:sz="4" w:space="0"/>
              <w:bottom w:val="single" w:color="auto" w:sz="4" w:space="0"/>
              <w:right w:val="single" w:color="auto" w:sz="4" w:space="0"/>
            </w:tcBorders>
            <w:noWrap w:val="0"/>
            <w:vAlign w:val="center"/>
          </w:tcPr>
          <w:p w14:paraId="00C80C6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i w:val="0"/>
                <w:iCs w:val="0"/>
                <w:caps w:val="0"/>
                <w:color w:val="212121"/>
                <w:spacing w:val="0"/>
                <w:sz w:val="32"/>
                <w:szCs w:val="32"/>
                <w:shd w:val="clear" w:fill="FFFFFF"/>
                <w:lang w:val="en-US" w:eastAsia="zh-CN"/>
              </w:rPr>
              <w:t>原文件</w:t>
            </w:r>
          </w:p>
        </w:tc>
        <w:tc>
          <w:tcPr>
            <w:tcW w:w="4680" w:type="dxa"/>
            <w:tcBorders>
              <w:top w:val="single" w:color="auto" w:sz="4" w:space="0"/>
              <w:left w:val="single" w:color="auto" w:sz="4" w:space="0"/>
              <w:bottom w:val="single" w:color="auto" w:sz="4" w:space="0"/>
              <w:right w:val="single" w:color="auto" w:sz="4" w:space="0"/>
            </w:tcBorders>
            <w:noWrap w:val="0"/>
            <w:vAlign w:val="top"/>
          </w:tcPr>
          <w:p w14:paraId="1F2E48F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i w:val="0"/>
                <w:iCs w:val="0"/>
                <w:caps w:val="0"/>
                <w:color w:val="212121"/>
                <w:spacing w:val="0"/>
                <w:sz w:val="32"/>
                <w:szCs w:val="32"/>
                <w:shd w:val="clear" w:fill="FFFFFF"/>
                <w:lang w:val="en-US" w:eastAsia="zh-CN"/>
              </w:rPr>
              <w:t>修改后</w:t>
            </w:r>
          </w:p>
        </w:tc>
      </w:tr>
      <w:tr w14:paraId="45697891">
        <w:tblPrEx>
          <w:tblCellMar>
            <w:top w:w="0" w:type="dxa"/>
            <w:left w:w="108" w:type="dxa"/>
            <w:bottom w:w="0" w:type="dxa"/>
            <w:right w:w="108" w:type="dxa"/>
          </w:tblCellMar>
        </w:tblPrEx>
        <w:trPr>
          <w:trHeight w:val="166" w:hRule="atLeast"/>
        </w:trPr>
        <w:tc>
          <w:tcPr>
            <w:tcW w:w="4500" w:type="dxa"/>
            <w:tcBorders>
              <w:top w:val="single" w:color="auto" w:sz="4" w:space="0"/>
              <w:left w:val="single" w:color="auto" w:sz="4" w:space="0"/>
              <w:bottom w:val="single" w:color="auto" w:sz="4" w:space="0"/>
              <w:right w:val="single" w:color="auto" w:sz="4" w:space="0"/>
            </w:tcBorders>
            <w:noWrap w:val="0"/>
            <w:vAlign w:val="center"/>
          </w:tcPr>
          <w:p w14:paraId="0F3C81AA">
            <w:pPr>
              <w:keepNext w:val="0"/>
              <w:keepLines w:val="0"/>
              <w:pageBreakBefore w:val="0"/>
              <w:widowControl w:val="0"/>
              <w:kinsoku/>
              <w:wordWrap/>
              <w:overflowPunct/>
              <w:topLinePunct w:val="0"/>
              <w:autoSpaceDE/>
              <w:autoSpaceDN/>
              <w:bidi w:val="0"/>
              <w:adjustRightInd/>
              <w:snapToGrid/>
              <w:spacing w:before="48" w:line="460" w:lineRule="exact"/>
              <w:ind w:left="56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施工部分 ：</w:t>
            </w:r>
          </w:p>
          <w:p w14:paraId="5DC29EE7">
            <w:pPr>
              <w:keepNext w:val="0"/>
              <w:keepLines w:val="0"/>
              <w:pageBreakBefore w:val="0"/>
              <w:widowControl w:val="0"/>
              <w:kinsoku/>
              <w:wordWrap/>
              <w:overflowPunct/>
              <w:topLinePunct w:val="0"/>
              <w:autoSpaceDE/>
              <w:autoSpaceDN/>
              <w:bidi w:val="0"/>
              <w:adjustRightInd/>
              <w:snapToGrid/>
              <w:spacing w:before="48" w:line="460" w:lineRule="exact"/>
              <w:ind w:left="56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1、施工负责人：建筑工程注册建造师执业证书二级及以上，具有安全生产考核证 B 证得 2 分；本项满分 2 分。</w:t>
            </w:r>
          </w:p>
          <w:p w14:paraId="501DDD95">
            <w:pPr>
              <w:keepNext w:val="0"/>
              <w:keepLines w:val="0"/>
              <w:pageBreakBefore w:val="0"/>
              <w:widowControl w:val="0"/>
              <w:kinsoku/>
              <w:wordWrap/>
              <w:overflowPunct/>
              <w:topLinePunct w:val="0"/>
              <w:autoSpaceDE/>
              <w:autoSpaceDN/>
              <w:bidi w:val="0"/>
              <w:adjustRightInd/>
              <w:snapToGrid/>
              <w:spacing w:before="48" w:line="460" w:lineRule="exact"/>
              <w:ind w:left="56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2、技术负责人：具有建筑工程二级及以上注册建造师证或建筑工程相关专业中级及以上职称证得 1 分；本项满分 1 分。</w:t>
            </w:r>
          </w:p>
        </w:tc>
        <w:tc>
          <w:tcPr>
            <w:tcW w:w="4680" w:type="dxa"/>
            <w:tcBorders>
              <w:top w:val="single" w:color="auto" w:sz="4" w:space="0"/>
              <w:left w:val="single" w:color="auto" w:sz="4" w:space="0"/>
              <w:bottom w:val="single" w:color="auto" w:sz="4" w:space="0"/>
              <w:right w:val="single" w:color="auto" w:sz="4" w:space="0"/>
            </w:tcBorders>
            <w:noWrap w:val="0"/>
            <w:vAlign w:val="top"/>
          </w:tcPr>
          <w:p w14:paraId="077A49D2">
            <w:pPr>
              <w:keepNext w:val="0"/>
              <w:keepLines w:val="0"/>
              <w:pageBreakBefore w:val="0"/>
              <w:widowControl w:val="0"/>
              <w:kinsoku/>
              <w:wordWrap/>
              <w:overflowPunct/>
              <w:topLinePunct w:val="0"/>
              <w:autoSpaceDE/>
              <w:autoSpaceDN/>
              <w:bidi w:val="0"/>
              <w:adjustRightInd/>
              <w:snapToGrid/>
              <w:spacing w:before="48" w:line="460" w:lineRule="exact"/>
              <w:ind w:left="560"/>
              <w:textAlignment w:val="auto"/>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t>施工部分 ：</w:t>
            </w:r>
          </w:p>
          <w:p w14:paraId="2ADBF920">
            <w:pPr>
              <w:keepNext w:val="0"/>
              <w:keepLines w:val="0"/>
              <w:pageBreakBefore w:val="0"/>
              <w:widowControl w:val="0"/>
              <w:kinsoku/>
              <w:wordWrap/>
              <w:overflowPunct/>
              <w:topLinePunct w:val="0"/>
              <w:autoSpaceDE/>
              <w:autoSpaceDN/>
              <w:bidi w:val="0"/>
              <w:adjustRightInd/>
              <w:snapToGrid/>
              <w:spacing w:before="48" w:line="460" w:lineRule="exact"/>
              <w:ind w:left="560"/>
              <w:textAlignment w:val="auto"/>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t xml:space="preserve">1、施工负责人：建筑工程注册建造师执业证书二级及以上，具有安全生产考核证 B 证得 </w:t>
            </w:r>
            <w:r>
              <w:rPr>
                <w:rFonts w:hint="eastAsia" w:ascii="Times New Roman" w:hAnsi="Times New Roman" w:eastAsia="仿宋_GB2312" w:cs="Times New Roman"/>
                <w:b w:val="0"/>
                <w:bCs w:val="0"/>
                <w:i w:val="0"/>
                <w:iCs w:val="0"/>
                <w:caps w:val="0"/>
                <w:color w:val="212121"/>
                <w:spacing w:val="0"/>
                <w:sz w:val="32"/>
                <w:szCs w:val="32"/>
                <w:shd w:val="clear" w:fill="FFFFFF"/>
                <w:lang w:val="en-US" w:eastAsia="zh-CN"/>
              </w:rPr>
              <w:t>1</w:t>
            </w:r>
            <w:r>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t xml:space="preserve"> 分；</w:t>
            </w:r>
            <w:r>
              <w:rPr>
                <w:rFonts w:hint="eastAsia" w:ascii="Times New Roman" w:hAnsi="Times New Roman" w:eastAsia="仿宋_GB2312" w:cs="Times New Roman"/>
                <w:b w:val="0"/>
                <w:bCs w:val="0"/>
                <w:i w:val="0"/>
                <w:iCs w:val="0"/>
                <w:caps w:val="0"/>
                <w:color w:val="212121"/>
                <w:spacing w:val="0"/>
                <w:sz w:val="32"/>
                <w:szCs w:val="32"/>
                <w:shd w:val="clear" w:fill="FFFFFF"/>
                <w:lang w:val="en-US" w:eastAsia="zh-CN"/>
              </w:rPr>
              <w:t>同时具有建筑工程相关专业中级及以上职称加1分，</w:t>
            </w:r>
            <w:r>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t>本项满分 2 分。</w:t>
            </w:r>
          </w:p>
          <w:p w14:paraId="71397360">
            <w:pPr>
              <w:keepNext w:val="0"/>
              <w:keepLines w:val="0"/>
              <w:pageBreakBefore w:val="0"/>
              <w:widowControl w:val="0"/>
              <w:kinsoku/>
              <w:wordWrap/>
              <w:overflowPunct/>
              <w:topLinePunct w:val="0"/>
              <w:autoSpaceDE/>
              <w:autoSpaceDN/>
              <w:bidi w:val="0"/>
              <w:adjustRightInd/>
              <w:snapToGrid/>
              <w:spacing w:before="48" w:line="460" w:lineRule="exact"/>
              <w:ind w:left="560"/>
              <w:textAlignment w:val="auto"/>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t>2、技术负责人：具有建筑工程二级及以上注册建造师证或建筑工程相关专业中级及以上职称证得 1 分；本项满分 1 分。</w:t>
            </w:r>
          </w:p>
        </w:tc>
      </w:tr>
    </w:tbl>
    <w:p w14:paraId="74498214">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pPr>
    </w:p>
    <w:p w14:paraId="04156B9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t xml:space="preserve">报名时间、投标文件递交截止时间（投标截止时间）、投标保证金截止时间顺延至2025年 </w:t>
      </w:r>
      <w:r>
        <w:rPr>
          <w:rFonts w:hint="eastAsia" w:ascii="Times New Roman" w:hAnsi="Times New Roman" w:eastAsia="仿宋_GB2312" w:cs="Times New Roman"/>
          <w:b w:val="0"/>
          <w:bCs w:val="0"/>
          <w:i w:val="0"/>
          <w:iCs w:val="0"/>
          <w:caps w:val="0"/>
          <w:color w:val="212121"/>
          <w:spacing w:val="0"/>
          <w:sz w:val="32"/>
          <w:szCs w:val="32"/>
          <w:shd w:val="clear" w:fill="FFFFFF"/>
          <w:lang w:val="en-US" w:eastAsia="zh-CN"/>
        </w:rPr>
        <w:t>5</w:t>
      </w:r>
      <w:r>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t xml:space="preserve"> 月</w:t>
      </w:r>
      <w:r>
        <w:rPr>
          <w:rFonts w:hint="eastAsia" w:ascii="Times New Roman" w:hAnsi="Times New Roman" w:eastAsia="仿宋_GB2312" w:cs="Times New Roman"/>
          <w:b w:val="0"/>
          <w:bCs w:val="0"/>
          <w:i w:val="0"/>
          <w:iCs w:val="0"/>
          <w:caps w:val="0"/>
          <w:color w:val="212121"/>
          <w:spacing w:val="0"/>
          <w:sz w:val="32"/>
          <w:szCs w:val="32"/>
          <w:shd w:val="clear" w:fill="FFFFFF"/>
          <w:lang w:val="en-US" w:eastAsia="zh-CN"/>
        </w:rPr>
        <w:t xml:space="preserve"> 9 </w:t>
      </w:r>
      <w:r>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t>日 9 时00 分，招标文件其余内容不变。</w:t>
      </w:r>
    </w:p>
    <w:p w14:paraId="31E7886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i w:val="0"/>
          <w:iCs w:val="0"/>
          <w:caps w:val="0"/>
          <w:color w:val="212121"/>
          <w:spacing w:val="0"/>
          <w:sz w:val="32"/>
          <w:szCs w:val="32"/>
          <w:shd w:val="clear" w:fill="FFFFFF"/>
        </w:rPr>
      </w:pPr>
    </w:p>
    <w:p w14:paraId="5B6117E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pPr>
    </w:p>
    <w:p w14:paraId="48F4738B">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t xml:space="preserve">          招标人：大竹县中医院</w:t>
      </w:r>
    </w:p>
    <w:p w14:paraId="786AFF5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pPr>
      <w:bookmarkStart w:id="0" w:name="_GoBack"/>
      <w:bookmarkEnd w:id="0"/>
      <w:r>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t xml:space="preserve">         2025年4月</w:t>
      </w:r>
      <w:r>
        <w:rPr>
          <w:rFonts w:hint="eastAsia" w:ascii="Times New Roman" w:hAnsi="Times New Roman" w:eastAsia="仿宋_GB2312" w:cs="Times New Roman"/>
          <w:b w:val="0"/>
          <w:bCs w:val="0"/>
          <w:i w:val="0"/>
          <w:iCs w:val="0"/>
          <w:caps w:val="0"/>
          <w:color w:val="212121"/>
          <w:spacing w:val="0"/>
          <w:sz w:val="32"/>
          <w:szCs w:val="32"/>
          <w:shd w:val="clear" w:fill="FFFFFF"/>
          <w:lang w:val="en-US" w:eastAsia="zh-CN"/>
        </w:rPr>
        <w:t>17</w:t>
      </w:r>
      <w:r>
        <w:rPr>
          <w:rFonts w:hint="default" w:ascii="Times New Roman" w:hAnsi="Times New Roman" w:eastAsia="仿宋_GB2312" w:cs="Times New Roman"/>
          <w:b w:val="0"/>
          <w:bCs w:val="0"/>
          <w:i w:val="0"/>
          <w:iCs w:val="0"/>
          <w:caps w:val="0"/>
          <w:color w:val="212121"/>
          <w:spacing w:val="0"/>
          <w:sz w:val="32"/>
          <w:szCs w:val="32"/>
          <w:shd w:val="clear" w:fill="FFFFFF"/>
          <w:lang w:val="en-US"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87E8D"/>
    <w:rsid w:val="0A8E0EBA"/>
    <w:rsid w:val="1725318A"/>
    <w:rsid w:val="2083392D"/>
    <w:rsid w:val="213E5DC2"/>
    <w:rsid w:val="231634C2"/>
    <w:rsid w:val="2B0C0F7B"/>
    <w:rsid w:val="3BD641DD"/>
    <w:rsid w:val="44D737F8"/>
    <w:rsid w:val="4C782E92"/>
    <w:rsid w:val="521A44A3"/>
    <w:rsid w:val="54841A95"/>
    <w:rsid w:val="587D7469"/>
    <w:rsid w:val="5C7976BC"/>
    <w:rsid w:val="651159AD"/>
    <w:rsid w:val="6CCB5899"/>
    <w:rsid w:val="74696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145CCD"/>
      <w:u w:val="none"/>
    </w:rPr>
  </w:style>
  <w:style w:type="character" w:styleId="7">
    <w:name w:val="Emphasis"/>
    <w:basedOn w:val="4"/>
    <w:qFormat/>
    <w:uiPriority w:val="0"/>
    <w:rPr>
      <w:i/>
    </w:rPr>
  </w:style>
  <w:style w:type="character" w:styleId="8">
    <w:name w:val="HTML Definition"/>
    <w:basedOn w:val="4"/>
    <w:qFormat/>
    <w:uiPriority w:val="0"/>
  </w:style>
  <w:style w:type="character" w:styleId="9">
    <w:name w:val="HTML Typewriter"/>
    <w:basedOn w:val="4"/>
    <w:qFormat/>
    <w:uiPriority w:val="0"/>
    <w:rPr>
      <w:rFonts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qFormat/>
    <w:uiPriority w:val="0"/>
    <w:rPr>
      <w:color w:val="145CCD"/>
      <w:u w:val="none"/>
    </w:rPr>
  </w:style>
  <w:style w:type="character" w:styleId="13">
    <w:name w:val="HTML Code"/>
    <w:basedOn w:val="4"/>
    <w:qFormat/>
    <w:uiPriority w:val="0"/>
    <w:rPr>
      <w:rFonts w:hint="default" w:ascii="monospace" w:hAnsi="monospace" w:eastAsia="monospace" w:cs="monospace"/>
      <w:sz w:val="20"/>
    </w:rPr>
  </w:style>
  <w:style w:type="character" w:styleId="14">
    <w:name w:val="HTML Cite"/>
    <w:basedOn w:val="4"/>
    <w:qFormat/>
    <w:uiPriority w:val="0"/>
  </w:style>
  <w:style w:type="character" w:styleId="15">
    <w:name w:val="HTML Keyboard"/>
    <w:basedOn w:val="4"/>
    <w:qFormat/>
    <w:uiPriority w:val="0"/>
    <w:rPr>
      <w:rFonts w:hint="default" w:ascii="monospace" w:hAnsi="monospace" w:eastAsia="monospace" w:cs="monospace"/>
      <w:sz w:val="20"/>
    </w:rPr>
  </w:style>
  <w:style w:type="character" w:styleId="16">
    <w:name w:val="HTML Sample"/>
    <w:basedOn w:val="4"/>
    <w:qFormat/>
    <w:uiPriority w:val="0"/>
    <w:rPr>
      <w:rFonts w:hint="default" w:ascii="monospace" w:hAnsi="monospace" w:eastAsia="monospace" w:cs="monospace"/>
    </w:rPr>
  </w:style>
  <w:style w:type="character" w:customStyle="1" w:styleId="17">
    <w:name w:val="layui-layer-tabnow"/>
    <w:basedOn w:val="4"/>
    <w:qFormat/>
    <w:uiPriority w:val="0"/>
    <w:rPr>
      <w:bdr w:val="single" w:color="CCCCCC" w:sz="6" w:space="0"/>
      <w:shd w:val="clear" w:fill="FFFFFF"/>
    </w:rPr>
  </w:style>
  <w:style w:type="character" w:customStyle="1" w:styleId="18">
    <w:name w:val="first-child"/>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422</Words>
  <Characters>435</Characters>
  <Lines>0</Lines>
  <Paragraphs>0</Paragraphs>
  <TotalTime>1</TotalTime>
  <ScaleCrop>false</ScaleCrop>
  <LinksUpToDate>false</LinksUpToDate>
  <CharactersWithSpaces>487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2025-03-28T07:16:00Z</dcterms:created>
  <dc:creator>Administrator</dc:creator>
  <cp:lastModifiedBy>Y</cp:lastModifiedBy>
  <cp:lastPrinted>2025-04-02T08:28:00Z</cp:lastPrinted>
  <dcterms:modified xsi:type="dcterms:W3CDTF">2025-04-17T02:29:07Z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eyJoZGlkIjoiOGIwNzJiMTE5NTg4YmRjOTMzZDMyMzdjMzZiYTQzODciLCJ1c2VySWQiOiIxMTU5OTUxNzIwIn0=</vt:lpwstr>
  </property>
  <property fmtid="{D5CDD505-2E9C-101B-9397-08002B2CF9AE}" pid="4" name="ICV">
    <vt:lpwstr>AB0DD1901BA4490590AD0CF120887243_13</vt:lpwstr>
  </property>
</Properties>
</file>