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E" w:rsidRDefault="00E260FE" w:rsidP="00E260FE">
      <w:pPr>
        <w:adjustRightInd w:val="0"/>
        <w:snapToGrid w:val="0"/>
        <w:spacing w:line="360" w:lineRule="auto"/>
        <w:ind w:right="84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更正公告</w:t>
      </w:r>
    </w:p>
    <w:tbl>
      <w:tblPr>
        <w:tblW w:w="56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32"/>
        <w:gridCol w:w="3073"/>
        <w:gridCol w:w="2174"/>
        <w:gridCol w:w="2900"/>
      </w:tblGrid>
      <w:tr w:rsidR="00E260FE" w:rsidTr="0074632D">
        <w:trPr>
          <w:trHeight w:val="287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拍卖出让</w:t>
            </w:r>
          </w:p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土地名称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60FE" w:rsidRPr="00F11257" w:rsidRDefault="00B92E7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2E7E">
              <w:rPr>
                <w:rFonts w:ascii="宋体" w:hAnsi="宋体" w:cs="宋体" w:hint="eastAsia"/>
                <w:kern w:val="0"/>
                <w:sz w:val="24"/>
              </w:rPr>
              <w:t>马踏洞片区中心服务区02-01b</w:t>
            </w:r>
            <w:r w:rsidR="00E260FE" w:rsidRPr="004953BA">
              <w:rPr>
                <w:rFonts w:ascii="宋体" w:hAnsi="宋体" w:cs="宋体" w:hint="eastAsia"/>
                <w:kern w:val="0"/>
                <w:sz w:val="24"/>
              </w:rPr>
              <w:t>地块</w:t>
            </w:r>
          </w:p>
        </w:tc>
        <w:tc>
          <w:tcPr>
            <w:tcW w:w="11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8D586A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586A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4953BA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53BA">
              <w:rPr>
                <w:rFonts w:ascii="宋体" w:hAnsi="宋体" w:cs="宋体"/>
                <w:b/>
                <w:kern w:val="0"/>
                <w:sz w:val="24"/>
              </w:rPr>
              <w:t>DST(P)[2020]</w:t>
            </w:r>
            <w:r w:rsidR="00B92E7E"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  <w:r w:rsidRPr="004953BA">
              <w:rPr>
                <w:rFonts w:ascii="宋体" w:hAnsi="宋体" w:cs="宋体"/>
                <w:b/>
                <w:kern w:val="0"/>
                <w:sz w:val="24"/>
              </w:rPr>
              <w:t>号</w:t>
            </w:r>
          </w:p>
        </w:tc>
      </w:tr>
      <w:tr w:rsidR="00E260FE" w:rsidTr="0074632D">
        <w:trPr>
          <w:trHeight w:val="301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出让方式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拍卖方式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233" w:firstLine="55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行政区划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达州市</w:t>
            </w:r>
          </w:p>
        </w:tc>
      </w:tr>
      <w:tr w:rsidR="00E260FE" w:rsidTr="0074632D">
        <w:trPr>
          <w:trHeight w:val="25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公告类型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更正公告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公告发布时间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60FE" w:rsidTr="0074632D">
        <w:trPr>
          <w:trHeight w:val="301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出让人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6685">
              <w:rPr>
                <w:rFonts w:ascii="宋体" w:hAnsi="宋体" w:cs="宋体" w:hint="eastAsia"/>
                <w:kern w:val="0"/>
                <w:sz w:val="24"/>
              </w:rPr>
              <w:t>达州市自然资源</w:t>
            </w:r>
            <w:r w:rsidR="00CC7D31">
              <w:rPr>
                <w:rFonts w:ascii="宋体" w:hAnsi="宋体" w:cs="宋体" w:hint="eastAsia"/>
                <w:kern w:val="0"/>
                <w:sz w:val="24"/>
              </w:rPr>
              <w:t>和规划</w:t>
            </w:r>
            <w:r w:rsidRPr="00646685">
              <w:rPr>
                <w:rFonts w:ascii="宋体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更正公告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60FE" w:rsidTr="0074632D">
        <w:trPr>
          <w:trHeight w:val="364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664E7B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达州市公共资源交易服务中心</w:t>
            </w:r>
          </w:p>
        </w:tc>
      </w:tr>
      <w:tr w:rsidR="00E260FE" w:rsidTr="0074632D">
        <w:trPr>
          <w:trHeight w:val="2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原公告类型</w:t>
            </w:r>
          </w:p>
        </w:tc>
        <w:tc>
          <w:tcPr>
            <w:tcW w:w="158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</w:t>
            </w:r>
            <w:r>
              <w:rPr>
                <w:rFonts w:ascii="宋体" w:hAnsi="宋体" w:hint="eastAsia"/>
                <w:color w:val="000000"/>
                <w:sz w:val="24"/>
              </w:rPr>
              <w:t>出让公告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原公告发布时间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2020.</w:t>
            </w:r>
            <w:r>
              <w:rPr>
                <w:rFonts w:ascii="宋体" w:hAnsi="宋体"/>
                <w:color w:val="000000"/>
                <w:sz w:val="24"/>
              </w:rPr>
              <w:t>3.25</w:t>
            </w:r>
          </w:p>
        </w:tc>
      </w:tr>
      <w:tr w:rsidR="00E260FE" w:rsidTr="0074632D">
        <w:trPr>
          <w:trHeight w:val="2269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更正事项和内容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各潜在竞买人</w:t>
            </w:r>
            <w:r w:rsidR="00AA47D4">
              <w:rPr>
                <w:rFonts w:ascii="宋体" w:hAnsi="宋体" w:hint="eastAsia"/>
                <w:color w:val="000000"/>
                <w:sz w:val="24"/>
              </w:rPr>
              <w:t>,因编发有误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E260FE" w:rsidRDefault="00E260FE" w:rsidP="0074632D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取消</w:t>
            </w:r>
            <w:r w:rsidR="00F2235E" w:rsidRPr="00F2235E">
              <w:rPr>
                <w:rFonts w:ascii="宋体" w:hAnsi="宋体" w:hint="eastAsia"/>
                <w:color w:val="000000"/>
                <w:sz w:val="24"/>
              </w:rPr>
              <w:t>马踏洞片区中心服务区02-01b</w:t>
            </w:r>
            <w:r w:rsidRPr="004953BA">
              <w:rPr>
                <w:rFonts w:ascii="宋体" w:hAnsi="宋体" w:hint="eastAsia"/>
                <w:color w:val="000000"/>
                <w:sz w:val="24"/>
              </w:rPr>
              <w:t>地块</w:t>
            </w:r>
            <w:r>
              <w:rPr>
                <w:rFonts w:ascii="宋体" w:hAnsi="宋体" w:cs="宋体" w:hint="eastAsia"/>
                <w:kern w:val="0"/>
                <w:sz w:val="24"/>
              </w:rPr>
              <w:t>拍卖</w:t>
            </w:r>
            <w:r w:rsidRPr="004953BA">
              <w:rPr>
                <w:rFonts w:ascii="宋体" w:hAnsi="宋体" w:cs="宋体"/>
                <w:kern w:val="0"/>
                <w:sz w:val="24"/>
              </w:rPr>
              <w:t>出让公告</w:t>
            </w:r>
            <w:r>
              <w:rPr>
                <w:rFonts w:ascii="宋体" w:hAnsi="宋体" w:cs="宋体" w:hint="eastAsia"/>
                <w:kern w:val="0"/>
                <w:sz w:val="24"/>
              </w:rPr>
              <w:t>和出让</w:t>
            </w:r>
            <w:r>
              <w:rPr>
                <w:rFonts w:ascii="宋体" w:hAnsi="宋体" w:cs="宋体"/>
                <w:kern w:val="0"/>
                <w:sz w:val="24"/>
              </w:rPr>
              <w:t>文件中要求</w:t>
            </w:r>
            <w:r w:rsidRPr="004953BA">
              <w:rPr>
                <w:rFonts w:ascii="宋体" w:hAnsi="宋体" w:cs="宋体"/>
                <w:kern w:val="0"/>
                <w:sz w:val="24"/>
              </w:rPr>
              <w:t>政府出具的确认函</w:t>
            </w:r>
            <w:r>
              <w:rPr>
                <w:rFonts w:ascii="宋体" w:hAnsi="宋体" w:cs="宋体" w:hint="eastAsia"/>
                <w:kern w:val="0"/>
                <w:sz w:val="24"/>
              </w:rPr>
              <w:t>事项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</w:tc>
      </w:tr>
      <w:tr w:rsidR="00E260FE" w:rsidTr="0074632D">
        <w:trPr>
          <w:trHeight w:val="255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E27913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</w:t>
            </w:r>
            <w:r w:rsidRPr="008D586A">
              <w:rPr>
                <w:rFonts w:ascii="宋体" w:hAnsi="宋体"/>
                <w:color w:val="000000"/>
                <w:sz w:val="24"/>
              </w:rPr>
              <w:t>址：</w:t>
            </w:r>
            <w:r w:rsidRPr="004953BA">
              <w:rPr>
                <w:color w:val="000000"/>
              </w:rPr>
              <w:t>达州市通川区白塔路</w:t>
            </w:r>
            <w:r w:rsidRPr="004953BA">
              <w:rPr>
                <w:color w:val="000000"/>
              </w:rPr>
              <w:t>243</w:t>
            </w:r>
            <w:r w:rsidRPr="004953BA">
              <w:rPr>
                <w:color w:val="000000"/>
              </w:rPr>
              <w:t>号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 w:rsidRPr="00E27913">
              <w:rPr>
                <w:rFonts w:ascii="宋体" w:hAnsi="宋体"/>
                <w:color w:val="000000"/>
                <w:sz w:val="24"/>
              </w:rPr>
              <w:t>联系电话</w:t>
            </w:r>
            <w:r w:rsidRPr="008D586A">
              <w:rPr>
                <w:rFonts w:ascii="宋体" w:hAnsi="宋体"/>
                <w:color w:val="000000"/>
                <w:sz w:val="24"/>
              </w:rPr>
              <w:t>：</w:t>
            </w:r>
            <w:r w:rsidRPr="004953BA">
              <w:rPr>
                <w:color w:val="000000"/>
              </w:rPr>
              <w:t>0818-2377534</w:t>
            </w:r>
          </w:p>
        </w:tc>
      </w:tr>
      <w:tr w:rsidR="00E260FE" w:rsidTr="0074632D">
        <w:trPr>
          <w:trHeight w:val="2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    址：达州市通川区金兰路永祥街68号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人：</w:t>
            </w:r>
            <w:r w:rsidR="00B92E7E">
              <w:rPr>
                <w:rFonts w:ascii="宋体" w:hAnsi="宋体" w:hint="eastAsia"/>
                <w:color w:val="000000"/>
                <w:sz w:val="24"/>
              </w:rPr>
              <w:t>龚</w:t>
            </w:r>
            <w:r>
              <w:rPr>
                <w:rFonts w:ascii="宋体" w:hAnsi="宋体" w:hint="eastAsia"/>
                <w:color w:val="000000"/>
                <w:sz w:val="24"/>
              </w:rPr>
              <w:t>先生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联系电话：0818--</w:t>
            </w:r>
            <w:r>
              <w:rPr>
                <w:rFonts w:ascii="宋体" w:hAnsi="宋体"/>
                <w:color w:val="000000"/>
                <w:sz w:val="24"/>
              </w:rPr>
              <w:t>3330177</w:t>
            </w:r>
          </w:p>
        </w:tc>
      </w:tr>
      <w:tr w:rsidR="00E260FE" w:rsidTr="0074632D">
        <w:trPr>
          <w:trHeight w:val="1177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此更正公告是本</w:t>
            </w:r>
            <w:r>
              <w:rPr>
                <w:rFonts w:ascii="宋体" w:hAnsi="宋体" w:hint="eastAsia"/>
                <w:color w:val="000000"/>
                <w:szCs w:val="21"/>
              </w:rPr>
              <w:t>拍卖文件</w:t>
            </w:r>
            <w:r>
              <w:rPr>
                <w:rFonts w:ascii="宋体" w:hAnsi="宋体"/>
                <w:color w:val="000000"/>
                <w:szCs w:val="21"/>
              </w:rPr>
              <w:t>的重要组成部分，具有同等法律效力。</w:t>
            </w:r>
          </w:p>
        </w:tc>
      </w:tr>
    </w:tbl>
    <w:p w:rsidR="004E1872" w:rsidRDefault="004E1872"/>
    <w:sectPr w:rsidR="004E1872" w:rsidSect="001D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E8" w:rsidRDefault="007D4CE8" w:rsidP="00B92E7E">
      <w:r>
        <w:separator/>
      </w:r>
    </w:p>
  </w:endnote>
  <w:endnote w:type="continuationSeparator" w:id="1">
    <w:p w:rsidR="007D4CE8" w:rsidRDefault="007D4CE8" w:rsidP="00B9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E8" w:rsidRDefault="007D4CE8" w:rsidP="00B92E7E">
      <w:r>
        <w:separator/>
      </w:r>
    </w:p>
  </w:footnote>
  <w:footnote w:type="continuationSeparator" w:id="1">
    <w:p w:rsidR="007D4CE8" w:rsidRDefault="007D4CE8" w:rsidP="00B92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0FE"/>
    <w:rsid w:val="001D35C7"/>
    <w:rsid w:val="004E1872"/>
    <w:rsid w:val="00664E7B"/>
    <w:rsid w:val="007D4CE8"/>
    <w:rsid w:val="00915117"/>
    <w:rsid w:val="00AA47D4"/>
    <w:rsid w:val="00B92E7E"/>
    <w:rsid w:val="00C0378F"/>
    <w:rsid w:val="00C12A13"/>
    <w:rsid w:val="00CC7D31"/>
    <w:rsid w:val="00E1709A"/>
    <w:rsid w:val="00E260FE"/>
    <w:rsid w:val="00F2235E"/>
    <w:rsid w:val="00FC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E260FE"/>
    <w:pPr>
      <w:spacing w:line="360" w:lineRule="auto"/>
      <w:ind w:firstLineChars="200" w:firstLine="200"/>
    </w:pPr>
  </w:style>
  <w:style w:type="paragraph" w:styleId="a4">
    <w:name w:val="header"/>
    <w:basedOn w:val="a"/>
    <w:link w:val="Char"/>
    <w:uiPriority w:val="99"/>
    <w:semiHidden/>
    <w:unhideWhenUsed/>
    <w:rsid w:val="00B9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2E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2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2020-03-27T03:27:00Z</cp:lastPrinted>
  <dcterms:created xsi:type="dcterms:W3CDTF">2020-03-26T09:06:00Z</dcterms:created>
  <dcterms:modified xsi:type="dcterms:W3CDTF">2020-03-27T06:34:00Z</dcterms:modified>
</cp:coreProperties>
</file>