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88D" w:rsidRPr="00C63415" w:rsidRDefault="00C24D32" w:rsidP="00A1688D">
      <w:pPr>
        <w:spacing w:line="600" w:lineRule="exact"/>
        <w:jc w:val="center"/>
        <w:rPr>
          <w:rFonts w:ascii="方正小标宋简体" w:eastAsia="方正小标宋简体" w:hAnsi="宋体"/>
          <w:color w:val="000000" w:themeColor="text1"/>
          <w:kern w:val="0"/>
          <w:sz w:val="44"/>
          <w:szCs w:val="44"/>
        </w:rPr>
      </w:pPr>
      <w:bookmarkStart w:id="0" w:name="OLE_LINK12"/>
      <w:bookmarkStart w:id="1" w:name="OLE_LINK10"/>
      <w:bookmarkStart w:id="2" w:name="OLE_LINK13"/>
      <w:bookmarkStart w:id="3" w:name="OLE_LINK14"/>
      <w:bookmarkStart w:id="4" w:name="OLE_LINK16"/>
      <w:bookmarkStart w:id="5" w:name="OLE_LINK15"/>
      <w:bookmarkStart w:id="6" w:name="OLE_LINK1"/>
      <w:bookmarkStart w:id="7" w:name="OLE_LINK3"/>
      <w:bookmarkStart w:id="8" w:name="OLE_LINK2"/>
      <w:bookmarkStart w:id="9" w:name="OLE_LINK4"/>
      <w:bookmarkStart w:id="10" w:name="OLE_LINK5"/>
      <w:bookmarkStart w:id="11" w:name="OLE_LINK7"/>
      <w:bookmarkStart w:id="12" w:name="OLE_LINK8"/>
      <w:bookmarkStart w:id="13" w:name="OLE_LINK6"/>
      <w:bookmarkStart w:id="14" w:name="OLE_LINK9"/>
      <w:r>
        <w:rPr>
          <w:rFonts w:ascii="方正小标宋简体" w:eastAsia="方正小标宋简体" w:hAnsi="宋体" w:hint="eastAsia"/>
          <w:color w:val="000000" w:themeColor="text1"/>
          <w:kern w:val="0"/>
          <w:sz w:val="44"/>
          <w:szCs w:val="44"/>
        </w:rPr>
        <w:t xml:space="preserve">达州市农业科学研究院 </w:t>
      </w:r>
      <w:bookmarkStart w:id="15" w:name="OLE_LINK11"/>
    </w:p>
    <w:p w:rsidR="00FA1F98" w:rsidRDefault="00A1688D" w:rsidP="00C24D32">
      <w:pPr>
        <w:spacing w:line="578" w:lineRule="exact"/>
        <w:jc w:val="center"/>
        <w:rPr>
          <w:rFonts w:ascii="方正小标宋简体" w:eastAsia="方正小标宋简体" w:hAnsi="宋体"/>
          <w:color w:val="000000" w:themeColor="text1"/>
          <w:kern w:val="0"/>
          <w:sz w:val="44"/>
          <w:szCs w:val="44"/>
        </w:rPr>
      </w:pPr>
      <w:r>
        <w:rPr>
          <w:rFonts w:ascii="方正小标宋简体" w:eastAsia="方正小标宋简体" w:hAnsi="宋体" w:hint="eastAsia"/>
          <w:color w:val="000000" w:themeColor="text1"/>
          <w:kern w:val="0"/>
          <w:sz w:val="44"/>
          <w:szCs w:val="44"/>
        </w:rPr>
        <w:t>达州市公共资源交易服务中心</w:t>
      </w:r>
      <w:r>
        <w:rPr>
          <w:rFonts w:ascii="方正小标宋简体" w:eastAsia="方正小标宋简体" w:hAnsi="宋体" w:hint="eastAsia"/>
          <w:color w:val="000000" w:themeColor="text1"/>
          <w:kern w:val="0"/>
          <w:sz w:val="44"/>
          <w:szCs w:val="44"/>
        </w:rPr>
        <w:br/>
        <w:t>关于</w:t>
      </w:r>
      <w:r w:rsidR="00C24D32" w:rsidRPr="00C24D32">
        <w:rPr>
          <w:rFonts w:ascii="方正小标宋简体" w:eastAsia="方正小标宋简体" w:hAnsi="宋体" w:hint="eastAsia"/>
          <w:color w:val="000000" w:themeColor="text1"/>
          <w:kern w:val="0"/>
          <w:sz w:val="44"/>
          <w:szCs w:val="44"/>
        </w:rPr>
        <w:t>达州市农业科学研究院经营性资产</w:t>
      </w:r>
    </w:p>
    <w:p w:rsidR="00F66FBB" w:rsidRPr="00E14931" w:rsidRDefault="00FA1F98" w:rsidP="00FA1F98">
      <w:pPr>
        <w:spacing w:line="578" w:lineRule="exact"/>
        <w:jc w:val="center"/>
        <w:rPr>
          <w:rFonts w:ascii="方正小标宋简体" w:eastAsia="方正小标宋简体" w:hAnsi="宋体"/>
          <w:color w:val="000000" w:themeColor="text1"/>
          <w:kern w:val="0"/>
          <w:sz w:val="44"/>
          <w:szCs w:val="44"/>
        </w:rPr>
      </w:pPr>
      <w:r>
        <w:rPr>
          <w:rFonts w:ascii="方正小标宋简体" w:eastAsia="方正小标宋简体" w:hAnsi="宋体" w:hint="eastAsia"/>
          <w:color w:val="000000" w:themeColor="text1"/>
          <w:kern w:val="0"/>
          <w:sz w:val="44"/>
          <w:szCs w:val="44"/>
        </w:rPr>
        <w:t>（第二次）</w:t>
      </w:r>
      <w:r w:rsidR="00FA58A8">
        <w:rPr>
          <w:rFonts w:ascii="方正小标宋简体" w:eastAsia="方正小标宋简体" w:hAnsi="宋体" w:hint="eastAsia"/>
          <w:color w:val="000000" w:themeColor="text1"/>
          <w:kern w:val="0"/>
          <w:sz w:val="44"/>
          <w:szCs w:val="44"/>
        </w:rPr>
        <w:t>公开招租的</w:t>
      </w:r>
      <w:r w:rsidR="00A1688D">
        <w:rPr>
          <w:rFonts w:ascii="方正小标宋简体" w:eastAsia="方正小标宋简体" w:hAnsi="宋体" w:hint="eastAsia"/>
          <w:color w:val="000000" w:themeColor="text1"/>
          <w:kern w:val="0"/>
          <w:sz w:val="44"/>
          <w:szCs w:val="44"/>
        </w:rPr>
        <w:t>公告</w:t>
      </w:r>
    </w:p>
    <w:p w:rsidR="00F66FBB" w:rsidRPr="004F6127" w:rsidRDefault="00F66FBB" w:rsidP="004F6127">
      <w:pPr>
        <w:spacing w:line="578" w:lineRule="exact"/>
        <w:ind w:firstLineChars="200" w:firstLine="640"/>
        <w:rPr>
          <w:rFonts w:ascii="仿宋_GB2312" w:eastAsia="仿宋_GB2312"/>
          <w:sz w:val="32"/>
          <w:szCs w:val="32"/>
        </w:rPr>
      </w:pPr>
    </w:p>
    <w:p w:rsidR="00F66FBB" w:rsidRPr="00487C14" w:rsidRDefault="00C24D32" w:rsidP="00FA58A8">
      <w:pPr>
        <w:spacing w:line="580" w:lineRule="exact"/>
        <w:ind w:firstLine="630"/>
        <w:jc w:val="left"/>
        <w:rPr>
          <w:rFonts w:ascii="仿宋" w:eastAsia="仿宋" w:hAnsi="仿宋"/>
          <w:sz w:val="32"/>
          <w:szCs w:val="32"/>
        </w:rPr>
      </w:pPr>
      <w:r>
        <w:rPr>
          <w:rFonts w:ascii="仿宋" w:eastAsia="仿宋" w:hAnsi="仿宋" w:hint="eastAsia"/>
          <w:sz w:val="32"/>
          <w:szCs w:val="32"/>
        </w:rPr>
        <w:t>达州市农业科学研究院所属</w:t>
      </w:r>
      <w:r w:rsidRPr="00C24D32">
        <w:rPr>
          <w:rFonts w:ascii="仿宋" w:eastAsia="仿宋" w:hAnsi="仿宋" w:hint="eastAsia"/>
          <w:sz w:val="32"/>
          <w:szCs w:val="32"/>
        </w:rPr>
        <w:t>经营性资产</w:t>
      </w:r>
      <w:r w:rsidR="00FA1F98">
        <w:rPr>
          <w:rFonts w:ascii="仿宋" w:eastAsia="仿宋" w:hAnsi="仿宋" w:hint="eastAsia"/>
          <w:sz w:val="32"/>
          <w:szCs w:val="32"/>
        </w:rPr>
        <w:t>（第二次）</w:t>
      </w:r>
      <w:r w:rsidR="00A1688D">
        <w:rPr>
          <w:rFonts w:ascii="仿宋" w:eastAsia="仿宋" w:hAnsi="仿宋" w:cs="仿宋" w:hint="eastAsia"/>
          <w:color w:val="000000" w:themeColor="text1"/>
          <w:sz w:val="30"/>
          <w:szCs w:val="30"/>
        </w:rPr>
        <w:t>委托达州市公共资源交易服务中心公开招租</w:t>
      </w:r>
      <w:r w:rsidR="00A1688D" w:rsidRPr="00A1688D">
        <w:rPr>
          <w:rFonts w:ascii="仿宋" w:eastAsia="仿宋" w:hAnsi="仿宋" w:cs="仿宋" w:hint="eastAsia"/>
          <w:color w:val="000000" w:themeColor="text1"/>
          <w:sz w:val="30"/>
          <w:szCs w:val="30"/>
        </w:rPr>
        <w:t>，</w:t>
      </w:r>
      <w:r w:rsidR="00B6389D" w:rsidRPr="00A1688D">
        <w:rPr>
          <w:rFonts w:ascii="仿宋" w:eastAsia="仿宋" w:hAnsi="仿宋"/>
          <w:sz w:val="32"/>
          <w:szCs w:val="32"/>
        </w:rPr>
        <w:t>兹邀请符合本次公开招租要求的意向承租人参加竞租，现将有关事项公告如下。</w:t>
      </w:r>
    </w:p>
    <w:p w:rsidR="00F66FBB" w:rsidRPr="00A75466" w:rsidRDefault="004F6127"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一、</w:t>
      </w:r>
      <w:r w:rsidR="00B6389D" w:rsidRPr="00A75466">
        <w:rPr>
          <w:rFonts w:ascii="黑体" w:eastAsia="黑体" w:hAnsi="黑体"/>
          <w:sz w:val="32"/>
          <w:szCs w:val="32"/>
        </w:rPr>
        <w:t>招租方式</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网上竞价方式。</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特别提示：意向承租人在网上竞价前，必须先登录达州市公共资源交易服务网（</w:t>
      </w:r>
      <w:hyperlink r:id="rId9" w:history="1">
        <w:r w:rsidRPr="00A1688D">
          <w:rPr>
            <w:rStyle w:val="a9"/>
            <w:rFonts w:ascii="仿宋" w:eastAsia="仿宋" w:hAnsi="仿宋"/>
            <w:sz w:val="32"/>
            <w:szCs w:val="32"/>
          </w:rPr>
          <w:t>http://www.dzggzy.cn</w:t>
        </w:r>
      </w:hyperlink>
      <w:r w:rsidRPr="00A1688D">
        <w:rPr>
          <w:rFonts w:ascii="仿宋" w:eastAsia="仿宋" w:hAnsi="仿宋"/>
          <w:sz w:val="32"/>
          <w:szCs w:val="32"/>
        </w:rPr>
        <w:t>）“下载中心”栏目查阅“产权竞买人操作手册”完成网上注册，并按竞租标的分别完成网上报名、网上缴纳竞租保证金、网上递交资格申请材料等。</w:t>
      </w:r>
    </w:p>
    <w:p w:rsidR="00F66FBB" w:rsidRPr="00A75466" w:rsidRDefault="004F6127"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二、</w:t>
      </w:r>
      <w:r w:rsidR="00B6389D" w:rsidRPr="00A75466">
        <w:rPr>
          <w:rFonts w:ascii="黑体" w:eastAsia="黑体" w:hAnsi="黑体"/>
          <w:sz w:val="32"/>
          <w:szCs w:val="32"/>
        </w:rPr>
        <w:t>资产状况、交付标准及出租用途</w:t>
      </w:r>
    </w:p>
    <w:p w:rsidR="003F1DB2" w:rsidRDefault="004F6127" w:rsidP="003F1DB2">
      <w:pPr>
        <w:spacing w:line="580" w:lineRule="exact"/>
        <w:ind w:firstLineChars="200" w:firstLine="640"/>
        <w:rPr>
          <w:rFonts w:ascii="楷体" w:eastAsia="楷体" w:hAnsi="楷体"/>
          <w:sz w:val="32"/>
          <w:szCs w:val="32"/>
        </w:rPr>
      </w:pPr>
      <w:r w:rsidRPr="00A75466">
        <w:rPr>
          <w:rFonts w:ascii="楷体" w:eastAsia="楷体" w:hAnsi="楷体"/>
          <w:sz w:val="32"/>
          <w:szCs w:val="32"/>
        </w:rPr>
        <w:t>（一）</w:t>
      </w:r>
      <w:r w:rsidR="00B6389D" w:rsidRPr="00A75466">
        <w:rPr>
          <w:rFonts w:ascii="楷体" w:eastAsia="楷体" w:hAnsi="楷体"/>
          <w:sz w:val="32"/>
          <w:szCs w:val="32"/>
        </w:rPr>
        <w:t>资产状况：</w:t>
      </w:r>
    </w:p>
    <w:p w:rsidR="00807EC6" w:rsidRPr="00807EC6" w:rsidRDefault="00807EC6" w:rsidP="00807EC6">
      <w:pPr>
        <w:pStyle w:val="a0"/>
        <w:ind w:firstLine="0"/>
      </w:pPr>
    </w:p>
    <w:tbl>
      <w:tblPr>
        <w:tblW w:w="9040" w:type="dxa"/>
        <w:jc w:val="center"/>
        <w:tblLayout w:type="fixed"/>
        <w:tblCellMar>
          <w:left w:w="0" w:type="dxa"/>
          <w:right w:w="0" w:type="dxa"/>
        </w:tblCellMar>
        <w:tblLook w:val="0000"/>
      </w:tblPr>
      <w:tblGrid>
        <w:gridCol w:w="682"/>
        <w:gridCol w:w="1543"/>
        <w:gridCol w:w="1559"/>
        <w:gridCol w:w="1276"/>
        <w:gridCol w:w="1275"/>
        <w:gridCol w:w="1134"/>
        <w:gridCol w:w="1571"/>
      </w:tblGrid>
      <w:tr w:rsidR="00FB7A8C" w:rsidRPr="003F1DB2" w:rsidTr="00C24D32">
        <w:trPr>
          <w:trHeight w:val="1181"/>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kern w:val="0"/>
                <w:sz w:val="24"/>
              </w:rPr>
              <w:t>序号</w:t>
            </w:r>
          </w:p>
        </w:tc>
        <w:tc>
          <w:tcPr>
            <w:tcW w:w="1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sz w:val="24"/>
              </w:rPr>
              <w:t>资产位置</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kern w:val="0"/>
                <w:sz w:val="24"/>
              </w:rPr>
              <w:t>建筑面积（㎡）</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rPr>
                <w:rFonts w:ascii="黑体" w:eastAsia="黑体" w:hAnsi="黑体"/>
                <w:sz w:val="24"/>
              </w:rPr>
            </w:pPr>
            <w:r w:rsidRPr="003F1DB2">
              <w:rPr>
                <w:rFonts w:ascii="黑体" w:eastAsia="黑体" w:hAnsi="黑体"/>
                <w:sz w:val="24"/>
              </w:rPr>
              <w:t>招租</w:t>
            </w:r>
          </w:p>
          <w:p w:rsidR="00FB7A8C" w:rsidRPr="003F1DB2" w:rsidRDefault="00FB7A8C" w:rsidP="005946B9">
            <w:pPr>
              <w:spacing w:line="400" w:lineRule="exact"/>
              <w:jc w:val="center"/>
              <w:rPr>
                <w:rFonts w:ascii="黑体" w:eastAsia="黑体" w:hAnsi="黑体"/>
                <w:sz w:val="24"/>
              </w:rPr>
            </w:pPr>
            <w:r w:rsidRPr="003F1DB2">
              <w:rPr>
                <w:rFonts w:ascii="黑体" w:eastAsia="黑体" w:hAnsi="黑体"/>
                <w:sz w:val="24"/>
              </w:rPr>
              <w:t>期限（年）</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sz w:val="24"/>
              </w:rPr>
              <w:t>竞租</w:t>
            </w:r>
          </w:p>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sz w:val="24"/>
              </w:rPr>
              <w:t>起始价</w:t>
            </w:r>
          </w:p>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sz w:val="24"/>
              </w:rPr>
              <w:t>（万元/年）</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3973" w:rsidRDefault="00FB7A8C" w:rsidP="005946B9">
            <w:pPr>
              <w:spacing w:line="400" w:lineRule="exact"/>
              <w:jc w:val="center"/>
              <w:textAlignment w:val="center"/>
              <w:rPr>
                <w:rFonts w:ascii="黑体" w:eastAsia="黑体" w:hAnsi="黑体"/>
                <w:color w:val="000000" w:themeColor="text1"/>
                <w:kern w:val="0"/>
                <w:sz w:val="24"/>
              </w:rPr>
            </w:pPr>
            <w:r w:rsidRPr="003F3973">
              <w:rPr>
                <w:rFonts w:ascii="黑体" w:eastAsia="黑体" w:hAnsi="黑体"/>
                <w:color w:val="000000" w:themeColor="text1"/>
                <w:kern w:val="0"/>
                <w:sz w:val="24"/>
              </w:rPr>
              <w:t>竞租</w:t>
            </w:r>
          </w:p>
          <w:p w:rsidR="00FB7A8C" w:rsidRPr="003F1DB2" w:rsidRDefault="00FB7A8C" w:rsidP="005946B9">
            <w:pPr>
              <w:spacing w:line="400" w:lineRule="exact"/>
              <w:jc w:val="center"/>
              <w:textAlignment w:val="center"/>
              <w:rPr>
                <w:rFonts w:ascii="黑体" w:eastAsia="黑体" w:hAnsi="黑体"/>
                <w:sz w:val="24"/>
              </w:rPr>
            </w:pPr>
            <w:r w:rsidRPr="003F3973">
              <w:rPr>
                <w:rFonts w:ascii="黑体" w:eastAsia="黑体" w:hAnsi="黑体"/>
                <w:color w:val="000000" w:themeColor="text1"/>
                <w:kern w:val="0"/>
                <w:sz w:val="24"/>
              </w:rPr>
              <w:t>保证金（</w:t>
            </w:r>
            <w:r w:rsidRPr="003F3973">
              <w:rPr>
                <w:rFonts w:ascii="黑体" w:eastAsia="黑体" w:hAnsi="黑体" w:hint="eastAsia"/>
                <w:color w:val="000000" w:themeColor="text1"/>
                <w:kern w:val="0"/>
                <w:sz w:val="24"/>
              </w:rPr>
              <w:t>万</w:t>
            </w:r>
            <w:r w:rsidRPr="003F3973">
              <w:rPr>
                <w:rFonts w:ascii="黑体" w:eastAsia="黑体" w:hAnsi="黑体"/>
                <w:color w:val="000000" w:themeColor="text1"/>
                <w:kern w:val="0"/>
                <w:sz w:val="24"/>
              </w:rPr>
              <w:t>元）</w:t>
            </w:r>
          </w:p>
        </w:tc>
        <w:tc>
          <w:tcPr>
            <w:tcW w:w="1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FB7A8C" w:rsidRPr="003F1DB2" w:rsidRDefault="00FB7A8C" w:rsidP="005946B9">
            <w:pPr>
              <w:spacing w:line="400" w:lineRule="exact"/>
              <w:jc w:val="center"/>
              <w:textAlignment w:val="center"/>
              <w:rPr>
                <w:rFonts w:ascii="黑体" w:eastAsia="黑体" w:hAnsi="黑体"/>
                <w:sz w:val="24"/>
              </w:rPr>
            </w:pPr>
            <w:r w:rsidRPr="003F1DB2">
              <w:rPr>
                <w:rFonts w:ascii="黑体" w:eastAsia="黑体" w:hAnsi="黑体"/>
                <w:kern w:val="0"/>
                <w:sz w:val="24"/>
              </w:rPr>
              <w:t>备注</w:t>
            </w:r>
          </w:p>
        </w:tc>
      </w:tr>
      <w:tr w:rsidR="00807EC6" w:rsidRPr="003F1DB2" w:rsidTr="00C24D32">
        <w:trPr>
          <w:trHeight w:val="644"/>
          <w:jc w:val="center"/>
        </w:trPr>
        <w:tc>
          <w:tcPr>
            <w:tcW w:w="682"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807EC6" w:rsidP="00807EC6">
            <w:pPr>
              <w:spacing w:line="580" w:lineRule="exact"/>
              <w:jc w:val="center"/>
              <w:textAlignment w:val="center"/>
              <w:rPr>
                <w:rFonts w:ascii="仿宋" w:eastAsia="仿宋" w:hAnsi="仿宋"/>
                <w:kern w:val="0"/>
                <w:sz w:val="24"/>
              </w:rPr>
            </w:pPr>
            <w:r w:rsidRPr="003F1DB2">
              <w:rPr>
                <w:rFonts w:ascii="仿宋" w:eastAsia="仿宋" w:hAnsi="仿宋"/>
                <w:kern w:val="0"/>
                <w:sz w:val="24"/>
              </w:rPr>
              <w:t>1</w:t>
            </w:r>
          </w:p>
        </w:tc>
        <w:tc>
          <w:tcPr>
            <w:tcW w:w="154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4D32" w:rsidRPr="00C24D32" w:rsidRDefault="00C24D32" w:rsidP="00C24D32">
            <w:pPr>
              <w:widowControl/>
              <w:jc w:val="center"/>
              <w:textAlignment w:val="center"/>
              <w:rPr>
                <w:rFonts w:ascii="仿宋" w:eastAsia="仿宋" w:hAnsi="仿宋" w:cs="仿宋"/>
                <w:sz w:val="24"/>
              </w:rPr>
            </w:pPr>
            <w:r>
              <w:rPr>
                <w:rFonts w:ascii="仿宋" w:eastAsia="仿宋" w:hAnsi="仿宋" w:cs="仿宋"/>
                <w:sz w:val="24"/>
              </w:rPr>
              <w:t>达川区健民路</w:t>
            </w:r>
            <w:r>
              <w:rPr>
                <w:rFonts w:ascii="仿宋" w:eastAsia="仿宋" w:hAnsi="仿宋" w:cs="仿宋" w:hint="eastAsia"/>
                <w:sz w:val="24"/>
              </w:rPr>
              <w:t>188号</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C24D32" w:rsidRPr="00C24D32" w:rsidRDefault="00C24D32" w:rsidP="00C24D32">
            <w:pPr>
              <w:widowControl/>
              <w:jc w:val="center"/>
              <w:textAlignment w:val="center"/>
              <w:rPr>
                <w:rFonts w:ascii="仿宋" w:eastAsia="仿宋" w:hAnsi="仿宋" w:cs="仿宋"/>
                <w:sz w:val="24"/>
              </w:rPr>
            </w:pPr>
            <w:r>
              <w:rPr>
                <w:rFonts w:ascii="仿宋" w:eastAsia="仿宋" w:hAnsi="仿宋" w:cs="仿宋" w:hint="eastAsia"/>
                <w:sz w:val="24"/>
              </w:rPr>
              <w:t>580.92</w:t>
            </w:r>
          </w:p>
        </w:tc>
        <w:tc>
          <w:tcPr>
            <w:tcW w:w="1276"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3F1DB2" w:rsidRDefault="00C24D32" w:rsidP="00807EC6">
            <w:pPr>
              <w:widowControl/>
              <w:jc w:val="center"/>
              <w:textAlignment w:val="center"/>
              <w:rPr>
                <w:rFonts w:ascii="仿宋" w:eastAsia="仿宋" w:hAnsi="仿宋" w:cs="仿宋"/>
                <w:sz w:val="24"/>
              </w:rPr>
            </w:pPr>
            <w:r>
              <w:rPr>
                <w:rFonts w:ascii="仿宋" w:eastAsia="仿宋" w:hAnsi="仿宋" w:cs="仿宋" w:hint="eastAsia"/>
                <w:sz w:val="24"/>
              </w:rPr>
              <w:t>3</w:t>
            </w:r>
          </w:p>
        </w:tc>
        <w:tc>
          <w:tcPr>
            <w:tcW w:w="1275"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676218" w:rsidRDefault="00C24D32" w:rsidP="00676218">
            <w:pPr>
              <w:widowControl/>
              <w:jc w:val="center"/>
              <w:textAlignment w:val="center"/>
              <w:rPr>
                <w:rFonts w:ascii="仿宋" w:eastAsia="仿宋" w:hAnsi="仿宋" w:cs="仿宋"/>
                <w:sz w:val="24"/>
              </w:rPr>
            </w:pPr>
            <w:r w:rsidRPr="00676218">
              <w:rPr>
                <w:rFonts w:ascii="仿宋" w:eastAsia="仿宋" w:hAnsi="仿宋" w:cs="仿宋" w:hint="eastAsia"/>
                <w:sz w:val="24"/>
              </w:rPr>
              <w:t>2</w:t>
            </w:r>
            <w:r w:rsidR="00676218" w:rsidRPr="00676218">
              <w:rPr>
                <w:rFonts w:ascii="仿宋" w:eastAsia="仿宋" w:hAnsi="仿宋" w:cs="仿宋" w:hint="eastAsia"/>
                <w:sz w:val="24"/>
              </w:rPr>
              <w:t>2.5</w:t>
            </w:r>
          </w:p>
        </w:tc>
        <w:tc>
          <w:tcPr>
            <w:tcW w:w="113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676218" w:rsidRDefault="003F3973" w:rsidP="00807EC6">
            <w:pPr>
              <w:widowControl/>
              <w:jc w:val="center"/>
              <w:textAlignment w:val="center"/>
              <w:rPr>
                <w:rFonts w:ascii="仿宋" w:eastAsia="仿宋" w:hAnsi="仿宋" w:cs="仿宋"/>
                <w:sz w:val="24"/>
              </w:rPr>
            </w:pPr>
            <w:r w:rsidRPr="00676218">
              <w:rPr>
                <w:rFonts w:ascii="仿宋" w:eastAsia="仿宋" w:hAnsi="仿宋" w:cs="仿宋" w:hint="eastAsia"/>
                <w:sz w:val="24"/>
              </w:rPr>
              <w:t>2</w:t>
            </w:r>
          </w:p>
        </w:tc>
        <w:tc>
          <w:tcPr>
            <w:tcW w:w="157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807EC6" w:rsidRPr="00676218" w:rsidRDefault="00C24D32" w:rsidP="00C24D32">
            <w:pPr>
              <w:spacing w:line="300" w:lineRule="exact"/>
              <w:jc w:val="center"/>
              <w:textAlignment w:val="center"/>
              <w:rPr>
                <w:rFonts w:ascii="仿宋" w:eastAsia="仿宋" w:hAnsi="仿宋"/>
                <w:kern w:val="0"/>
                <w:szCs w:val="21"/>
              </w:rPr>
            </w:pPr>
            <w:r w:rsidRPr="00676218">
              <w:rPr>
                <w:rFonts w:ascii="仿宋" w:eastAsia="仿宋" w:hAnsi="仿宋" w:hint="eastAsia"/>
                <w:szCs w:val="21"/>
              </w:rPr>
              <w:t>（</w:t>
            </w:r>
            <w:r w:rsidRPr="00676218">
              <w:rPr>
                <w:rFonts w:ascii="仿宋" w:eastAsia="仿宋" w:hAnsi="仿宋"/>
                <w:szCs w:val="21"/>
              </w:rPr>
              <w:t>综合楼1层门市430.92㎡、综合楼2层住房闲置部分</w:t>
            </w:r>
            <w:r w:rsidRPr="00676218">
              <w:rPr>
                <w:rFonts w:ascii="仿宋" w:eastAsia="仿宋" w:hAnsi="仿宋" w:hint="eastAsia"/>
                <w:szCs w:val="21"/>
              </w:rPr>
              <w:t>（约150㎡）</w:t>
            </w:r>
          </w:p>
        </w:tc>
      </w:tr>
    </w:tbl>
    <w:p w:rsidR="00442681" w:rsidRPr="00442681" w:rsidRDefault="00442681" w:rsidP="00FB7A8C">
      <w:pPr>
        <w:pStyle w:val="a0"/>
        <w:ind w:firstLine="0"/>
      </w:pP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lastRenderedPageBreak/>
        <w:t>（二）交付标准：</w:t>
      </w:r>
      <w:r w:rsidRPr="00A1688D">
        <w:rPr>
          <w:rFonts w:ascii="仿宋" w:eastAsia="仿宋" w:hAnsi="仿宋"/>
          <w:sz w:val="32"/>
          <w:szCs w:val="32"/>
        </w:rPr>
        <w:t>标的物一切均以实物现状为准，意向承租人须自行察看和了解所竞租标的物之现状。</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t>（三）出租用途：</w:t>
      </w:r>
      <w:r w:rsidRPr="00A1688D">
        <w:rPr>
          <w:rFonts w:ascii="仿宋" w:eastAsia="仿宋" w:hAnsi="仿宋"/>
          <w:sz w:val="32"/>
          <w:szCs w:val="32"/>
        </w:rPr>
        <w:t>根据资产现状按照国家规定合法经营，不得用于经营黄、赌、毒及违法行业，不得用于经营影响周边生活秩序、造成环境污染的项目。</w:t>
      </w:r>
    </w:p>
    <w:p w:rsidR="00442681" w:rsidRPr="003F1DB2" w:rsidRDefault="004F6127" w:rsidP="003F1DB2">
      <w:pPr>
        <w:spacing w:line="580" w:lineRule="exact"/>
        <w:ind w:firstLineChars="200" w:firstLine="640"/>
        <w:rPr>
          <w:rFonts w:ascii="黑体" w:eastAsia="黑体" w:hAnsi="黑体"/>
          <w:sz w:val="32"/>
          <w:szCs w:val="32"/>
        </w:rPr>
      </w:pPr>
      <w:r w:rsidRPr="00A75466">
        <w:rPr>
          <w:rFonts w:ascii="黑体" w:eastAsia="黑体" w:hAnsi="黑体"/>
          <w:sz w:val="32"/>
          <w:szCs w:val="32"/>
        </w:rPr>
        <w:t>三、</w:t>
      </w:r>
      <w:r w:rsidR="00B6389D" w:rsidRPr="00A75466">
        <w:rPr>
          <w:rFonts w:ascii="黑体" w:eastAsia="黑体" w:hAnsi="黑体"/>
          <w:sz w:val="32"/>
          <w:szCs w:val="32"/>
        </w:rPr>
        <w:t>意向承租人应具备的条件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（一）中华人民共和国境内的自然人、法人或其他组织，并具有独立承担民事责任能力；</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（二）合法经营、照章纳税、独立承担经营期间的民事及相应的法律责任；</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（三）纳入诚信负面清单的自然人、法人或其他组织不得参与竞租；</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（四）不允许联合体承租；</w:t>
      </w:r>
    </w:p>
    <w:p w:rsidR="00174478"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（五）</w:t>
      </w:r>
      <w:r w:rsidR="00225038" w:rsidRPr="00A1688D">
        <w:rPr>
          <w:rFonts w:ascii="仿宋" w:eastAsia="仿宋" w:hAnsi="仿宋"/>
          <w:sz w:val="32"/>
          <w:szCs w:val="32"/>
        </w:rPr>
        <w:t>意向承租人报名时须缴纳竞租标的对应的竞租保证金（</w:t>
      </w:r>
      <w:r w:rsidR="00A75466" w:rsidRPr="00A1688D">
        <w:rPr>
          <w:rFonts w:ascii="仿宋" w:eastAsia="仿宋" w:hAnsi="仿宋"/>
          <w:sz w:val="32"/>
          <w:szCs w:val="32"/>
        </w:rPr>
        <w:t>若</w:t>
      </w:r>
      <w:r w:rsidR="00225038" w:rsidRPr="00A1688D">
        <w:rPr>
          <w:rFonts w:ascii="仿宋" w:eastAsia="仿宋" w:hAnsi="仿宋"/>
          <w:sz w:val="32"/>
          <w:szCs w:val="32"/>
        </w:rPr>
        <w:t>同时参与多个标的竞租，则须缴纳参与标的对应竞租保证金之和；</w:t>
      </w:r>
      <w:r w:rsidR="00A75466" w:rsidRPr="00A1688D">
        <w:rPr>
          <w:rFonts w:ascii="仿宋" w:eastAsia="仿宋" w:hAnsi="仿宋"/>
          <w:sz w:val="32"/>
          <w:szCs w:val="32"/>
        </w:rPr>
        <w:t>各标的</w:t>
      </w:r>
      <w:r w:rsidRPr="00A1688D">
        <w:rPr>
          <w:rFonts w:ascii="仿宋" w:eastAsia="仿宋" w:hAnsi="仿宋"/>
          <w:sz w:val="32"/>
          <w:szCs w:val="32"/>
        </w:rPr>
        <w:t>具体</w:t>
      </w:r>
      <w:r w:rsidR="00A75466" w:rsidRPr="00A1688D">
        <w:rPr>
          <w:rFonts w:ascii="仿宋" w:eastAsia="仿宋" w:hAnsi="仿宋"/>
          <w:sz w:val="32"/>
          <w:szCs w:val="32"/>
        </w:rPr>
        <w:t>保证金</w:t>
      </w:r>
      <w:r w:rsidRPr="00A1688D">
        <w:rPr>
          <w:rFonts w:ascii="仿宋" w:eastAsia="仿宋" w:hAnsi="仿宋"/>
          <w:sz w:val="32"/>
          <w:szCs w:val="32"/>
        </w:rPr>
        <w:t>金额详见本公告第二条第一款《资产状况》）；</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1688D">
        <w:rPr>
          <w:rFonts w:ascii="仿宋" w:eastAsia="仿宋" w:hAnsi="仿宋"/>
          <w:sz w:val="32"/>
          <w:szCs w:val="32"/>
        </w:rPr>
        <w:t>（六）国家法律、行政法规规定的其它条件。</w:t>
      </w:r>
    </w:p>
    <w:p w:rsidR="00F66FBB" w:rsidRPr="00A75466" w:rsidRDefault="004F6127"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四、</w:t>
      </w:r>
      <w:r w:rsidR="00B6389D" w:rsidRPr="00A75466">
        <w:rPr>
          <w:rFonts w:ascii="黑体" w:eastAsia="黑体" w:hAnsi="黑体"/>
          <w:sz w:val="32"/>
          <w:szCs w:val="32"/>
        </w:rPr>
        <w:t>资格审查</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t>（一）资格审查时间：</w:t>
      </w:r>
      <w:r w:rsidR="007B6917">
        <w:rPr>
          <w:rFonts w:ascii="Times New Roman" w:eastAsia="仿宋_GB2312" w:hAnsi="Times New Roman"/>
          <w:sz w:val="32"/>
          <w:szCs w:val="32"/>
        </w:rPr>
        <w:t>2024</w:t>
      </w:r>
      <w:r w:rsidRPr="00A75466">
        <w:rPr>
          <w:rFonts w:ascii="Times New Roman" w:eastAsia="仿宋_GB2312" w:hAnsi="Times New Roman"/>
          <w:sz w:val="32"/>
          <w:szCs w:val="32"/>
        </w:rPr>
        <w:t>年</w:t>
      </w:r>
      <w:r w:rsidR="00FA1F98">
        <w:rPr>
          <w:rFonts w:ascii="Times New Roman" w:eastAsia="仿宋_GB2312" w:hAnsi="Times New Roman" w:hint="eastAsia"/>
          <w:sz w:val="32"/>
          <w:szCs w:val="32"/>
        </w:rPr>
        <w:t>5</w:t>
      </w:r>
      <w:r w:rsidRPr="00A75466">
        <w:rPr>
          <w:rFonts w:ascii="Times New Roman" w:eastAsia="仿宋_GB2312" w:hAnsi="Times New Roman"/>
          <w:sz w:val="32"/>
          <w:szCs w:val="32"/>
        </w:rPr>
        <w:t>月</w:t>
      </w:r>
      <w:r w:rsidR="00FA1F98">
        <w:rPr>
          <w:rFonts w:ascii="Times New Roman" w:eastAsia="仿宋_GB2312" w:hAnsi="Times New Roman" w:hint="eastAsia"/>
          <w:sz w:val="32"/>
          <w:szCs w:val="32"/>
        </w:rPr>
        <w:t>10</w:t>
      </w:r>
      <w:r w:rsidRPr="00A75466">
        <w:rPr>
          <w:rFonts w:ascii="Times New Roman" w:eastAsia="仿宋_GB2312" w:hAnsi="Times New Roman"/>
          <w:sz w:val="32"/>
          <w:szCs w:val="32"/>
        </w:rPr>
        <w:t>日</w:t>
      </w:r>
      <w:r w:rsidR="00A1688D">
        <w:rPr>
          <w:rFonts w:ascii="Times New Roman" w:eastAsia="仿宋_GB2312" w:hAnsi="Times New Roman" w:hint="eastAsia"/>
          <w:sz w:val="32"/>
          <w:szCs w:val="32"/>
        </w:rPr>
        <w:t>1</w:t>
      </w:r>
      <w:r w:rsidR="007B6917">
        <w:rPr>
          <w:rFonts w:ascii="Times New Roman" w:eastAsia="仿宋_GB2312" w:hAnsi="Times New Roman" w:hint="eastAsia"/>
          <w:sz w:val="32"/>
          <w:szCs w:val="32"/>
        </w:rPr>
        <w:t>0</w:t>
      </w:r>
      <w:r w:rsidRPr="00A75466">
        <w:rPr>
          <w:rFonts w:ascii="Times New Roman" w:eastAsia="仿宋_GB2312" w:hAnsi="Times New Roman"/>
          <w:sz w:val="32"/>
          <w:szCs w:val="32"/>
        </w:rPr>
        <w:t>时</w:t>
      </w:r>
      <w:r w:rsidR="00E14931">
        <w:rPr>
          <w:rFonts w:ascii="Times New Roman" w:eastAsia="仿宋_GB2312" w:hAnsi="Times New Roman" w:hint="eastAsia"/>
          <w:sz w:val="32"/>
          <w:szCs w:val="32"/>
        </w:rPr>
        <w:t>0</w:t>
      </w:r>
      <w:r w:rsidRPr="00A75466">
        <w:rPr>
          <w:rFonts w:ascii="Times New Roman" w:eastAsia="仿宋_GB2312" w:hAnsi="Times New Roman"/>
          <w:sz w:val="32"/>
          <w:szCs w:val="32"/>
        </w:rPr>
        <w:t>0</w:t>
      </w:r>
      <w:r w:rsidRPr="00A75466">
        <w:rPr>
          <w:rFonts w:ascii="Times New Roman" w:eastAsia="仿宋_GB2312" w:hAnsi="Times New Roman"/>
          <w:sz w:val="32"/>
          <w:szCs w:val="32"/>
        </w:rPr>
        <w:t>分</w:t>
      </w:r>
      <w:r w:rsidR="00A1688D">
        <w:rPr>
          <w:rFonts w:ascii="Times New Roman" w:eastAsia="仿宋_GB2312" w:hAnsi="Times New Roman" w:hint="eastAsia"/>
          <w:sz w:val="32"/>
          <w:szCs w:val="32"/>
        </w:rPr>
        <w:t>；</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t>（二）资格审查主体：</w:t>
      </w:r>
      <w:r w:rsidR="00C24D32">
        <w:rPr>
          <w:rFonts w:ascii="仿宋" w:eastAsia="仿宋" w:hAnsi="仿宋" w:hint="eastAsia"/>
          <w:sz w:val="32"/>
          <w:szCs w:val="32"/>
        </w:rPr>
        <w:t xml:space="preserve">达州市农业科学研究院 </w:t>
      </w:r>
      <w:r w:rsidR="002C2152">
        <w:rPr>
          <w:rFonts w:ascii="仿宋" w:eastAsia="仿宋" w:hAnsi="仿宋" w:hint="eastAsia"/>
          <w:sz w:val="32"/>
          <w:szCs w:val="32"/>
        </w:rPr>
        <w:t>；</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lastRenderedPageBreak/>
        <w:t>（三）资格审查地点：</w:t>
      </w:r>
      <w:r w:rsidRPr="00A1688D">
        <w:rPr>
          <w:rFonts w:ascii="仿宋" w:eastAsia="仿宋" w:hAnsi="仿宋"/>
          <w:sz w:val="32"/>
          <w:szCs w:val="32"/>
        </w:rPr>
        <w:t>由资格审查主体组建资格审查小组，在达州市公共资源交易服务中心评审区登录达州市公共资源交易服务平台进行在线资格审查</w:t>
      </w:r>
      <w:r w:rsidR="00E93CD7">
        <w:rPr>
          <w:rFonts w:ascii="Times New Roman" w:eastAsia="仿宋_GB2312" w:hAnsi="Times New Roman" w:hint="eastAsia"/>
          <w:sz w:val="32"/>
          <w:szCs w:val="32"/>
        </w:rPr>
        <w:t>。</w:t>
      </w:r>
    </w:p>
    <w:p w:rsidR="00F66FBB" w:rsidRPr="00A75466" w:rsidRDefault="00B6389D"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（四）需提交资格审查资料</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1.法人提交申请的，应提交下列资料：</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（1）租赁申请书（原件原色扫描件）（见附件1</w:t>
      </w:r>
      <w:r w:rsidR="00384051">
        <w:rPr>
          <w:rFonts w:ascii="仿宋" w:eastAsia="仿宋" w:hAnsi="仿宋"/>
          <w:sz w:val="32"/>
          <w:szCs w:val="32"/>
        </w:rPr>
        <w:t>）</w:t>
      </w:r>
      <w:r w:rsidR="00384051">
        <w:rPr>
          <w:rFonts w:ascii="仿宋" w:eastAsia="仿宋" w:hAnsi="仿宋" w:hint="eastAsia"/>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（2）合法存续的企业法人（单位提供营业执照等相关证照原件原色扫描件）；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（3）法定代表人的有效身份证明文件（原件原色扫描件）；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（4）意向承租人委托他人代为竞租的，应提交授权委托书（见附件2）及委托代理人的有效身份证明文件（原件原色扫描件）；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（5）在达州市公共资源交易服务系统中打印竞租标的的竞租保证金交纳凭证（原件原色扫描件）；</w:t>
      </w:r>
    </w:p>
    <w:p w:rsidR="00F66FBB"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（6）</w:t>
      </w:r>
      <w:r w:rsidR="00442681">
        <w:rPr>
          <w:rFonts w:ascii="仿宋" w:eastAsia="仿宋" w:hAnsi="仿宋"/>
          <w:sz w:val="32"/>
          <w:szCs w:val="32"/>
        </w:rPr>
        <w:t>承诺</w:t>
      </w:r>
      <w:r w:rsidR="00442681">
        <w:rPr>
          <w:rFonts w:ascii="仿宋" w:eastAsia="仿宋" w:hAnsi="仿宋" w:hint="eastAsia"/>
          <w:sz w:val="32"/>
          <w:szCs w:val="32"/>
        </w:rPr>
        <w:t>承租资产的用途必须根据资产现状按照国家规定合法经营，标的物不得用于经营黄、赌、毒等违法行业，所有国有房产经营必须满足市场监督管理和环保部门等行政部门的规定要求，不得造成污染环境及扰民现象行为。</w:t>
      </w:r>
      <w:r w:rsidR="00442681">
        <w:rPr>
          <w:rFonts w:ascii="仿宋" w:eastAsia="仿宋" w:hAnsi="仿宋"/>
          <w:sz w:val="32"/>
          <w:szCs w:val="32"/>
        </w:rPr>
        <w:t>（提供承诺函并加盖鲜章的原件原色扫描件）</w:t>
      </w:r>
      <w:r w:rsidRPr="00A1688D">
        <w:rPr>
          <w:rFonts w:ascii="仿宋" w:eastAsia="仿宋" w:hAnsi="仿宋"/>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w:t>
      </w:r>
      <w:r w:rsidR="00384051">
        <w:rPr>
          <w:rFonts w:ascii="仿宋" w:eastAsia="仿宋" w:hAnsi="仿宋" w:hint="eastAsia"/>
          <w:sz w:val="32"/>
          <w:szCs w:val="32"/>
        </w:rPr>
        <w:t>8</w:t>
      </w:r>
      <w:r w:rsidRPr="00A1688D">
        <w:rPr>
          <w:rFonts w:ascii="仿宋" w:eastAsia="仿宋" w:hAnsi="仿宋"/>
          <w:sz w:val="32"/>
          <w:szCs w:val="32"/>
        </w:rPr>
        <w:t>）</w:t>
      </w:r>
      <w:r w:rsidRPr="00384051">
        <w:rPr>
          <w:rFonts w:ascii="仿宋" w:eastAsia="仿宋" w:hAnsi="仿宋"/>
          <w:spacing w:val="-10"/>
          <w:sz w:val="32"/>
          <w:szCs w:val="32"/>
        </w:rPr>
        <w:t>出租方要求的其他条件相关资料（原件原色扫描件）。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2.其他组织提交申请的，应提交下列资料：</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lastRenderedPageBreak/>
        <w:t>（1）</w:t>
      </w:r>
      <w:r w:rsidR="00384051" w:rsidRPr="00A1688D">
        <w:rPr>
          <w:rFonts w:ascii="仿宋" w:eastAsia="仿宋" w:hAnsi="仿宋"/>
          <w:sz w:val="32"/>
          <w:szCs w:val="32"/>
        </w:rPr>
        <w:t>租赁申请书（原件原色扫描件）（见附件1</w:t>
      </w:r>
      <w:r w:rsidR="00384051">
        <w:rPr>
          <w:rFonts w:ascii="仿宋" w:eastAsia="仿宋" w:hAnsi="仿宋"/>
          <w:sz w:val="32"/>
          <w:szCs w:val="32"/>
        </w:rPr>
        <w:t>）</w:t>
      </w:r>
      <w:r w:rsidR="00384051">
        <w:rPr>
          <w:rFonts w:ascii="仿宋" w:eastAsia="仿宋" w:hAnsi="仿宋" w:hint="eastAsia"/>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（2）表明该组织合法存在的文件或有效证明（原件原色扫描件）；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（3）表明该组织负责人身份的有效证明文件（原件原色扫描件）；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（4）意向承租人委托他人代为申请的，应提交授权委托书及委托代理人的身份证明文件（原件原色扫描件）；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（5）在达州市公共资源交易服务系统中打印竞租标的的竞租保证金交纳凭证（原件原色扫描件）；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（6）</w:t>
      </w:r>
      <w:r w:rsidR="00442681">
        <w:rPr>
          <w:rFonts w:ascii="仿宋" w:eastAsia="仿宋" w:hAnsi="仿宋"/>
          <w:sz w:val="32"/>
          <w:szCs w:val="32"/>
        </w:rPr>
        <w:t>承诺</w:t>
      </w:r>
      <w:r w:rsidR="00442681">
        <w:rPr>
          <w:rFonts w:ascii="仿宋" w:eastAsia="仿宋" w:hAnsi="仿宋" w:hint="eastAsia"/>
          <w:sz w:val="32"/>
          <w:szCs w:val="32"/>
        </w:rPr>
        <w:t>承租资产的用途必须根据资产现状按照国家规定合法经营，标的物不得用于经营黄、赌、毒等违法行业，所有国有房产经营必须满足市场监督管理和环保部门等行政部门的规定要求，不得造成污染环境及扰民现象行为。</w:t>
      </w:r>
      <w:r w:rsidR="00442681">
        <w:rPr>
          <w:rFonts w:ascii="仿宋" w:eastAsia="仿宋" w:hAnsi="仿宋"/>
          <w:sz w:val="32"/>
          <w:szCs w:val="32"/>
        </w:rPr>
        <w:t>（提供承诺函并加盖鲜章的原件原色扫描件）</w:t>
      </w:r>
      <w:r w:rsidRPr="00A1688D">
        <w:rPr>
          <w:rFonts w:ascii="仿宋" w:eastAsia="仿宋" w:hAnsi="仿宋"/>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（7）</w:t>
      </w:r>
      <w:r w:rsidRPr="00384051">
        <w:rPr>
          <w:rFonts w:ascii="仿宋" w:eastAsia="仿宋" w:hAnsi="仿宋"/>
          <w:spacing w:val="-10"/>
          <w:sz w:val="32"/>
          <w:szCs w:val="32"/>
        </w:rPr>
        <w:t>出租方要求的其他条件相关资料（原件原色扫描件）。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3.自然人申请的，应提交下列文件：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w:t>
      </w:r>
      <w:r w:rsidR="00384051" w:rsidRPr="00A1688D">
        <w:rPr>
          <w:rFonts w:ascii="仿宋" w:eastAsia="仿宋" w:hAnsi="仿宋"/>
          <w:sz w:val="32"/>
          <w:szCs w:val="32"/>
        </w:rPr>
        <w:t>租赁申请书（原件原色扫描件）（见附件1</w:t>
      </w:r>
      <w:r w:rsidR="00384051">
        <w:rPr>
          <w:rFonts w:ascii="仿宋" w:eastAsia="仿宋" w:hAnsi="仿宋"/>
          <w:sz w:val="32"/>
          <w:szCs w:val="32"/>
        </w:rPr>
        <w:t>）</w:t>
      </w:r>
      <w:r w:rsidR="00384051">
        <w:rPr>
          <w:rFonts w:ascii="仿宋" w:eastAsia="仿宋" w:hAnsi="仿宋" w:hint="eastAsia"/>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（2）意向承租人有效身份证明文件（原件原色扫描件）；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（3）意向承租人委托他人代为申请的，应提交授权委托书及委托代理人的身份证明文件（原件原色扫描件）；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（4）在达州市公共资源交易服务系统中打印竞租标的的竞</w:t>
      </w:r>
      <w:r w:rsidRPr="00A1688D">
        <w:rPr>
          <w:rFonts w:ascii="仿宋" w:eastAsia="仿宋" w:hAnsi="仿宋"/>
          <w:sz w:val="32"/>
          <w:szCs w:val="32"/>
        </w:rPr>
        <w:lastRenderedPageBreak/>
        <w:t>租保证金交纳凭证（原件原色扫描件）；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（5）</w:t>
      </w:r>
      <w:r w:rsidR="00442681">
        <w:rPr>
          <w:rFonts w:ascii="仿宋" w:eastAsia="仿宋" w:hAnsi="仿宋"/>
          <w:sz w:val="32"/>
          <w:szCs w:val="32"/>
        </w:rPr>
        <w:t>承诺</w:t>
      </w:r>
      <w:r w:rsidR="00442681">
        <w:rPr>
          <w:rFonts w:ascii="仿宋" w:eastAsia="仿宋" w:hAnsi="仿宋" w:hint="eastAsia"/>
          <w:sz w:val="32"/>
          <w:szCs w:val="32"/>
        </w:rPr>
        <w:t>承租资产的用途必须根据资产现状按照国家规定合法经营，标的物不得用于经营黄、赌、毒等违法行业，所有国有房产经营必须满足市场监督管理和环保部门等行政部门的规定要求，不得造成污染环境及扰民现象行为。</w:t>
      </w:r>
      <w:r w:rsidR="00442681">
        <w:rPr>
          <w:rFonts w:ascii="仿宋" w:eastAsia="仿宋" w:hAnsi="仿宋"/>
          <w:sz w:val="32"/>
          <w:szCs w:val="32"/>
        </w:rPr>
        <w:t>（提供承诺函并加盖鲜章的原件原色扫描件）</w:t>
      </w:r>
      <w:r w:rsidRPr="00A1688D">
        <w:rPr>
          <w:rFonts w:ascii="仿宋" w:eastAsia="仿宋" w:hAnsi="仿宋"/>
          <w:sz w:val="32"/>
          <w:szCs w:val="32"/>
        </w:rPr>
        <w:t>；</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（6）</w:t>
      </w:r>
      <w:r w:rsidRPr="00384051">
        <w:rPr>
          <w:rFonts w:ascii="仿宋" w:eastAsia="仿宋" w:hAnsi="仿宋"/>
          <w:spacing w:val="-10"/>
          <w:sz w:val="32"/>
          <w:szCs w:val="32"/>
        </w:rPr>
        <w:t>出租方要求的其他条件相关资料（原件原色扫描件）。</w:t>
      </w:r>
    </w:p>
    <w:p w:rsidR="00F66FBB" w:rsidRPr="00904A85" w:rsidRDefault="00B6389D" w:rsidP="007B6917">
      <w:pPr>
        <w:spacing w:line="580" w:lineRule="exact"/>
        <w:ind w:firstLineChars="200" w:firstLine="640"/>
        <w:rPr>
          <w:rFonts w:ascii="仿宋" w:eastAsia="仿宋" w:hAnsi="仿宋"/>
          <w:b/>
          <w:sz w:val="32"/>
          <w:szCs w:val="32"/>
        </w:rPr>
      </w:pPr>
      <w:r w:rsidRPr="00A1688D">
        <w:rPr>
          <w:rFonts w:ascii="仿宋" w:eastAsia="仿宋" w:hAnsi="仿宋"/>
          <w:sz w:val="32"/>
          <w:szCs w:val="32"/>
        </w:rPr>
        <w:t>（五）资格审查资料提交截止时间：</w:t>
      </w:r>
      <w:r w:rsidRPr="00904A85">
        <w:rPr>
          <w:rFonts w:ascii="仿宋" w:eastAsia="仿宋" w:hAnsi="仿宋"/>
          <w:b/>
          <w:sz w:val="32"/>
          <w:szCs w:val="32"/>
        </w:rPr>
        <w:t xml:space="preserve"> </w:t>
      </w:r>
      <w:r w:rsidR="007B6917">
        <w:rPr>
          <w:rFonts w:ascii="仿宋" w:eastAsia="仿宋" w:hAnsi="仿宋"/>
          <w:b/>
          <w:sz w:val="32"/>
          <w:szCs w:val="32"/>
        </w:rPr>
        <w:t>2024</w:t>
      </w:r>
      <w:r w:rsidRPr="00904A85">
        <w:rPr>
          <w:rFonts w:ascii="仿宋" w:eastAsia="仿宋" w:hAnsi="仿宋"/>
          <w:b/>
          <w:sz w:val="32"/>
          <w:szCs w:val="32"/>
        </w:rPr>
        <w:t>年</w:t>
      </w:r>
      <w:r w:rsidR="00FA1F98">
        <w:rPr>
          <w:rFonts w:ascii="仿宋" w:eastAsia="仿宋" w:hAnsi="仿宋" w:hint="eastAsia"/>
          <w:b/>
          <w:sz w:val="32"/>
          <w:szCs w:val="32"/>
        </w:rPr>
        <w:t>5</w:t>
      </w:r>
      <w:r w:rsidRPr="00904A85">
        <w:rPr>
          <w:rFonts w:ascii="仿宋" w:eastAsia="仿宋" w:hAnsi="仿宋"/>
          <w:b/>
          <w:sz w:val="32"/>
          <w:szCs w:val="32"/>
        </w:rPr>
        <w:t>月</w:t>
      </w:r>
      <w:r w:rsidR="00FA1F98">
        <w:rPr>
          <w:rFonts w:ascii="仿宋" w:eastAsia="仿宋" w:hAnsi="仿宋" w:hint="eastAsia"/>
          <w:b/>
          <w:sz w:val="32"/>
          <w:szCs w:val="32"/>
        </w:rPr>
        <w:t>10</w:t>
      </w:r>
      <w:r w:rsidRPr="00904A85">
        <w:rPr>
          <w:rFonts w:ascii="仿宋" w:eastAsia="仿宋" w:hAnsi="仿宋"/>
          <w:b/>
          <w:sz w:val="32"/>
          <w:szCs w:val="32"/>
        </w:rPr>
        <w:t xml:space="preserve">日 </w:t>
      </w:r>
      <w:r w:rsidR="00A1688D" w:rsidRPr="00904A85">
        <w:rPr>
          <w:rFonts w:ascii="仿宋" w:eastAsia="仿宋" w:hAnsi="仿宋" w:hint="eastAsia"/>
          <w:b/>
          <w:sz w:val="32"/>
          <w:szCs w:val="32"/>
        </w:rPr>
        <w:t>1</w:t>
      </w:r>
      <w:r w:rsidR="007B6917">
        <w:rPr>
          <w:rFonts w:ascii="仿宋" w:eastAsia="仿宋" w:hAnsi="仿宋" w:hint="eastAsia"/>
          <w:b/>
          <w:sz w:val="32"/>
          <w:szCs w:val="32"/>
        </w:rPr>
        <w:t>0</w:t>
      </w:r>
      <w:r w:rsidRPr="00904A85">
        <w:rPr>
          <w:rFonts w:ascii="仿宋" w:eastAsia="仿宋" w:hAnsi="仿宋"/>
          <w:b/>
          <w:sz w:val="32"/>
          <w:szCs w:val="32"/>
        </w:rPr>
        <w:t>时</w:t>
      </w:r>
      <w:r w:rsidR="00E14931">
        <w:rPr>
          <w:rFonts w:ascii="仿宋" w:eastAsia="仿宋" w:hAnsi="仿宋" w:hint="eastAsia"/>
          <w:b/>
          <w:sz w:val="32"/>
          <w:szCs w:val="32"/>
        </w:rPr>
        <w:t>0</w:t>
      </w:r>
      <w:r w:rsidRPr="00904A85">
        <w:rPr>
          <w:rFonts w:ascii="仿宋" w:eastAsia="仿宋" w:hAnsi="仿宋"/>
          <w:b/>
          <w:sz w:val="32"/>
          <w:szCs w:val="32"/>
        </w:rPr>
        <w:t>0分；</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资料递交要求：意向承租人登录达州市公共资源交易服务平台，在【资格审查申请】菜单中按竞租标的上传</w:t>
      </w:r>
      <w:r w:rsidR="00F31190" w:rsidRPr="00A1688D">
        <w:rPr>
          <w:rFonts w:ascii="仿宋" w:eastAsia="仿宋" w:hAnsi="仿宋"/>
          <w:sz w:val="32"/>
          <w:szCs w:val="32"/>
        </w:rPr>
        <w:t>并提交</w:t>
      </w:r>
      <w:r w:rsidRPr="00A1688D">
        <w:rPr>
          <w:rFonts w:ascii="仿宋" w:eastAsia="仿宋" w:hAnsi="仿宋"/>
          <w:sz w:val="32"/>
          <w:szCs w:val="32"/>
        </w:rPr>
        <w:t>资格审查所需资料（原件原色扫描件）。</w:t>
      </w:r>
    </w:p>
    <w:p w:rsidR="00F66FBB" w:rsidRPr="00A75466" w:rsidRDefault="00B6389D"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（六）租赁申请书一经提交，即视为意向承租人对竞价规则及竞租资产状况无异议并全面接受，愿意遵照竞租文件内容参与竞租并承担因竞租行为产生的任何法律经济后果。</w:t>
      </w:r>
    </w:p>
    <w:p w:rsidR="00F66FBB" w:rsidRPr="00E93CD7" w:rsidRDefault="00B6389D" w:rsidP="007B6917">
      <w:pPr>
        <w:spacing w:line="580" w:lineRule="exact"/>
        <w:ind w:firstLineChars="200" w:firstLine="640"/>
        <w:rPr>
          <w:rFonts w:ascii="楷体" w:eastAsia="楷体" w:hAnsi="楷体"/>
          <w:spacing w:val="-10"/>
          <w:sz w:val="32"/>
          <w:szCs w:val="32"/>
        </w:rPr>
      </w:pPr>
      <w:r w:rsidRPr="00A75466">
        <w:rPr>
          <w:rFonts w:ascii="楷体" w:eastAsia="楷体" w:hAnsi="楷体"/>
          <w:sz w:val="32"/>
          <w:szCs w:val="32"/>
        </w:rPr>
        <w:t>（七）</w:t>
      </w:r>
      <w:r w:rsidRPr="00E93CD7">
        <w:rPr>
          <w:rFonts w:ascii="楷体" w:eastAsia="楷体" w:hAnsi="楷体"/>
          <w:spacing w:val="-10"/>
          <w:sz w:val="32"/>
          <w:szCs w:val="32"/>
        </w:rPr>
        <w:t>意向承租人有下列行为之一的，视为放弃意向承租：</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（1）未按要求交纳竞租保证金的；</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（2）未按要求提交资格审查相关资料的；</w:t>
      </w:r>
    </w:p>
    <w:p w:rsidR="00FD4F00" w:rsidRDefault="004F6127"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（八）资格审查相关事宜联系方式：</w:t>
      </w:r>
    </w:p>
    <w:p w:rsidR="00FD4F00" w:rsidRPr="00773EFA" w:rsidRDefault="00FD4F00"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交易评审科联系电话</w:t>
      </w:r>
      <w:r w:rsidRPr="00773EFA">
        <w:rPr>
          <w:rFonts w:ascii="仿宋" w:eastAsia="仿宋" w:hAnsi="仿宋" w:hint="eastAsia"/>
          <w:sz w:val="32"/>
          <w:szCs w:val="32"/>
        </w:rPr>
        <w:t>：</w:t>
      </w:r>
      <w:r w:rsidRPr="00773EFA">
        <w:rPr>
          <w:rFonts w:ascii="仿宋" w:eastAsia="仿宋" w:hAnsi="仿宋"/>
          <w:sz w:val="32"/>
          <w:szCs w:val="32"/>
        </w:rPr>
        <w:t xml:space="preserve"> 0818-3091347</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五、招租期限和成交价款支付方式</w:t>
      </w:r>
    </w:p>
    <w:p w:rsidR="00487C14" w:rsidRDefault="00487C14" w:rsidP="007B6917">
      <w:pPr>
        <w:spacing w:line="580" w:lineRule="exact"/>
        <w:ind w:firstLineChars="200" w:firstLine="640"/>
        <w:rPr>
          <w:rFonts w:ascii="Times New Roman" w:eastAsia="楷体" w:hAnsi="Times New Roman"/>
          <w:sz w:val="32"/>
          <w:szCs w:val="32"/>
        </w:rPr>
      </w:pPr>
      <w:r>
        <w:rPr>
          <w:rFonts w:ascii="Times New Roman" w:eastAsia="楷体" w:hAnsi="Times New Roman"/>
          <w:sz w:val="32"/>
          <w:szCs w:val="32"/>
        </w:rPr>
        <w:lastRenderedPageBreak/>
        <w:t>（一）招租期限</w:t>
      </w:r>
    </w:p>
    <w:p w:rsidR="00487C14" w:rsidRPr="00487C14" w:rsidRDefault="00EE3A45" w:rsidP="00EE3A45">
      <w:pPr>
        <w:spacing w:line="580" w:lineRule="exact"/>
        <w:ind w:firstLineChars="300" w:firstLine="960"/>
        <w:rPr>
          <w:rFonts w:ascii="仿宋" w:eastAsia="仿宋" w:hAnsi="仿宋"/>
          <w:sz w:val="32"/>
          <w:szCs w:val="32"/>
        </w:rPr>
      </w:pPr>
      <w:r>
        <w:rPr>
          <w:rFonts w:ascii="仿宋" w:eastAsia="仿宋" w:hAnsi="仿宋" w:hint="eastAsia"/>
          <w:sz w:val="32"/>
          <w:szCs w:val="32"/>
        </w:rPr>
        <w:t>3年。</w:t>
      </w:r>
    </w:p>
    <w:p w:rsidR="00487C14" w:rsidRPr="00174D9E" w:rsidRDefault="00487C14" w:rsidP="007B6917">
      <w:pPr>
        <w:spacing w:line="580" w:lineRule="exact"/>
        <w:ind w:firstLineChars="200" w:firstLine="640"/>
        <w:rPr>
          <w:rFonts w:ascii="Times New Roman" w:eastAsia="楷体" w:hAnsi="Times New Roman"/>
          <w:color w:val="000000" w:themeColor="text1"/>
          <w:sz w:val="32"/>
          <w:szCs w:val="32"/>
        </w:rPr>
      </w:pPr>
      <w:r w:rsidRPr="00174D9E">
        <w:rPr>
          <w:rFonts w:ascii="Times New Roman" w:eastAsia="楷体" w:hAnsi="Times New Roman"/>
          <w:color w:val="000000" w:themeColor="text1"/>
          <w:sz w:val="32"/>
          <w:szCs w:val="32"/>
        </w:rPr>
        <w:t>（二）成交价款支付方式</w:t>
      </w:r>
    </w:p>
    <w:p w:rsidR="00174D9E" w:rsidRPr="00174D9E" w:rsidRDefault="00174D9E" w:rsidP="00174D9E">
      <w:pPr>
        <w:spacing w:line="579" w:lineRule="exact"/>
        <w:ind w:firstLineChars="200" w:firstLine="640"/>
        <w:rPr>
          <w:rFonts w:ascii="仿宋" w:eastAsia="仿宋" w:hAnsi="仿宋"/>
          <w:sz w:val="32"/>
          <w:szCs w:val="32"/>
        </w:rPr>
      </w:pPr>
      <w:r w:rsidRPr="00174D9E">
        <w:rPr>
          <w:rFonts w:ascii="仿宋" w:eastAsia="仿宋" w:hAnsi="仿宋" w:hint="eastAsia"/>
          <w:sz w:val="32"/>
          <w:szCs w:val="32"/>
        </w:rPr>
        <w:t>成交双方在成交之日起十五个工作日内签订房屋租赁《协议》，承租人在房屋租赁《协议》生效之日起按十五日内一次性付清第一年租金，支付方式为承租人通过银行转账或到我单位开户行缴存，凭付款凭证办理代管经营性资产使用权移交手续。</w:t>
      </w:r>
    </w:p>
    <w:p w:rsidR="00EE3A45" w:rsidRPr="00174D9E" w:rsidRDefault="00174D9E" w:rsidP="00174D9E">
      <w:pPr>
        <w:spacing w:line="579" w:lineRule="exact"/>
        <w:ind w:firstLineChars="200" w:firstLine="640"/>
        <w:rPr>
          <w:rFonts w:ascii="仿宋" w:eastAsia="仿宋" w:hAnsi="仿宋"/>
          <w:sz w:val="32"/>
          <w:szCs w:val="32"/>
        </w:rPr>
      </w:pPr>
      <w:r w:rsidRPr="00174D9E">
        <w:rPr>
          <w:rFonts w:ascii="仿宋" w:eastAsia="仿宋" w:hAnsi="仿宋" w:hint="eastAsia"/>
          <w:sz w:val="32"/>
          <w:szCs w:val="32"/>
        </w:rPr>
        <w:t>承租人按房屋租赁《协议》承担相关责任和义务。租金按年交付，履约保证金在租赁关系终止时退还（不计息）。以后年度租金应在上一年租期到期日前提前一个月交。</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六、公告期限</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公告期限：</w:t>
      </w:r>
      <w:r w:rsidR="007B6917">
        <w:rPr>
          <w:rFonts w:ascii="仿宋" w:eastAsia="仿宋" w:hAnsi="仿宋"/>
          <w:sz w:val="32"/>
          <w:szCs w:val="32"/>
        </w:rPr>
        <w:t>2024</w:t>
      </w:r>
      <w:r w:rsidRPr="00773EFA">
        <w:rPr>
          <w:rFonts w:ascii="仿宋" w:eastAsia="仿宋" w:hAnsi="仿宋"/>
          <w:sz w:val="32"/>
          <w:szCs w:val="32"/>
        </w:rPr>
        <w:t>年</w:t>
      </w:r>
      <w:r w:rsidR="00FA1F98">
        <w:rPr>
          <w:rFonts w:ascii="仿宋" w:eastAsia="仿宋" w:hAnsi="仿宋" w:hint="eastAsia"/>
          <w:sz w:val="32"/>
          <w:szCs w:val="32"/>
        </w:rPr>
        <w:t>4</w:t>
      </w:r>
      <w:r w:rsidRPr="00773EFA">
        <w:rPr>
          <w:rFonts w:ascii="仿宋" w:eastAsia="仿宋" w:hAnsi="仿宋"/>
          <w:sz w:val="32"/>
          <w:szCs w:val="32"/>
        </w:rPr>
        <w:t>月</w:t>
      </w:r>
      <w:r w:rsidR="00FA1F98">
        <w:rPr>
          <w:rFonts w:ascii="仿宋" w:eastAsia="仿宋" w:hAnsi="仿宋" w:hint="eastAsia"/>
          <w:sz w:val="32"/>
          <w:szCs w:val="32"/>
        </w:rPr>
        <w:t>24</w:t>
      </w:r>
      <w:r w:rsidRPr="00773EFA">
        <w:rPr>
          <w:rFonts w:ascii="仿宋" w:eastAsia="仿宋" w:hAnsi="仿宋"/>
          <w:sz w:val="32"/>
          <w:szCs w:val="32"/>
        </w:rPr>
        <w:t xml:space="preserve">日至 </w:t>
      </w:r>
      <w:r w:rsidR="007B6917">
        <w:rPr>
          <w:rFonts w:ascii="仿宋" w:eastAsia="仿宋" w:hAnsi="仿宋"/>
          <w:sz w:val="32"/>
          <w:szCs w:val="32"/>
        </w:rPr>
        <w:t>2024</w:t>
      </w:r>
      <w:r w:rsidRPr="00773EFA">
        <w:rPr>
          <w:rFonts w:ascii="仿宋" w:eastAsia="仿宋" w:hAnsi="仿宋"/>
          <w:sz w:val="32"/>
          <w:szCs w:val="32"/>
        </w:rPr>
        <w:t>年</w:t>
      </w:r>
      <w:r w:rsidR="00FA1F98">
        <w:rPr>
          <w:rFonts w:ascii="仿宋" w:eastAsia="仿宋" w:hAnsi="仿宋" w:hint="eastAsia"/>
          <w:sz w:val="32"/>
          <w:szCs w:val="32"/>
        </w:rPr>
        <w:t>5</w:t>
      </w:r>
      <w:r w:rsidRPr="00773EFA">
        <w:rPr>
          <w:rFonts w:ascii="仿宋" w:eastAsia="仿宋" w:hAnsi="仿宋"/>
          <w:sz w:val="32"/>
          <w:szCs w:val="32"/>
        </w:rPr>
        <w:t>月</w:t>
      </w:r>
      <w:r w:rsidR="00FA1F98">
        <w:rPr>
          <w:rFonts w:ascii="仿宋" w:eastAsia="仿宋" w:hAnsi="仿宋" w:hint="eastAsia"/>
          <w:sz w:val="32"/>
          <w:szCs w:val="32"/>
        </w:rPr>
        <w:t>9</w:t>
      </w:r>
      <w:r w:rsidRPr="00773EFA">
        <w:rPr>
          <w:rFonts w:ascii="仿宋" w:eastAsia="仿宋" w:hAnsi="仿宋"/>
          <w:sz w:val="32"/>
          <w:szCs w:val="32"/>
        </w:rPr>
        <w:t>日</w:t>
      </w:r>
      <w:r w:rsidR="00A1688D" w:rsidRPr="00773EFA">
        <w:rPr>
          <w:rFonts w:ascii="仿宋" w:eastAsia="仿宋" w:hAnsi="仿宋" w:hint="eastAsia"/>
          <w:sz w:val="32"/>
          <w:szCs w:val="32"/>
        </w:rPr>
        <w:t>17</w:t>
      </w:r>
      <w:r w:rsidRPr="00773EFA">
        <w:rPr>
          <w:rFonts w:ascii="仿宋" w:eastAsia="仿宋" w:hAnsi="仿宋"/>
          <w:sz w:val="32"/>
          <w:szCs w:val="32"/>
        </w:rPr>
        <w:t>时 00分止。</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七、网上报名、竞租保证金缴纳截止时间及网上竞价时间、地点</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t>（一）网上报名时间：</w:t>
      </w:r>
      <w:r w:rsidR="007B6917">
        <w:rPr>
          <w:rFonts w:ascii="Times New Roman" w:eastAsia="仿宋_GB2312" w:hAnsi="Times New Roman"/>
          <w:sz w:val="32"/>
          <w:szCs w:val="32"/>
        </w:rPr>
        <w:t>2024</w:t>
      </w:r>
      <w:r w:rsidRPr="00A75466">
        <w:rPr>
          <w:rFonts w:ascii="Times New Roman" w:eastAsia="仿宋_GB2312" w:hAnsi="Times New Roman"/>
          <w:sz w:val="32"/>
          <w:szCs w:val="32"/>
        </w:rPr>
        <w:t>年</w:t>
      </w:r>
      <w:r w:rsidR="00FA1F98">
        <w:rPr>
          <w:rFonts w:ascii="Times New Roman" w:eastAsia="仿宋_GB2312" w:hAnsi="Times New Roman" w:hint="eastAsia"/>
          <w:sz w:val="32"/>
          <w:szCs w:val="32"/>
        </w:rPr>
        <w:t>4</w:t>
      </w:r>
      <w:r w:rsidRPr="00A75466">
        <w:rPr>
          <w:rFonts w:ascii="Times New Roman" w:eastAsia="仿宋_GB2312" w:hAnsi="Times New Roman"/>
          <w:sz w:val="32"/>
          <w:szCs w:val="32"/>
        </w:rPr>
        <w:t>月</w:t>
      </w:r>
      <w:r w:rsidR="00FA1F98">
        <w:rPr>
          <w:rFonts w:ascii="Times New Roman" w:eastAsia="仿宋_GB2312" w:hAnsi="Times New Roman" w:hint="eastAsia"/>
          <w:sz w:val="32"/>
          <w:szCs w:val="32"/>
        </w:rPr>
        <w:t>24</w:t>
      </w:r>
      <w:r w:rsidRPr="00A75466">
        <w:rPr>
          <w:rFonts w:ascii="Times New Roman" w:eastAsia="仿宋_GB2312" w:hAnsi="Times New Roman"/>
          <w:sz w:val="32"/>
          <w:szCs w:val="32"/>
        </w:rPr>
        <w:t>日至</w:t>
      </w:r>
      <w:r w:rsidRPr="00A75466">
        <w:rPr>
          <w:rFonts w:ascii="Times New Roman" w:eastAsia="仿宋_GB2312" w:hAnsi="Times New Roman"/>
          <w:sz w:val="32"/>
          <w:szCs w:val="32"/>
        </w:rPr>
        <w:t xml:space="preserve"> </w:t>
      </w:r>
      <w:r w:rsidR="007B6917">
        <w:rPr>
          <w:rFonts w:ascii="Times New Roman" w:eastAsia="仿宋_GB2312" w:hAnsi="Times New Roman"/>
          <w:sz w:val="32"/>
          <w:szCs w:val="32"/>
        </w:rPr>
        <w:t>2024</w:t>
      </w:r>
      <w:r w:rsidRPr="00A75466">
        <w:rPr>
          <w:rFonts w:ascii="Times New Roman" w:eastAsia="仿宋_GB2312" w:hAnsi="Times New Roman"/>
          <w:sz w:val="32"/>
          <w:szCs w:val="32"/>
        </w:rPr>
        <w:t>年</w:t>
      </w:r>
      <w:r w:rsidR="00FA1F98">
        <w:rPr>
          <w:rFonts w:ascii="Times New Roman" w:eastAsia="仿宋_GB2312" w:hAnsi="Times New Roman" w:hint="eastAsia"/>
          <w:sz w:val="32"/>
          <w:szCs w:val="32"/>
        </w:rPr>
        <w:t>5</w:t>
      </w:r>
      <w:r w:rsidRPr="00A75466">
        <w:rPr>
          <w:rFonts w:ascii="Times New Roman" w:eastAsia="仿宋_GB2312" w:hAnsi="Times New Roman"/>
          <w:sz w:val="32"/>
          <w:szCs w:val="32"/>
        </w:rPr>
        <w:t>月</w:t>
      </w:r>
      <w:r w:rsidR="00FA1F98">
        <w:rPr>
          <w:rFonts w:ascii="Times New Roman" w:eastAsia="仿宋_GB2312" w:hAnsi="Times New Roman" w:hint="eastAsia"/>
          <w:sz w:val="32"/>
          <w:szCs w:val="32"/>
        </w:rPr>
        <w:t>9</w:t>
      </w:r>
      <w:r w:rsidRPr="00A75466">
        <w:rPr>
          <w:rFonts w:ascii="Times New Roman" w:eastAsia="仿宋_GB2312" w:hAnsi="Times New Roman"/>
          <w:sz w:val="32"/>
          <w:szCs w:val="32"/>
        </w:rPr>
        <w:t>日</w:t>
      </w:r>
      <w:r w:rsidR="00A1688D">
        <w:rPr>
          <w:rFonts w:ascii="Times New Roman" w:eastAsia="仿宋_GB2312" w:hAnsi="Times New Roman" w:hint="eastAsia"/>
          <w:sz w:val="32"/>
          <w:szCs w:val="32"/>
        </w:rPr>
        <w:t>17</w:t>
      </w:r>
      <w:r w:rsidRPr="00A75466">
        <w:rPr>
          <w:rFonts w:ascii="Times New Roman" w:eastAsia="仿宋_GB2312" w:hAnsi="Times New Roman"/>
          <w:sz w:val="32"/>
          <w:szCs w:val="32"/>
        </w:rPr>
        <w:t>时</w:t>
      </w:r>
      <w:r w:rsidRPr="00A75466">
        <w:rPr>
          <w:rFonts w:ascii="Times New Roman" w:eastAsia="仿宋_GB2312" w:hAnsi="Times New Roman"/>
          <w:sz w:val="32"/>
          <w:szCs w:val="32"/>
        </w:rPr>
        <w:t xml:space="preserve"> 00</w:t>
      </w:r>
      <w:r w:rsidR="00CC5DCF">
        <w:rPr>
          <w:rFonts w:ascii="Times New Roman" w:eastAsia="仿宋_GB2312" w:hAnsi="Times New Roman"/>
          <w:sz w:val="32"/>
          <w:szCs w:val="32"/>
        </w:rPr>
        <w:t>分止。</w:t>
      </w:r>
    </w:p>
    <w:p w:rsidR="00F66FBB" w:rsidRPr="00773EFA" w:rsidRDefault="00B6389D" w:rsidP="007B6917">
      <w:pPr>
        <w:spacing w:line="580" w:lineRule="exact"/>
        <w:ind w:firstLineChars="200" w:firstLine="640"/>
        <w:rPr>
          <w:rFonts w:ascii="仿宋" w:eastAsia="仿宋" w:hAnsi="仿宋"/>
          <w:sz w:val="32"/>
          <w:szCs w:val="32"/>
        </w:rPr>
      </w:pPr>
      <w:r w:rsidRPr="00A75466">
        <w:rPr>
          <w:rFonts w:ascii="楷体" w:eastAsia="楷体" w:hAnsi="楷体"/>
          <w:sz w:val="32"/>
          <w:szCs w:val="32"/>
        </w:rPr>
        <w:t>（二）竞租保证金缴纳截止时间：</w:t>
      </w:r>
      <w:r w:rsidRPr="00A75466">
        <w:rPr>
          <w:rFonts w:ascii="Times New Roman" w:eastAsia="仿宋_GB2312" w:hAnsi="Times New Roman"/>
          <w:sz w:val="32"/>
          <w:szCs w:val="32"/>
        </w:rPr>
        <w:t xml:space="preserve"> </w:t>
      </w:r>
      <w:r w:rsidR="007B6917">
        <w:rPr>
          <w:rFonts w:ascii="Times New Roman" w:eastAsia="仿宋_GB2312" w:hAnsi="Times New Roman"/>
          <w:sz w:val="32"/>
          <w:szCs w:val="32"/>
        </w:rPr>
        <w:t>2024</w:t>
      </w:r>
      <w:r w:rsidRPr="00A75466">
        <w:rPr>
          <w:rFonts w:ascii="Times New Roman" w:eastAsia="仿宋_GB2312" w:hAnsi="Times New Roman"/>
          <w:sz w:val="32"/>
          <w:szCs w:val="32"/>
        </w:rPr>
        <w:t>年</w:t>
      </w:r>
      <w:r w:rsidR="00FA1F98">
        <w:rPr>
          <w:rFonts w:ascii="Times New Roman" w:eastAsia="仿宋_GB2312" w:hAnsi="Times New Roman" w:hint="eastAsia"/>
          <w:sz w:val="32"/>
          <w:szCs w:val="32"/>
        </w:rPr>
        <w:t>5</w:t>
      </w:r>
      <w:r w:rsidRPr="00A75466">
        <w:rPr>
          <w:rFonts w:ascii="Times New Roman" w:eastAsia="仿宋_GB2312" w:hAnsi="Times New Roman"/>
          <w:sz w:val="32"/>
          <w:szCs w:val="32"/>
        </w:rPr>
        <w:t>月</w:t>
      </w:r>
      <w:r w:rsidR="00FA1F98">
        <w:rPr>
          <w:rFonts w:ascii="Times New Roman" w:eastAsia="仿宋_GB2312" w:hAnsi="Times New Roman" w:hint="eastAsia"/>
          <w:sz w:val="32"/>
          <w:szCs w:val="32"/>
        </w:rPr>
        <w:t>9</w:t>
      </w:r>
      <w:r w:rsidRPr="00A75466">
        <w:rPr>
          <w:rFonts w:ascii="Times New Roman" w:eastAsia="仿宋_GB2312" w:hAnsi="Times New Roman"/>
          <w:sz w:val="32"/>
          <w:szCs w:val="32"/>
        </w:rPr>
        <w:t>日</w:t>
      </w:r>
      <w:r w:rsidR="00A1688D">
        <w:rPr>
          <w:rFonts w:ascii="Times New Roman" w:eastAsia="仿宋_GB2312" w:hAnsi="Times New Roman" w:hint="eastAsia"/>
          <w:sz w:val="32"/>
          <w:szCs w:val="32"/>
        </w:rPr>
        <w:t>17</w:t>
      </w:r>
      <w:r w:rsidRPr="00A75466">
        <w:rPr>
          <w:rFonts w:ascii="Times New Roman" w:eastAsia="仿宋_GB2312" w:hAnsi="Times New Roman"/>
          <w:sz w:val="32"/>
          <w:szCs w:val="32"/>
        </w:rPr>
        <w:t>时</w:t>
      </w:r>
      <w:r w:rsidRPr="00A75466">
        <w:rPr>
          <w:rFonts w:ascii="Times New Roman" w:eastAsia="仿宋_GB2312" w:hAnsi="Times New Roman"/>
          <w:sz w:val="32"/>
          <w:szCs w:val="32"/>
        </w:rPr>
        <w:t xml:space="preserve"> 00 </w:t>
      </w:r>
      <w:r w:rsidRPr="00A75466">
        <w:rPr>
          <w:rFonts w:ascii="Times New Roman" w:eastAsia="仿宋_GB2312" w:hAnsi="Times New Roman"/>
          <w:sz w:val="32"/>
          <w:szCs w:val="32"/>
        </w:rPr>
        <w:t>分</w:t>
      </w:r>
      <w:r w:rsidRPr="00773EFA">
        <w:rPr>
          <w:rFonts w:ascii="仿宋" w:eastAsia="仿宋" w:hAnsi="仿宋"/>
          <w:sz w:val="32"/>
          <w:szCs w:val="32"/>
        </w:rPr>
        <w:t>（以达州市公共资源交易服务系统确认到账为准）；</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竞租保证金不接受现金支付，须以转账方式转入达州市公共资源交易服务中心指定账户。</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建设银行开户行：中国建设银行股份有限公司达州荷叶支行；</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lastRenderedPageBreak/>
        <w:t>户名：达州市公共资源交易服务中心交易专户；</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账号：系统自动生成。</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工商银行开户行：中国工商银行达州市分行海棠湾支行；</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户名：达州市公共资源交易服务中心交易专户；</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账号：系统自动生成。</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农业银行开户行：中国农业银行达州通川支行</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户</w:t>
      </w:r>
      <w:r w:rsidRPr="00773EFA">
        <w:rPr>
          <w:rFonts w:ascii="Times New Roman" w:eastAsia="仿宋" w:hAnsi="Times New Roman"/>
          <w:sz w:val="32"/>
          <w:szCs w:val="32"/>
        </w:rPr>
        <w:t>  </w:t>
      </w:r>
      <w:r w:rsidRPr="00773EFA">
        <w:rPr>
          <w:rFonts w:ascii="仿宋" w:eastAsia="仿宋" w:hAnsi="仿宋"/>
          <w:sz w:val="32"/>
          <w:szCs w:val="32"/>
        </w:rPr>
        <w:t>名：达州市公共资源交易服务中心交易专户</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账</w:t>
      </w:r>
      <w:r w:rsidRPr="00773EFA">
        <w:rPr>
          <w:rFonts w:ascii="Times New Roman" w:eastAsia="仿宋" w:hAnsi="Times New Roman"/>
          <w:sz w:val="32"/>
          <w:szCs w:val="32"/>
        </w:rPr>
        <w:t>  </w:t>
      </w:r>
      <w:r w:rsidRPr="00773EFA">
        <w:rPr>
          <w:rFonts w:ascii="仿宋" w:eastAsia="仿宋" w:hAnsi="仿宋"/>
          <w:sz w:val="32"/>
          <w:szCs w:val="32"/>
        </w:rPr>
        <w:t>号：系统自动生成</w:t>
      </w:r>
    </w:p>
    <w:p w:rsidR="00F66FBB" w:rsidRPr="00A75466" w:rsidRDefault="00B6389D" w:rsidP="007B6917">
      <w:pPr>
        <w:spacing w:line="580" w:lineRule="exact"/>
        <w:ind w:firstLineChars="200" w:firstLine="640"/>
        <w:rPr>
          <w:rFonts w:ascii="Times New Roman" w:eastAsia="仿宋_GB2312" w:hAnsi="Times New Roman"/>
          <w:sz w:val="32"/>
          <w:szCs w:val="32"/>
        </w:rPr>
      </w:pPr>
      <w:r w:rsidRPr="00A75466">
        <w:rPr>
          <w:rFonts w:ascii="楷体" w:eastAsia="楷体" w:hAnsi="楷体"/>
          <w:sz w:val="32"/>
          <w:szCs w:val="32"/>
        </w:rPr>
        <w:t>（三）</w:t>
      </w:r>
      <w:r w:rsidRPr="00885648">
        <w:rPr>
          <w:rFonts w:ascii="楷体" w:eastAsia="楷体" w:hAnsi="楷体"/>
          <w:spacing w:val="-10"/>
          <w:sz w:val="32"/>
          <w:szCs w:val="32"/>
        </w:rPr>
        <w:t>网上竞价开始时间：</w:t>
      </w:r>
      <w:r w:rsidR="007B6917">
        <w:rPr>
          <w:rFonts w:ascii="Times New Roman" w:eastAsia="仿宋_GB2312" w:hAnsi="Times New Roman"/>
          <w:spacing w:val="-10"/>
          <w:sz w:val="32"/>
          <w:szCs w:val="32"/>
        </w:rPr>
        <w:t>2024</w:t>
      </w:r>
      <w:r w:rsidRPr="00885648">
        <w:rPr>
          <w:rFonts w:ascii="Times New Roman" w:eastAsia="仿宋_GB2312" w:hAnsi="Times New Roman"/>
          <w:spacing w:val="-10"/>
          <w:sz w:val="32"/>
          <w:szCs w:val="32"/>
        </w:rPr>
        <w:t>年</w:t>
      </w:r>
      <w:r w:rsidR="00FA1F98">
        <w:rPr>
          <w:rFonts w:ascii="Times New Roman" w:eastAsia="仿宋_GB2312" w:hAnsi="Times New Roman" w:hint="eastAsia"/>
          <w:spacing w:val="-10"/>
          <w:sz w:val="32"/>
          <w:szCs w:val="32"/>
        </w:rPr>
        <w:t>5</w:t>
      </w:r>
      <w:r w:rsidRPr="00885648">
        <w:rPr>
          <w:rFonts w:ascii="Times New Roman" w:eastAsia="仿宋_GB2312" w:hAnsi="Times New Roman"/>
          <w:spacing w:val="-10"/>
          <w:sz w:val="32"/>
          <w:szCs w:val="32"/>
        </w:rPr>
        <w:t>月</w:t>
      </w:r>
      <w:r w:rsidR="00FA1F98">
        <w:rPr>
          <w:rFonts w:ascii="Times New Roman" w:eastAsia="仿宋_GB2312" w:hAnsi="Times New Roman" w:hint="eastAsia"/>
          <w:spacing w:val="-10"/>
          <w:sz w:val="32"/>
          <w:szCs w:val="32"/>
        </w:rPr>
        <w:t>10</w:t>
      </w:r>
      <w:r w:rsidRPr="00885648">
        <w:rPr>
          <w:rFonts w:ascii="Times New Roman" w:eastAsia="仿宋_GB2312" w:hAnsi="Times New Roman"/>
          <w:spacing w:val="-10"/>
          <w:sz w:val="32"/>
          <w:szCs w:val="32"/>
        </w:rPr>
        <w:t>日</w:t>
      </w:r>
      <w:r w:rsidR="00A1688D" w:rsidRPr="00885648">
        <w:rPr>
          <w:rFonts w:ascii="Times New Roman" w:eastAsia="仿宋_GB2312" w:hAnsi="Times New Roman" w:hint="eastAsia"/>
          <w:spacing w:val="-10"/>
          <w:sz w:val="32"/>
          <w:szCs w:val="32"/>
        </w:rPr>
        <w:t>1</w:t>
      </w:r>
      <w:r w:rsidR="007B6917">
        <w:rPr>
          <w:rFonts w:ascii="Times New Roman" w:eastAsia="仿宋_GB2312" w:hAnsi="Times New Roman" w:hint="eastAsia"/>
          <w:spacing w:val="-10"/>
          <w:sz w:val="32"/>
          <w:szCs w:val="32"/>
        </w:rPr>
        <w:t>0</w:t>
      </w:r>
      <w:r w:rsidRPr="00885648">
        <w:rPr>
          <w:rFonts w:ascii="Times New Roman" w:eastAsia="仿宋_GB2312" w:hAnsi="Times New Roman"/>
          <w:spacing w:val="-10"/>
          <w:sz w:val="32"/>
          <w:szCs w:val="32"/>
        </w:rPr>
        <w:t>时</w:t>
      </w:r>
      <w:r w:rsidR="00E14931">
        <w:rPr>
          <w:rFonts w:ascii="Times New Roman" w:eastAsia="仿宋_GB2312" w:hAnsi="Times New Roman" w:hint="eastAsia"/>
          <w:spacing w:val="-10"/>
          <w:sz w:val="32"/>
          <w:szCs w:val="32"/>
        </w:rPr>
        <w:t>0</w:t>
      </w:r>
      <w:r w:rsidR="00A1688D" w:rsidRPr="00885648">
        <w:rPr>
          <w:rFonts w:ascii="Times New Roman" w:eastAsia="仿宋_GB2312" w:hAnsi="Times New Roman" w:hint="eastAsia"/>
          <w:spacing w:val="-10"/>
          <w:sz w:val="32"/>
          <w:szCs w:val="32"/>
        </w:rPr>
        <w:t>0</w:t>
      </w:r>
      <w:r w:rsidRPr="00885648">
        <w:rPr>
          <w:rFonts w:ascii="Times New Roman" w:eastAsia="仿宋_GB2312" w:hAnsi="Times New Roman"/>
          <w:spacing w:val="-10"/>
          <w:sz w:val="32"/>
          <w:szCs w:val="32"/>
        </w:rPr>
        <w:t>分；</w:t>
      </w:r>
    </w:p>
    <w:p w:rsidR="00F66FBB" w:rsidRPr="00A75466" w:rsidRDefault="00B6389D"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（四）网上竞价开始时间可能因资格审查而延迟；</w:t>
      </w:r>
    </w:p>
    <w:p w:rsidR="00F66FBB" w:rsidRPr="00E93CD7" w:rsidRDefault="00B6389D" w:rsidP="007B6917">
      <w:pPr>
        <w:spacing w:line="580" w:lineRule="exact"/>
        <w:ind w:firstLineChars="200" w:firstLine="640"/>
        <w:rPr>
          <w:rFonts w:ascii="仿宋" w:eastAsia="仿宋" w:hAnsi="仿宋"/>
          <w:spacing w:val="-20"/>
          <w:sz w:val="32"/>
          <w:szCs w:val="32"/>
        </w:rPr>
      </w:pPr>
      <w:r w:rsidRPr="00A75466">
        <w:rPr>
          <w:rFonts w:ascii="楷体" w:eastAsia="楷体" w:hAnsi="楷体"/>
          <w:sz w:val="32"/>
          <w:szCs w:val="32"/>
        </w:rPr>
        <w:t>（五）</w:t>
      </w:r>
      <w:r w:rsidRPr="00E93CD7">
        <w:rPr>
          <w:rFonts w:ascii="楷体" w:eastAsia="楷体" w:hAnsi="楷体"/>
          <w:spacing w:val="-20"/>
          <w:sz w:val="32"/>
          <w:szCs w:val="32"/>
        </w:rPr>
        <w:t>网上竞价地点：</w:t>
      </w:r>
      <w:r w:rsidRPr="00E93CD7">
        <w:rPr>
          <w:rFonts w:ascii="仿宋" w:eastAsia="仿宋" w:hAnsi="仿宋"/>
          <w:spacing w:val="-10"/>
          <w:sz w:val="32"/>
          <w:szCs w:val="32"/>
        </w:rPr>
        <w:t>登录达州市公共资源交易服务平台。</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八、网上竞价规则</w:t>
      </w:r>
    </w:p>
    <w:p w:rsidR="00F66FBB" w:rsidRPr="00A75466" w:rsidRDefault="00B6389D"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（一）竞价方式：网上竞价</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在网上竞价当日，意向承租人须登录达州市公共资源交易服务平台关注本项目竞价信息。资格审查结束后，意向承租人须登录达州市公共资源交易服务平台中的【资格审查申请】菜单查看审查结果，通过资格审查的意向承租人，须按时参加网上竞价。</w:t>
      </w:r>
    </w:p>
    <w:p w:rsidR="00F66FBB" w:rsidRPr="00773EFA" w:rsidRDefault="00B6389D" w:rsidP="007B6917">
      <w:pPr>
        <w:spacing w:line="580" w:lineRule="exact"/>
        <w:ind w:firstLineChars="200" w:firstLine="640"/>
        <w:rPr>
          <w:rFonts w:ascii="仿宋" w:eastAsia="仿宋" w:hAnsi="仿宋"/>
          <w:sz w:val="32"/>
          <w:szCs w:val="32"/>
        </w:rPr>
      </w:pPr>
      <w:r w:rsidRPr="00A75466">
        <w:rPr>
          <w:rFonts w:ascii="楷体" w:eastAsia="楷体" w:hAnsi="楷体"/>
          <w:sz w:val="32"/>
          <w:szCs w:val="32"/>
        </w:rPr>
        <w:t>（二）本次竞价采用增价方式。</w:t>
      </w:r>
      <w:r w:rsidRPr="00773EFA">
        <w:rPr>
          <w:rFonts w:ascii="仿宋" w:eastAsia="仿宋" w:hAnsi="仿宋"/>
          <w:sz w:val="32"/>
          <w:szCs w:val="32"/>
        </w:rPr>
        <w:t>本次出租资产采用单独出租方式按照各标的物招租起始价进行公开竞价。资格审查合格的意向承租人逐轮应价，每次加价幅度为</w:t>
      </w:r>
      <w:r w:rsidR="00C24D32">
        <w:rPr>
          <w:rFonts w:ascii="仿宋" w:eastAsia="仿宋" w:hAnsi="仿宋" w:hint="eastAsia"/>
          <w:sz w:val="32"/>
          <w:szCs w:val="32"/>
          <w:u w:val="single"/>
        </w:rPr>
        <w:t>10</w:t>
      </w:r>
      <w:r w:rsidR="00934750">
        <w:rPr>
          <w:rFonts w:ascii="仿宋" w:eastAsia="仿宋" w:hAnsi="仿宋" w:hint="eastAsia"/>
          <w:sz w:val="32"/>
          <w:szCs w:val="32"/>
          <w:u w:val="single"/>
        </w:rPr>
        <w:t>00</w:t>
      </w:r>
      <w:r w:rsidRPr="00773EFA">
        <w:rPr>
          <w:rFonts w:ascii="仿宋" w:eastAsia="仿宋" w:hAnsi="仿宋"/>
          <w:sz w:val="32"/>
          <w:szCs w:val="32"/>
        </w:rPr>
        <w:t>元或者其整倍数，意向承租人一经应价，不可撤回。最终应价最高的意向承租人成为</w:t>
      </w:r>
      <w:r w:rsidRPr="00773EFA">
        <w:rPr>
          <w:rFonts w:ascii="仿宋" w:eastAsia="仿宋" w:hAnsi="仿宋"/>
          <w:sz w:val="32"/>
          <w:szCs w:val="32"/>
        </w:rPr>
        <w:lastRenderedPageBreak/>
        <w:t>竞得人。</w:t>
      </w:r>
    </w:p>
    <w:p w:rsidR="00F66FBB" w:rsidRPr="00773EFA" w:rsidRDefault="00B6389D"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（三）凡参加本项目竞租的意向承租人须认可本项目招租起始价</w:t>
      </w:r>
      <w:r w:rsidRPr="00773EFA">
        <w:rPr>
          <w:rFonts w:ascii="楷体" w:eastAsia="楷体" w:hAnsi="楷体"/>
          <w:sz w:val="32"/>
          <w:szCs w:val="32"/>
        </w:rPr>
        <w:t>。意向承租人的租赁申请书一经提交，即视为认可招租起始价。</w:t>
      </w:r>
    </w:p>
    <w:p w:rsidR="00F66FBB" w:rsidRPr="00773EFA" w:rsidRDefault="00B6389D" w:rsidP="007B6917">
      <w:pPr>
        <w:spacing w:line="580" w:lineRule="exact"/>
        <w:ind w:firstLineChars="200" w:firstLine="640"/>
        <w:rPr>
          <w:rFonts w:ascii="仿宋" w:eastAsia="仿宋" w:hAnsi="仿宋"/>
          <w:sz w:val="32"/>
          <w:szCs w:val="32"/>
        </w:rPr>
      </w:pPr>
      <w:r w:rsidRPr="00A75466">
        <w:rPr>
          <w:rFonts w:ascii="楷体" w:eastAsia="楷体" w:hAnsi="楷体"/>
          <w:sz w:val="32"/>
          <w:szCs w:val="32"/>
        </w:rPr>
        <w:t>（四）竞价时长：30分钟。</w:t>
      </w:r>
      <w:r w:rsidRPr="00773EFA">
        <w:rPr>
          <w:rFonts w:ascii="仿宋" w:eastAsia="仿宋" w:hAnsi="仿宋"/>
          <w:sz w:val="32"/>
          <w:szCs w:val="32"/>
        </w:rPr>
        <w:t>若竞价时间截止时前2分钟内（即第28分钟至第30分钟）仍有意向承租人继续竞价，则在竞价时间截止时（即第30分钟）启动延时竞价，延时竞价时间为2分钟；若延时竞价内仍有意向承租人继续竞价，则在延时竞价时间截止时继续启动延时竞价，每次延时竞价时间为2分钟</w:t>
      </w:r>
      <w:r w:rsidR="007E7480" w:rsidRPr="00773EFA">
        <w:rPr>
          <w:rFonts w:ascii="仿宋" w:eastAsia="仿宋" w:hAnsi="仿宋"/>
          <w:sz w:val="32"/>
          <w:szCs w:val="32"/>
        </w:rPr>
        <w:t>。</w:t>
      </w:r>
    </w:p>
    <w:p w:rsidR="004F6127" w:rsidRPr="00A75466" w:rsidRDefault="004F6127" w:rsidP="007B6917">
      <w:pPr>
        <w:spacing w:line="580" w:lineRule="exact"/>
        <w:ind w:firstLineChars="200" w:firstLine="640"/>
        <w:rPr>
          <w:rFonts w:ascii="楷体" w:eastAsia="楷体" w:hAnsi="楷体"/>
          <w:sz w:val="32"/>
          <w:szCs w:val="32"/>
        </w:rPr>
      </w:pPr>
      <w:r w:rsidRPr="00A75466">
        <w:rPr>
          <w:rFonts w:ascii="楷体" w:eastAsia="楷体" w:hAnsi="楷体"/>
          <w:sz w:val="32"/>
          <w:szCs w:val="32"/>
        </w:rPr>
        <w:t>（五）网上竞价相关事宜联系方式：</w:t>
      </w:r>
    </w:p>
    <w:p w:rsidR="004F6127" w:rsidRPr="00773EFA" w:rsidRDefault="00FD4F00"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交易评审科</w:t>
      </w:r>
      <w:r w:rsidR="004F6127" w:rsidRPr="00773EFA">
        <w:rPr>
          <w:rFonts w:ascii="仿宋" w:eastAsia="仿宋" w:hAnsi="仿宋"/>
          <w:sz w:val="32"/>
          <w:szCs w:val="32"/>
        </w:rPr>
        <w:t>联系电话</w:t>
      </w:r>
      <w:r w:rsidRPr="00773EFA">
        <w:rPr>
          <w:rFonts w:ascii="仿宋" w:eastAsia="仿宋" w:hAnsi="仿宋" w:hint="eastAsia"/>
          <w:sz w:val="32"/>
          <w:szCs w:val="32"/>
        </w:rPr>
        <w:t>：</w:t>
      </w:r>
      <w:r w:rsidR="004F6127" w:rsidRPr="00773EFA">
        <w:rPr>
          <w:rFonts w:ascii="仿宋" w:eastAsia="仿宋" w:hAnsi="仿宋"/>
          <w:sz w:val="32"/>
          <w:szCs w:val="32"/>
        </w:rPr>
        <w:t xml:space="preserve"> 0818-</w:t>
      </w:r>
      <w:r w:rsidR="00A75466" w:rsidRPr="00773EFA">
        <w:rPr>
          <w:rFonts w:ascii="仿宋" w:eastAsia="仿宋" w:hAnsi="仿宋"/>
          <w:sz w:val="32"/>
          <w:szCs w:val="32"/>
        </w:rPr>
        <w:t>3091347</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九、成交通知书</w:t>
      </w:r>
    </w:p>
    <w:p w:rsidR="00F66FBB" w:rsidRPr="00773EFA" w:rsidRDefault="00B6389D" w:rsidP="007B6917">
      <w:pPr>
        <w:spacing w:line="580" w:lineRule="exact"/>
        <w:ind w:firstLineChars="200" w:firstLine="640"/>
        <w:rPr>
          <w:rFonts w:ascii="仿宋" w:eastAsia="仿宋" w:hAnsi="仿宋"/>
          <w:sz w:val="32"/>
          <w:szCs w:val="32"/>
        </w:rPr>
      </w:pPr>
      <w:r w:rsidRPr="00773EFA">
        <w:rPr>
          <w:rFonts w:ascii="仿宋" w:eastAsia="仿宋" w:hAnsi="仿宋"/>
          <w:sz w:val="32"/>
          <w:szCs w:val="32"/>
        </w:rPr>
        <w:t>网上竞价结束后，由交易系统自动生成经达州市公共资源交易服务中心签章的成交确认书，竞得人可以在达州市公共资源交易服务平台中自行下载。</w:t>
      </w:r>
    </w:p>
    <w:p w:rsidR="00F66FBB" w:rsidRPr="00A75466" w:rsidRDefault="00B6389D"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十、其他事项</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(一) 交易结果公示后，未成交的竞租保证金，通过原渠道无息退还；成交的竞租保证金，竞得人与出租方签订租赁合同并缴清成交价款后，由竞得人通过网上交易系统发起竞租保证金退还申请，达州市公共资源交易服务中心按照退还申请原路径予以退还。</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lastRenderedPageBreak/>
        <w:t>以下情形之一者，竞租保证金不予退还：</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1.意向承租人提供虚假材料的；</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2.意向承租人互相串通恶意压价的；</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3.意向承租人未认可本项目招租起始价的；</w:t>
      </w:r>
    </w:p>
    <w:p w:rsidR="00F66FBB" w:rsidRPr="00E93CD7" w:rsidRDefault="00B6389D" w:rsidP="007B6917">
      <w:pPr>
        <w:spacing w:line="580" w:lineRule="exact"/>
        <w:ind w:firstLineChars="200" w:firstLine="640"/>
        <w:rPr>
          <w:rFonts w:ascii="仿宋" w:eastAsia="仿宋" w:hAnsi="仿宋"/>
          <w:spacing w:val="-20"/>
          <w:sz w:val="32"/>
          <w:szCs w:val="32"/>
        </w:rPr>
      </w:pPr>
      <w:r w:rsidRPr="00A1688D">
        <w:rPr>
          <w:rFonts w:ascii="仿宋" w:eastAsia="仿宋" w:hAnsi="仿宋"/>
          <w:sz w:val="32"/>
          <w:szCs w:val="32"/>
        </w:rPr>
        <w:t>4.</w:t>
      </w:r>
      <w:r w:rsidRPr="00E93CD7">
        <w:rPr>
          <w:rFonts w:ascii="仿宋" w:eastAsia="仿宋" w:hAnsi="仿宋"/>
          <w:spacing w:val="-10"/>
          <w:sz w:val="32"/>
          <w:szCs w:val="32"/>
        </w:rPr>
        <w:t>竞得人不按时签订房屋租赁合同或不按时缴纳租金的；</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（二）本次资产租赁所涉及的税费由双方按国家相关法律法规处理（出租方不开具税务发票，可以开具出租方现有的合法票据）。</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（三）本次公开招租实行全程电子化交易方式， 通过达州市公共资源交易服务平台进行，纸质资料不予受理，具体操作方式详见“产权竞买人操作手册”。</w:t>
      </w:r>
    </w:p>
    <w:p w:rsidR="00FD4F00" w:rsidRPr="00A1688D" w:rsidRDefault="00B6389D" w:rsidP="007B6917">
      <w:pPr>
        <w:spacing w:line="580" w:lineRule="exact"/>
        <w:ind w:firstLineChars="200" w:firstLine="640"/>
        <w:rPr>
          <w:rFonts w:ascii="仿宋" w:eastAsia="仿宋" w:hAnsi="仿宋"/>
          <w:color w:val="000000" w:themeColor="text1"/>
          <w:sz w:val="32"/>
          <w:szCs w:val="32"/>
        </w:rPr>
      </w:pPr>
      <w:r w:rsidRPr="00A1688D">
        <w:rPr>
          <w:rFonts w:ascii="仿宋" w:eastAsia="仿宋" w:hAnsi="仿宋"/>
          <w:color w:val="000000" w:themeColor="text1"/>
          <w:sz w:val="32"/>
          <w:szCs w:val="32"/>
        </w:rPr>
        <w:t>（四）</w:t>
      </w:r>
      <w:r w:rsidR="00FD4F00" w:rsidRPr="00A1688D">
        <w:rPr>
          <w:rFonts w:ascii="仿宋" w:eastAsia="仿宋" w:hAnsi="仿宋" w:hint="eastAsia"/>
          <w:color w:val="000000" w:themeColor="text1"/>
          <w:sz w:val="32"/>
          <w:szCs w:val="32"/>
        </w:rPr>
        <w:t>意向承租人对本公告中招租方式、招租期限、资产状况、交付标准、出租用途、意向承租人应具备的条件、资格审查、成交价款支付方式、网上竞价规则、成交通知书、其他事项等内容及所涉交易环节有询问、异议的向出租方提出；意向承租人对公告期限、网上报名、竞租保证金缴纳截止时间、网上竞价时间、地点、交易服务平台技术方面的询问、异议向交易机构提出。</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意向承租人提出的询问、异议，应当明确询问、异议事项。鼓励询问主体对于不损害国家及社会利益或自身合法权益的问题或情形采用询问方式处理解决（包含但不限于文字错误、标点符号）。</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lastRenderedPageBreak/>
        <w:t>认为</w:t>
      </w:r>
      <w:r w:rsidR="00F31190" w:rsidRPr="00A1688D">
        <w:rPr>
          <w:rFonts w:ascii="仿宋" w:eastAsia="仿宋" w:hAnsi="仿宋"/>
          <w:sz w:val="32"/>
          <w:szCs w:val="32"/>
        </w:rPr>
        <w:t>竞价</w:t>
      </w:r>
      <w:r w:rsidRPr="00A1688D">
        <w:rPr>
          <w:rFonts w:ascii="仿宋" w:eastAsia="仿宋" w:hAnsi="仿宋"/>
          <w:sz w:val="32"/>
          <w:szCs w:val="32"/>
        </w:rPr>
        <w:t>过程、成交结果使自己的权益受到损害的，可以在知道或者应知其权益受到损害之日起3个工作日内，以书面形式向出租方提出异议。</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意向承租人应在异议期内一次性提出针对同一交易程序环节的异议。意向承租人应知其权益受到损害之日，是指：</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1.对可以异议的交易文件提出异议的，为收到交易文件之日或者交易文件公告期限届满之日；</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2.对交易过程提出异议的，为各交易程序环节结束之日；</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3.对成交结果提出异议的，为成交结果公告期限届满之日。</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（五）本项目不接受在线提交异议，意向承租人通过书面形式线下向出租方提交异议资料。</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（六）意向承租人提出异议时应当准备的资料</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1.异议函正本1份（法定代表人或主要负责人签字并加盖公章</w:t>
      </w:r>
      <w:r w:rsidR="004F6127" w:rsidRPr="00A1688D">
        <w:rPr>
          <w:rFonts w:ascii="仿宋" w:eastAsia="仿宋" w:hAnsi="仿宋"/>
          <w:sz w:val="32"/>
          <w:szCs w:val="32"/>
        </w:rPr>
        <w:t>；若意向承租人为自然人，则须签字</w:t>
      </w:r>
      <w:r w:rsidRPr="00A1688D">
        <w:rPr>
          <w:rFonts w:ascii="仿宋" w:eastAsia="仿宋" w:hAnsi="仿宋"/>
          <w:sz w:val="32"/>
          <w:szCs w:val="32"/>
        </w:rPr>
        <w:t>）；（格式自拟）</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2.法定代表人或主要负责人授权委托书1份（委托代理人办理异议事宜的需提供）；</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3.法定代表人或主要负责人身份证复印件1份；</w:t>
      </w:r>
      <w:r w:rsidR="004F6127" w:rsidRPr="00A1688D">
        <w:rPr>
          <w:rFonts w:ascii="仿宋" w:eastAsia="仿宋" w:hAnsi="仿宋"/>
          <w:sz w:val="32"/>
          <w:szCs w:val="32"/>
        </w:rPr>
        <w:t>若意向承租人为自然人，则提供本人身份证复印件；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4.委托代理人身份证复印件1份（委托代理人办理异议事宜的需提供）；</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5.在达州市公共资源交易服务系统中打印竞租标的的竞租</w:t>
      </w:r>
      <w:r w:rsidRPr="00A1688D">
        <w:rPr>
          <w:rFonts w:ascii="仿宋" w:eastAsia="仿宋" w:hAnsi="仿宋"/>
          <w:sz w:val="32"/>
          <w:szCs w:val="32"/>
        </w:rPr>
        <w:lastRenderedPageBreak/>
        <w:t>保证金交纳凭证（原件原色扫描件）；</w:t>
      </w:r>
    </w:p>
    <w:p w:rsidR="00F66FBB" w:rsidRPr="00A1688D" w:rsidRDefault="00B6389D"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6.针对异议事项必要的证明材料。</w:t>
      </w:r>
    </w:p>
    <w:p w:rsidR="00FD4F00" w:rsidRPr="00A1688D" w:rsidRDefault="00B6389D" w:rsidP="007B6917">
      <w:pPr>
        <w:spacing w:line="580" w:lineRule="exact"/>
        <w:ind w:firstLineChars="200" w:firstLine="640"/>
        <w:rPr>
          <w:rFonts w:ascii="黑体" w:eastAsia="黑体" w:hAnsi="黑体"/>
          <w:sz w:val="32"/>
          <w:szCs w:val="32"/>
        </w:rPr>
      </w:pPr>
      <w:r w:rsidRPr="00A1688D">
        <w:rPr>
          <w:rFonts w:ascii="黑体" w:eastAsia="黑体" w:hAnsi="黑体"/>
          <w:sz w:val="32"/>
          <w:szCs w:val="32"/>
        </w:rPr>
        <w:t>（七）联系方式：</w:t>
      </w:r>
    </w:p>
    <w:p w:rsidR="00A1688D" w:rsidRDefault="00A1688D" w:rsidP="007B6917">
      <w:pPr>
        <w:spacing w:line="580" w:lineRule="exact"/>
        <w:ind w:firstLineChars="200" w:firstLine="600"/>
        <w:rPr>
          <w:rFonts w:ascii="微软雅黑" w:eastAsia="仿宋" w:hAnsi="微软雅黑" w:cs="宋体"/>
          <w:color w:val="000000" w:themeColor="text1"/>
          <w:kern w:val="0"/>
          <w:szCs w:val="21"/>
        </w:rPr>
      </w:pPr>
      <w:r>
        <w:rPr>
          <w:rFonts w:ascii="仿宋" w:eastAsia="仿宋" w:hAnsi="仿宋" w:hint="eastAsia"/>
          <w:color w:val="000000" w:themeColor="text1"/>
          <w:kern w:val="0"/>
          <w:sz w:val="30"/>
          <w:szCs w:val="30"/>
        </w:rPr>
        <w:t>出租方：</w:t>
      </w:r>
      <w:r w:rsidR="00C24D32">
        <w:rPr>
          <w:rFonts w:ascii="仿宋" w:eastAsia="仿宋" w:hAnsi="仿宋" w:cs="仿宋" w:hint="eastAsia"/>
          <w:color w:val="000000" w:themeColor="text1"/>
          <w:sz w:val="30"/>
          <w:szCs w:val="30"/>
        </w:rPr>
        <w:t xml:space="preserve">达州市农业科学研究院 </w:t>
      </w:r>
    </w:p>
    <w:p w:rsidR="00A1688D" w:rsidRPr="00742711" w:rsidRDefault="00B55916" w:rsidP="007B6917">
      <w:pPr>
        <w:spacing w:line="580" w:lineRule="exact"/>
        <w:ind w:firstLineChars="200" w:firstLine="600"/>
        <w:rPr>
          <w:rFonts w:ascii="仿宋" w:eastAsia="仿宋" w:hAnsi="仿宋" w:cs="仿宋"/>
          <w:color w:val="000000" w:themeColor="text1"/>
          <w:sz w:val="32"/>
          <w:szCs w:val="32"/>
        </w:rPr>
      </w:pPr>
      <w:r w:rsidRPr="00742711">
        <w:rPr>
          <w:rFonts w:ascii="仿宋" w:eastAsia="仿宋" w:hAnsi="仿宋" w:hint="eastAsia"/>
          <w:color w:val="000000" w:themeColor="text1"/>
          <w:kern w:val="0"/>
          <w:sz w:val="30"/>
          <w:szCs w:val="30"/>
        </w:rPr>
        <w:t>联系人：</w:t>
      </w:r>
      <w:r w:rsidR="00742711" w:rsidRPr="00742711">
        <w:rPr>
          <w:rFonts w:ascii="仿宋" w:eastAsia="仿宋" w:hAnsi="仿宋" w:cs="仿宋" w:hint="eastAsia"/>
          <w:color w:val="000000" w:themeColor="text1"/>
          <w:sz w:val="32"/>
          <w:szCs w:val="32"/>
        </w:rPr>
        <w:t>李松</w:t>
      </w:r>
    </w:p>
    <w:p w:rsidR="00A1688D" w:rsidRPr="00742711" w:rsidRDefault="00A1688D" w:rsidP="00742711">
      <w:pPr>
        <w:spacing w:line="580" w:lineRule="exact"/>
        <w:ind w:firstLineChars="200" w:firstLine="640"/>
        <w:rPr>
          <w:rFonts w:ascii="仿宋" w:eastAsia="仿宋" w:hAnsi="仿宋" w:cs="仿宋"/>
          <w:color w:val="000000" w:themeColor="text1"/>
          <w:sz w:val="32"/>
          <w:szCs w:val="32"/>
        </w:rPr>
      </w:pPr>
      <w:r w:rsidRPr="00742711">
        <w:rPr>
          <w:rFonts w:ascii="仿宋" w:eastAsia="仿宋" w:hAnsi="仿宋" w:cs="仿宋" w:hint="eastAsia"/>
          <w:color w:val="000000" w:themeColor="text1"/>
          <w:sz w:val="32"/>
          <w:szCs w:val="32"/>
        </w:rPr>
        <w:t>联系电话：</w:t>
      </w:r>
      <w:r w:rsidR="00742711" w:rsidRPr="00742711">
        <w:rPr>
          <w:rFonts w:ascii="仿宋" w:eastAsia="仿宋" w:hAnsi="仿宋" w:cs="仿宋" w:hint="eastAsia"/>
          <w:color w:val="000000" w:themeColor="text1"/>
          <w:sz w:val="32"/>
          <w:szCs w:val="32"/>
        </w:rPr>
        <w:t>15328928285</w:t>
      </w:r>
    </w:p>
    <w:p w:rsidR="00A1688D" w:rsidRPr="00A75771" w:rsidRDefault="00A1688D" w:rsidP="007B6917">
      <w:pPr>
        <w:adjustRightInd w:val="0"/>
        <w:spacing w:line="580" w:lineRule="exact"/>
        <w:ind w:firstLineChars="200" w:firstLine="640"/>
        <w:jc w:val="left"/>
        <w:rPr>
          <w:rFonts w:ascii="仿宋" w:eastAsia="仿宋" w:hAnsi="仿宋" w:cs="仿宋"/>
          <w:color w:val="000000" w:themeColor="text1"/>
          <w:sz w:val="32"/>
          <w:szCs w:val="32"/>
        </w:rPr>
      </w:pPr>
      <w:r w:rsidRPr="00A75771">
        <w:rPr>
          <w:rFonts w:ascii="仿宋" w:eastAsia="仿宋" w:hAnsi="仿宋" w:cs="仿宋" w:hint="eastAsia"/>
          <w:color w:val="000000" w:themeColor="text1"/>
          <w:sz w:val="32"/>
          <w:szCs w:val="32"/>
        </w:rPr>
        <w:t>交易机构：达州市公共资源交易服务中心</w:t>
      </w:r>
    </w:p>
    <w:p w:rsidR="00A1688D" w:rsidRPr="00A75771" w:rsidRDefault="00A1688D" w:rsidP="007B6917">
      <w:pPr>
        <w:spacing w:line="580" w:lineRule="exact"/>
        <w:ind w:firstLineChars="200" w:firstLine="640"/>
        <w:rPr>
          <w:rFonts w:ascii="仿宋" w:eastAsia="仿宋" w:hAnsi="仿宋"/>
          <w:color w:val="000000" w:themeColor="text1"/>
          <w:kern w:val="0"/>
          <w:sz w:val="32"/>
          <w:szCs w:val="32"/>
        </w:rPr>
      </w:pPr>
      <w:r w:rsidRPr="00A75771">
        <w:rPr>
          <w:rFonts w:ascii="仿宋" w:eastAsia="仿宋" w:hAnsi="仿宋" w:cs="仿宋" w:hint="eastAsia"/>
          <w:color w:val="000000" w:themeColor="text1"/>
          <w:sz w:val="32"/>
          <w:szCs w:val="32"/>
        </w:rPr>
        <w:t>评</w:t>
      </w:r>
      <w:r w:rsidRPr="00A75771">
        <w:rPr>
          <w:rFonts w:ascii="仿宋" w:eastAsia="仿宋" w:hAnsi="仿宋" w:hint="eastAsia"/>
          <w:color w:val="000000" w:themeColor="text1"/>
          <w:kern w:val="0"/>
          <w:sz w:val="32"/>
          <w:szCs w:val="32"/>
        </w:rPr>
        <w:t>审科： 刘老师</w:t>
      </w:r>
    </w:p>
    <w:p w:rsidR="00A1688D" w:rsidRPr="00A75771" w:rsidRDefault="00A1688D" w:rsidP="007B6917">
      <w:pPr>
        <w:spacing w:line="580" w:lineRule="exact"/>
        <w:ind w:firstLineChars="200" w:firstLine="640"/>
        <w:rPr>
          <w:rFonts w:ascii="仿宋" w:eastAsia="仿宋" w:hAnsi="仿宋"/>
          <w:color w:val="000000" w:themeColor="text1"/>
          <w:kern w:val="0"/>
          <w:sz w:val="32"/>
          <w:szCs w:val="32"/>
        </w:rPr>
      </w:pPr>
      <w:r w:rsidRPr="00A75771">
        <w:rPr>
          <w:rFonts w:ascii="仿宋" w:eastAsia="仿宋" w:hAnsi="仿宋" w:hint="eastAsia"/>
          <w:color w:val="000000" w:themeColor="text1"/>
          <w:kern w:val="0"/>
          <w:sz w:val="32"/>
          <w:szCs w:val="32"/>
        </w:rPr>
        <w:t>联系电话: 0818-3091347</w:t>
      </w:r>
    </w:p>
    <w:p w:rsidR="00A1688D" w:rsidRPr="00A75771" w:rsidRDefault="00A1688D" w:rsidP="007B6917">
      <w:pPr>
        <w:spacing w:line="580" w:lineRule="exact"/>
        <w:ind w:firstLineChars="200" w:firstLine="640"/>
        <w:rPr>
          <w:rFonts w:ascii="仿宋" w:eastAsia="仿宋" w:hAnsi="仿宋"/>
          <w:color w:val="000000" w:themeColor="text1"/>
          <w:kern w:val="0"/>
          <w:sz w:val="32"/>
          <w:szCs w:val="32"/>
        </w:rPr>
      </w:pPr>
      <w:r w:rsidRPr="00A75771">
        <w:rPr>
          <w:rFonts w:ascii="仿宋" w:eastAsia="仿宋" w:hAnsi="仿宋" w:cs="仿宋" w:hint="eastAsia"/>
          <w:color w:val="000000" w:themeColor="text1"/>
          <w:sz w:val="32"/>
          <w:szCs w:val="32"/>
        </w:rPr>
        <w:t>组织</w:t>
      </w:r>
      <w:r w:rsidRPr="00A75771">
        <w:rPr>
          <w:rFonts w:ascii="仿宋" w:eastAsia="仿宋" w:hAnsi="仿宋" w:hint="eastAsia"/>
          <w:color w:val="000000" w:themeColor="text1"/>
          <w:kern w:val="0"/>
          <w:sz w:val="32"/>
          <w:szCs w:val="32"/>
        </w:rPr>
        <w:t>科： 柏老师</w:t>
      </w:r>
    </w:p>
    <w:p w:rsidR="00A1688D" w:rsidRPr="00A75771" w:rsidRDefault="00A1688D" w:rsidP="007B6917">
      <w:pPr>
        <w:spacing w:line="580" w:lineRule="exact"/>
        <w:ind w:firstLineChars="200" w:firstLine="640"/>
        <w:rPr>
          <w:sz w:val="32"/>
          <w:szCs w:val="32"/>
        </w:rPr>
      </w:pPr>
      <w:r w:rsidRPr="00A75771">
        <w:rPr>
          <w:rFonts w:ascii="仿宋" w:eastAsia="仿宋" w:hAnsi="仿宋" w:hint="eastAsia"/>
          <w:color w:val="000000" w:themeColor="text1"/>
          <w:kern w:val="0"/>
          <w:sz w:val="32"/>
          <w:szCs w:val="32"/>
        </w:rPr>
        <w:t>联系电话: 0818-3091342</w:t>
      </w:r>
    </w:p>
    <w:p w:rsidR="00FD4F00" w:rsidRDefault="00A1688D" w:rsidP="007B6917">
      <w:pPr>
        <w:spacing w:line="580" w:lineRule="exact"/>
        <w:ind w:firstLineChars="200" w:firstLine="640"/>
        <w:rPr>
          <w:rFonts w:ascii="Times New Roman" w:eastAsia="仿宋_GB2312" w:hAnsi="Times New Roman"/>
          <w:sz w:val="32"/>
          <w:szCs w:val="32"/>
        </w:rPr>
      </w:pPr>
      <w:r w:rsidRPr="00A75771">
        <w:rPr>
          <w:rFonts w:ascii="仿宋" w:eastAsia="仿宋" w:hAnsi="仿宋"/>
          <w:color w:val="000000" w:themeColor="text1"/>
          <w:kern w:val="0"/>
          <w:sz w:val="32"/>
          <w:szCs w:val="32"/>
        </w:rPr>
        <w:t>达州市公共资源交易服务平台技术</w:t>
      </w:r>
      <w:r w:rsidRPr="00A75771">
        <w:rPr>
          <w:rFonts w:ascii="仿宋" w:eastAsia="仿宋" w:hAnsi="仿宋" w:hint="eastAsia"/>
          <w:color w:val="000000" w:themeColor="text1"/>
          <w:kern w:val="0"/>
          <w:sz w:val="32"/>
          <w:szCs w:val="32"/>
        </w:rPr>
        <w:t>联系方式：0818-</w:t>
      </w:r>
      <w:r w:rsidR="003F1DB2">
        <w:rPr>
          <w:rFonts w:ascii="仿宋" w:eastAsia="仿宋" w:hAnsi="仿宋" w:hint="eastAsia"/>
          <w:color w:val="000000" w:themeColor="text1"/>
          <w:kern w:val="0"/>
          <w:sz w:val="32"/>
          <w:szCs w:val="32"/>
        </w:rPr>
        <w:t>3091353</w:t>
      </w:r>
    </w:p>
    <w:p w:rsidR="00F31190" w:rsidRPr="00A75466" w:rsidRDefault="00F31190" w:rsidP="007B6917">
      <w:pPr>
        <w:spacing w:line="580" w:lineRule="exact"/>
        <w:ind w:firstLineChars="200" w:firstLine="640"/>
        <w:rPr>
          <w:rFonts w:ascii="黑体" w:eastAsia="黑体" w:hAnsi="黑体"/>
          <w:sz w:val="32"/>
          <w:szCs w:val="32"/>
        </w:rPr>
      </w:pPr>
      <w:r w:rsidRPr="00A75466">
        <w:rPr>
          <w:rFonts w:ascii="黑体" w:eastAsia="黑体" w:hAnsi="黑体"/>
          <w:sz w:val="32"/>
          <w:szCs w:val="32"/>
        </w:rPr>
        <w:t>十一、特别提示：</w:t>
      </w:r>
    </w:p>
    <w:p w:rsidR="00F31190" w:rsidRPr="00A1688D" w:rsidRDefault="00F31190"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1.意向承租人应授权专人负责，以便及时处理竞价过程中可能出现的异常情况。否则，后果由意向承租人承担。</w:t>
      </w:r>
    </w:p>
    <w:p w:rsidR="00F31190" w:rsidRPr="00A1688D" w:rsidRDefault="00F31190"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2. 意向承租人应认真阅读《产权竞买人操作手册》，如有疑问，请联系0818-3</w:t>
      </w:r>
      <w:r w:rsidR="00F2109A" w:rsidRPr="00A1688D">
        <w:rPr>
          <w:rFonts w:ascii="仿宋" w:eastAsia="仿宋" w:hAnsi="仿宋"/>
          <w:sz w:val="32"/>
          <w:szCs w:val="32"/>
        </w:rPr>
        <w:t>091353</w:t>
      </w:r>
      <w:r w:rsidRPr="00A1688D">
        <w:rPr>
          <w:rFonts w:ascii="仿宋" w:eastAsia="仿宋" w:hAnsi="仿宋"/>
          <w:sz w:val="32"/>
          <w:szCs w:val="32"/>
        </w:rPr>
        <w:t>，提供必要的技术咨询。</w:t>
      </w:r>
    </w:p>
    <w:p w:rsidR="00437B3E" w:rsidRPr="00A1688D" w:rsidRDefault="00F31190"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3.建议供应商配置：</w:t>
      </w:r>
      <w:r w:rsidR="00437B3E" w:rsidRPr="00A1688D">
        <w:rPr>
          <w:rFonts w:ascii="仿宋" w:eastAsia="仿宋" w:hAnsi="仿宋"/>
          <w:sz w:val="32"/>
          <w:szCs w:val="32"/>
        </w:rPr>
        <w:t>操作系统建议使用Windows 7及以上版本操作系统，1366*768及以上分辨率，配备2G以上内存，2M以上有线宽带网络。</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定期对浏览器进行插件扫描，卸载不必要的插件。</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lastRenderedPageBreak/>
        <w:t>定期对系统进行病毒检测。</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建议将竞价地址设置为浏览器可信站点，并严格按照CA安装手册等要求完成环境设置及测试。</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建议在竞价过程中，调低将系统安装的防火墙软件的安全保护级别至不影响系统性能的级别。</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在竞价过程中，请关闭其他与本次竞价无关的应用软件，特别是迅雷、BT等下载软件。</w:t>
      </w:r>
    </w:p>
    <w:p w:rsidR="00437B3E" w:rsidRPr="00A1688D" w:rsidRDefault="00437B3E" w:rsidP="007B6917">
      <w:pPr>
        <w:spacing w:line="580" w:lineRule="exact"/>
        <w:ind w:firstLineChars="200" w:firstLine="640"/>
        <w:rPr>
          <w:rFonts w:ascii="仿宋" w:eastAsia="仿宋" w:hAnsi="仿宋"/>
          <w:sz w:val="32"/>
          <w:szCs w:val="32"/>
        </w:rPr>
      </w:pPr>
      <w:r w:rsidRPr="00A1688D">
        <w:rPr>
          <w:rFonts w:ascii="仿宋" w:eastAsia="仿宋" w:hAnsi="仿宋"/>
          <w:sz w:val="32"/>
          <w:szCs w:val="32"/>
        </w:rPr>
        <w:t>竞价进入延时阶段后，报价请尽量提前，以免突发网络异常情况造成报价不成功而最终导致竞买失败。</w:t>
      </w:r>
    </w:p>
    <w:p w:rsidR="00F66FBB" w:rsidRDefault="00F66FBB" w:rsidP="007B6917">
      <w:pPr>
        <w:spacing w:line="580" w:lineRule="exact"/>
        <w:ind w:firstLineChars="200" w:firstLine="640"/>
        <w:rPr>
          <w:rFonts w:ascii="Times New Roman" w:eastAsia="仿宋_GB2312" w:hAnsi="Times New Roman"/>
          <w:sz w:val="32"/>
          <w:szCs w:val="32"/>
        </w:rPr>
      </w:pPr>
    </w:p>
    <w:p w:rsidR="00F31190" w:rsidRPr="00C24D32" w:rsidRDefault="002C2152" w:rsidP="00C24D32">
      <w:pPr>
        <w:pStyle w:val="a0"/>
        <w:spacing w:line="580" w:lineRule="exact"/>
      </w:pPr>
      <w:r>
        <w:rPr>
          <w:rFonts w:hint="eastAsia"/>
        </w:rPr>
        <w:t xml:space="preserve">  </w:t>
      </w:r>
    </w:p>
    <w:p w:rsidR="00FB7A8C" w:rsidRDefault="00C24D32" w:rsidP="00C24D32">
      <w:pPr>
        <w:spacing w:line="580" w:lineRule="exact"/>
        <w:ind w:firstLineChars="1300" w:firstLine="4160"/>
        <w:rPr>
          <w:rFonts w:ascii="仿宋" w:eastAsia="仿宋" w:hAnsi="仿宋"/>
          <w:sz w:val="32"/>
          <w:szCs w:val="32"/>
        </w:rPr>
      </w:pPr>
      <w:r>
        <w:rPr>
          <w:rFonts w:ascii="仿宋" w:eastAsia="仿宋" w:hAnsi="仿宋" w:hint="eastAsia"/>
          <w:sz w:val="32"/>
          <w:szCs w:val="32"/>
        </w:rPr>
        <w:t xml:space="preserve">达州市农业科学研究院 </w:t>
      </w:r>
    </w:p>
    <w:p w:rsidR="00F66FBB" w:rsidRPr="00A1688D" w:rsidRDefault="00B6389D" w:rsidP="00FB7A8C">
      <w:pPr>
        <w:spacing w:line="580" w:lineRule="exact"/>
        <w:ind w:firstLineChars="1200" w:firstLine="3840"/>
        <w:rPr>
          <w:rFonts w:ascii="仿宋" w:eastAsia="仿宋" w:hAnsi="仿宋"/>
          <w:sz w:val="32"/>
          <w:szCs w:val="32"/>
        </w:rPr>
      </w:pPr>
      <w:r w:rsidRPr="00A1688D">
        <w:rPr>
          <w:rFonts w:ascii="仿宋" w:eastAsia="仿宋" w:hAnsi="仿宋"/>
          <w:sz w:val="32"/>
          <w:szCs w:val="32"/>
        </w:rPr>
        <w:t>达州市公共资源交易服务中心</w:t>
      </w:r>
    </w:p>
    <w:p w:rsidR="00AD0AA7" w:rsidRPr="00807EC6" w:rsidRDefault="00B6389D" w:rsidP="00807EC6">
      <w:pPr>
        <w:spacing w:line="580" w:lineRule="exact"/>
        <w:ind w:firstLineChars="200" w:firstLine="640"/>
        <w:rPr>
          <w:rFonts w:ascii="仿宋" w:eastAsia="仿宋" w:hAnsi="仿宋"/>
          <w:sz w:val="32"/>
          <w:szCs w:val="32"/>
        </w:rPr>
      </w:pPr>
      <w:r w:rsidRPr="00A1688D">
        <w:rPr>
          <w:rFonts w:ascii="Times New Roman" w:eastAsia="仿宋" w:hAnsi="Times New Roman"/>
          <w:sz w:val="32"/>
          <w:szCs w:val="32"/>
        </w:rPr>
        <w:t> </w:t>
      </w:r>
      <w:r w:rsidR="004F6127" w:rsidRPr="00A1688D">
        <w:rPr>
          <w:rFonts w:ascii="仿宋" w:eastAsia="仿宋" w:hAnsi="仿宋"/>
          <w:sz w:val="32"/>
          <w:szCs w:val="32"/>
        </w:rPr>
        <w:t xml:space="preserve">                     </w:t>
      </w:r>
      <w:r w:rsidRPr="00A1688D">
        <w:rPr>
          <w:rFonts w:ascii="仿宋" w:eastAsia="仿宋" w:hAnsi="仿宋"/>
          <w:sz w:val="32"/>
          <w:szCs w:val="32"/>
        </w:rPr>
        <w:t xml:space="preserve"> </w:t>
      </w:r>
      <w:r w:rsidR="00710DA6">
        <w:rPr>
          <w:rFonts w:ascii="仿宋" w:eastAsia="仿宋" w:hAnsi="仿宋" w:hint="eastAsia"/>
          <w:sz w:val="32"/>
          <w:szCs w:val="32"/>
        </w:rPr>
        <w:t xml:space="preserve"> </w:t>
      </w:r>
      <w:r w:rsidR="00FB7A8C">
        <w:rPr>
          <w:rFonts w:ascii="仿宋" w:eastAsia="仿宋" w:hAnsi="仿宋" w:hint="eastAsia"/>
          <w:sz w:val="32"/>
          <w:szCs w:val="32"/>
        </w:rPr>
        <w:t xml:space="preserve">   </w:t>
      </w:r>
      <w:r w:rsidR="00710DA6">
        <w:rPr>
          <w:rFonts w:ascii="仿宋" w:eastAsia="仿宋" w:hAnsi="仿宋" w:hint="eastAsia"/>
          <w:sz w:val="32"/>
          <w:szCs w:val="32"/>
        </w:rPr>
        <w:t xml:space="preserve"> </w:t>
      </w:r>
      <w:r w:rsidR="007B6917">
        <w:rPr>
          <w:rFonts w:ascii="仿宋" w:eastAsia="仿宋" w:hAnsi="仿宋"/>
          <w:sz w:val="32"/>
          <w:szCs w:val="32"/>
        </w:rPr>
        <w:t>2024</w:t>
      </w:r>
      <w:r w:rsidRPr="00A1688D">
        <w:rPr>
          <w:rFonts w:ascii="仿宋" w:eastAsia="仿宋" w:hAnsi="仿宋"/>
          <w:sz w:val="32"/>
          <w:szCs w:val="32"/>
        </w:rPr>
        <w:t>年</w:t>
      </w:r>
      <w:r w:rsidR="00FA1F98">
        <w:rPr>
          <w:rFonts w:ascii="仿宋" w:eastAsia="仿宋" w:hAnsi="仿宋" w:hint="eastAsia"/>
          <w:sz w:val="32"/>
          <w:szCs w:val="32"/>
        </w:rPr>
        <w:t>4</w:t>
      </w:r>
      <w:r w:rsidRPr="00A1688D">
        <w:rPr>
          <w:rFonts w:ascii="仿宋" w:eastAsia="仿宋" w:hAnsi="仿宋"/>
          <w:sz w:val="32"/>
          <w:szCs w:val="32"/>
        </w:rPr>
        <w:t>月</w:t>
      </w:r>
      <w:r w:rsidR="00EE3A45">
        <w:rPr>
          <w:rFonts w:ascii="仿宋" w:eastAsia="仿宋" w:hAnsi="仿宋" w:hint="eastAsia"/>
          <w:sz w:val="32"/>
          <w:szCs w:val="32"/>
        </w:rPr>
        <w:t>2</w:t>
      </w:r>
      <w:r w:rsidR="00A8167F">
        <w:rPr>
          <w:rFonts w:ascii="仿宋" w:eastAsia="仿宋" w:hAnsi="仿宋" w:hint="eastAsia"/>
          <w:sz w:val="32"/>
          <w:szCs w:val="32"/>
        </w:rPr>
        <w:t>4</w:t>
      </w:r>
      <w:r w:rsidRPr="00A1688D">
        <w:rPr>
          <w:rFonts w:ascii="仿宋" w:eastAsia="仿宋" w:hAnsi="仿宋"/>
          <w:sz w:val="32"/>
          <w:szCs w:val="32"/>
        </w:rPr>
        <w:t>日</w:t>
      </w:r>
      <w:bookmarkEnd w:id="0"/>
      <w:bookmarkEnd w:id="1"/>
      <w:bookmarkEnd w:id="2"/>
      <w:bookmarkEnd w:id="3"/>
      <w:bookmarkEnd w:id="4"/>
      <w:bookmarkEnd w:id="15"/>
    </w:p>
    <w:bookmarkEnd w:id="5"/>
    <w:p w:rsidR="00C24D32" w:rsidRDefault="00C24D32" w:rsidP="00A1688D">
      <w:pPr>
        <w:spacing w:line="578" w:lineRule="exact"/>
        <w:rPr>
          <w:rFonts w:ascii="仿宋_GB2312" w:eastAsia="仿宋_GB2312"/>
          <w:sz w:val="32"/>
          <w:szCs w:val="32"/>
        </w:rPr>
      </w:pPr>
    </w:p>
    <w:p w:rsidR="00C24D32" w:rsidRDefault="00C24D32" w:rsidP="00A1688D">
      <w:pPr>
        <w:spacing w:line="578" w:lineRule="exact"/>
        <w:rPr>
          <w:rFonts w:ascii="仿宋_GB2312" w:eastAsia="仿宋_GB2312"/>
          <w:sz w:val="32"/>
          <w:szCs w:val="32"/>
        </w:rPr>
      </w:pPr>
    </w:p>
    <w:p w:rsidR="00C24D32" w:rsidRDefault="00C24D32" w:rsidP="00A1688D">
      <w:pPr>
        <w:spacing w:line="578" w:lineRule="exact"/>
        <w:rPr>
          <w:rFonts w:ascii="仿宋_GB2312" w:eastAsia="仿宋_GB2312"/>
          <w:sz w:val="32"/>
          <w:szCs w:val="32"/>
        </w:rPr>
      </w:pPr>
    </w:p>
    <w:p w:rsidR="00C24D32" w:rsidRDefault="00C24D32" w:rsidP="00A1688D">
      <w:pPr>
        <w:spacing w:line="578" w:lineRule="exact"/>
        <w:rPr>
          <w:rFonts w:ascii="仿宋_GB2312" w:eastAsia="仿宋_GB2312"/>
          <w:sz w:val="32"/>
          <w:szCs w:val="32"/>
        </w:rPr>
      </w:pPr>
    </w:p>
    <w:p w:rsidR="00EE3A45" w:rsidRDefault="00EE3A45" w:rsidP="00EE3A45">
      <w:pPr>
        <w:pStyle w:val="a0"/>
      </w:pPr>
    </w:p>
    <w:p w:rsidR="00EE3A45" w:rsidRDefault="00EE3A45" w:rsidP="00EE3A45">
      <w:pPr>
        <w:pStyle w:val="a0"/>
      </w:pPr>
    </w:p>
    <w:p w:rsidR="00EE3A45" w:rsidRDefault="00EE3A45" w:rsidP="00EE3A45">
      <w:pPr>
        <w:pStyle w:val="a0"/>
      </w:pPr>
    </w:p>
    <w:p w:rsidR="00EE3A45" w:rsidRDefault="00EE3A45" w:rsidP="00EE3A45">
      <w:pPr>
        <w:pStyle w:val="a0"/>
      </w:pPr>
    </w:p>
    <w:p w:rsidR="00EE3A45" w:rsidRDefault="00EE3A45" w:rsidP="00EE3A45">
      <w:pPr>
        <w:pStyle w:val="a0"/>
      </w:pPr>
    </w:p>
    <w:p w:rsidR="00C24D32" w:rsidRDefault="00C24D32" w:rsidP="00A1688D">
      <w:pPr>
        <w:spacing w:line="578" w:lineRule="exact"/>
        <w:rPr>
          <w:rFonts w:ascii="仿宋_GB2312" w:eastAsia="仿宋_GB2312"/>
          <w:sz w:val="32"/>
          <w:szCs w:val="32"/>
        </w:rPr>
      </w:pPr>
    </w:p>
    <w:p w:rsidR="00F66FBB" w:rsidRPr="004F6127" w:rsidRDefault="00B6389D" w:rsidP="00A1688D">
      <w:pPr>
        <w:spacing w:line="578" w:lineRule="exact"/>
        <w:rPr>
          <w:rFonts w:ascii="仿宋_GB2312" w:eastAsia="仿宋_GB2312"/>
          <w:sz w:val="32"/>
          <w:szCs w:val="32"/>
        </w:rPr>
      </w:pPr>
      <w:r w:rsidRPr="004F6127">
        <w:rPr>
          <w:rFonts w:ascii="仿宋_GB2312" w:eastAsia="仿宋_GB2312" w:hint="eastAsia"/>
          <w:sz w:val="32"/>
          <w:szCs w:val="32"/>
        </w:rPr>
        <w:lastRenderedPageBreak/>
        <w:t>附件1</w:t>
      </w:r>
    </w:p>
    <w:p w:rsidR="00F66FBB" w:rsidRPr="00081B99" w:rsidRDefault="00B6389D" w:rsidP="00081B99">
      <w:pPr>
        <w:spacing w:line="578" w:lineRule="exact"/>
        <w:jc w:val="center"/>
        <w:rPr>
          <w:rFonts w:ascii="方正小标宋简体" w:eastAsia="方正小标宋简体"/>
          <w:sz w:val="44"/>
          <w:szCs w:val="44"/>
        </w:rPr>
      </w:pPr>
      <w:r w:rsidRPr="004F6127">
        <w:rPr>
          <w:rFonts w:ascii="方正小标宋简体" w:eastAsia="方正小标宋简体" w:hint="eastAsia"/>
          <w:sz w:val="44"/>
          <w:szCs w:val="44"/>
        </w:rPr>
        <w:t>租赁申请书（样本）</w:t>
      </w:r>
    </w:p>
    <w:p w:rsidR="00F66FBB" w:rsidRPr="005D4131" w:rsidRDefault="00B6389D" w:rsidP="004F6127">
      <w:pPr>
        <w:spacing w:line="578" w:lineRule="exact"/>
        <w:rPr>
          <w:rFonts w:ascii="仿宋" w:eastAsia="仿宋" w:hAnsi="仿宋"/>
          <w:sz w:val="32"/>
          <w:szCs w:val="32"/>
        </w:rPr>
      </w:pPr>
      <w:r w:rsidRPr="005D4131">
        <w:rPr>
          <w:rFonts w:ascii="仿宋" w:eastAsia="仿宋" w:hAnsi="仿宋" w:hint="eastAsia"/>
          <w:sz w:val="32"/>
          <w:szCs w:val="32"/>
        </w:rPr>
        <w:t>达州市公共资源交易服务中心：</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 xml:space="preserve"> 经认真阅读关于标的公开招租相关资料并对其中竞租资产实地察看后，我方完全接受并愿意遵守公告中的规定和要求，对公告及标的现状无异议。</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 xml:space="preserve">    我方已按要求登录达州市公共资源交易服务中心网完成网上注册、网上报名, 网上递交资格申请材料，我方愿意按招租公告的规定，交纳竞租标的（名称：</w:t>
      </w:r>
      <w:r w:rsidRPr="005D4131">
        <w:rPr>
          <w:rFonts w:ascii="仿宋" w:eastAsia="仿宋" w:hAnsi="仿宋" w:hint="eastAsia"/>
          <w:sz w:val="32"/>
          <w:szCs w:val="32"/>
          <w:u w:val="single"/>
        </w:rPr>
        <w:t>XXX</w:t>
      </w:r>
      <w:r w:rsidRPr="005D4131">
        <w:rPr>
          <w:rFonts w:ascii="仿宋" w:eastAsia="仿宋" w:hAnsi="仿宋" w:hint="eastAsia"/>
          <w:sz w:val="32"/>
          <w:szCs w:val="32"/>
        </w:rPr>
        <w:t>）的竞租保证金￥</w:t>
      </w:r>
      <w:r w:rsidR="005D4131">
        <w:rPr>
          <w:rFonts w:ascii="仿宋" w:eastAsia="仿宋" w:hAnsi="仿宋" w:hint="eastAsia"/>
          <w:sz w:val="32"/>
          <w:szCs w:val="32"/>
        </w:rPr>
        <w:t xml:space="preserve">   </w:t>
      </w:r>
      <w:r w:rsidRPr="005D4131">
        <w:rPr>
          <w:rFonts w:ascii="仿宋" w:eastAsia="仿宋" w:hAnsi="仿宋" w:hint="eastAsia"/>
          <w:sz w:val="32"/>
          <w:szCs w:val="32"/>
          <w:u w:val="single"/>
        </w:rPr>
        <w:t>万元</w:t>
      </w:r>
      <w:r w:rsidRPr="005D4131">
        <w:rPr>
          <w:rFonts w:ascii="仿宋" w:eastAsia="仿宋" w:hAnsi="仿宋" w:hint="eastAsia"/>
          <w:sz w:val="32"/>
          <w:szCs w:val="32"/>
        </w:rPr>
        <w:t>(大写人民币</w:t>
      </w:r>
      <w:r w:rsidR="005D4131">
        <w:rPr>
          <w:rFonts w:ascii="仿宋" w:eastAsia="仿宋" w:hAnsi="仿宋" w:hint="eastAsia"/>
          <w:sz w:val="32"/>
          <w:szCs w:val="32"/>
        </w:rPr>
        <w:t xml:space="preserve">：   </w:t>
      </w:r>
      <w:r w:rsidRPr="005D4131">
        <w:rPr>
          <w:rFonts w:ascii="仿宋" w:eastAsia="仿宋" w:hAnsi="仿宋" w:hint="eastAsia"/>
          <w:sz w:val="32"/>
          <w:szCs w:val="32"/>
          <w:u w:val="single"/>
        </w:rPr>
        <w:t>万元整</w:t>
      </w:r>
      <w:r w:rsidRPr="005D4131">
        <w:rPr>
          <w:rFonts w:ascii="仿宋" w:eastAsia="仿宋" w:hAnsi="仿宋" w:hint="eastAsia"/>
          <w:sz w:val="32"/>
          <w:szCs w:val="32"/>
        </w:rPr>
        <w:t>)、竞租标的（名称：</w:t>
      </w:r>
      <w:r w:rsidRPr="005D4131">
        <w:rPr>
          <w:rFonts w:ascii="仿宋" w:eastAsia="仿宋" w:hAnsi="仿宋" w:hint="eastAsia"/>
          <w:sz w:val="32"/>
          <w:szCs w:val="32"/>
          <w:u w:val="single"/>
        </w:rPr>
        <w:t>XXX</w:t>
      </w:r>
      <w:r w:rsidRPr="005D4131">
        <w:rPr>
          <w:rFonts w:ascii="仿宋" w:eastAsia="仿宋" w:hAnsi="仿宋" w:hint="eastAsia"/>
          <w:sz w:val="32"/>
          <w:szCs w:val="32"/>
        </w:rPr>
        <w:t>）的竞租保证金￥</w:t>
      </w:r>
      <w:r w:rsidR="005D4131">
        <w:rPr>
          <w:rFonts w:ascii="仿宋" w:eastAsia="仿宋" w:hAnsi="仿宋" w:hint="eastAsia"/>
          <w:sz w:val="32"/>
          <w:szCs w:val="32"/>
        </w:rPr>
        <w:t xml:space="preserve">    </w:t>
      </w:r>
      <w:r w:rsidRPr="005D4131">
        <w:rPr>
          <w:rFonts w:ascii="仿宋" w:eastAsia="仿宋" w:hAnsi="仿宋" w:hint="eastAsia"/>
          <w:sz w:val="32"/>
          <w:szCs w:val="32"/>
          <w:u w:val="single"/>
        </w:rPr>
        <w:t>万元</w:t>
      </w:r>
      <w:r w:rsidRPr="005D4131">
        <w:rPr>
          <w:rFonts w:ascii="仿宋" w:eastAsia="仿宋" w:hAnsi="仿宋" w:hint="eastAsia"/>
          <w:sz w:val="32"/>
          <w:szCs w:val="32"/>
        </w:rPr>
        <w:t>(大写人民币</w:t>
      </w:r>
      <w:r w:rsidR="005D4131">
        <w:rPr>
          <w:rFonts w:ascii="仿宋" w:eastAsia="仿宋" w:hAnsi="仿宋" w:hint="eastAsia"/>
          <w:sz w:val="32"/>
          <w:szCs w:val="32"/>
        </w:rPr>
        <w:t xml:space="preserve">   </w:t>
      </w:r>
      <w:r w:rsidRPr="005D4131">
        <w:rPr>
          <w:rFonts w:ascii="仿宋" w:eastAsia="仿宋" w:hAnsi="仿宋" w:hint="eastAsia"/>
          <w:sz w:val="32"/>
          <w:szCs w:val="32"/>
          <w:u w:val="single"/>
        </w:rPr>
        <w:t>万元整</w:t>
      </w:r>
      <w:r w:rsidRPr="005D4131">
        <w:rPr>
          <w:rFonts w:ascii="仿宋" w:eastAsia="仿宋" w:hAnsi="仿宋" w:hint="eastAsia"/>
          <w:sz w:val="32"/>
          <w:szCs w:val="32"/>
        </w:rPr>
        <w:t>)……。现我方正式申请参加于</w:t>
      </w:r>
      <w:r w:rsidR="005D4131" w:rsidRPr="005D4131">
        <w:rPr>
          <w:rFonts w:ascii="仿宋" w:eastAsia="仿宋" w:hAnsi="仿宋" w:hint="eastAsia"/>
          <w:sz w:val="32"/>
          <w:szCs w:val="32"/>
          <w:u w:val="single"/>
        </w:rPr>
        <w:t xml:space="preserve">  </w:t>
      </w:r>
      <w:r w:rsidRPr="005D4131">
        <w:rPr>
          <w:rFonts w:ascii="仿宋" w:eastAsia="仿宋" w:hAnsi="仿宋" w:hint="eastAsia"/>
          <w:sz w:val="32"/>
          <w:szCs w:val="32"/>
          <w:u w:val="single"/>
        </w:rPr>
        <w:t>年</w:t>
      </w:r>
      <w:r w:rsidR="005D4131" w:rsidRPr="005D4131">
        <w:rPr>
          <w:rFonts w:ascii="仿宋" w:eastAsia="仿宋" w:hAnsi="仿宋" w:hint="eastAsia"/>
          <w:sz w:val="32"/>
          <w:szCs w:val="32"/>
          <w:u w:val="single"/>
        </w:rPr>
        <w:t xml:space="preserve">  </w:t>
      </w:r>
      <w:r w:rsidRPr="005D4131">
        <w:rPr>
          <w:rFonts w:ascii="仿宋" w:eastAsia="仿宋" w:hAnsi="仿宋" w:hint="eastAsia"/>
          <w:sz w:val="32"/>
          <w:szCs w:val="32"/>
          <w:u w:val="single"/>
        </w:rPr>
        <w:t>月</w:t>
      </w:r>
      <w:r w:rsidR="005D4131" w:rsidRPr="005D4131">
        <w:rPr>
          <w:rFonts w:ascii="仿宋" w:eastAsia="仿宋" w:hAnsi="仿宋" w:hint="eastAsia"/>
          <w:sz w:val="32"/>
          <w:szCs w:val="32"/>
          <w:u w:val="single"/>
        </w:rPr>
        <w:t xml:space="preserve">  </w:t>
      </w:r>
      <w:r w:rsidRPr="005D4131">
        <w:rPr>
          <w:rFonts w:ascii="仿宋" w:eastAsia="仿宋" w:hAnsi="仿宋" w:hint="eastAsia"/>
          <w:sz w:val="32"/>
          <w:szCs w:val="32"/>
          <w:u w:val="single"/>
        </w:rPr>
        <w:t>日</w:t>
      </w:r>
      <w:r w:rsidRPr="005D4131">
        <w:rPr>
          <w:rFonts w:ascii="仿宋" w:eastAsia="仿宋" w:hAnsi="仿宋" w:hint="eastAsia"/>
          <w:sz w:val="32"/>
          <w:szCs w:val="32"/>
        </w:rPr>
        <w:t>上午</w:t>
      </w:r>
      <w:r w:rsidR="005D4131" w:rsidRPr="005D4131">
        <w:rPr>
          <w:rFonts w:ascii="仿宋" w:eastAsia="仿宋" w:hAnsi="仿宋" w:hint="eastAsia"/>
          <w:sz w:val="32"/>
          <w:szCs w:val="32"/>
          <w:u w:val="single"/>
        </w:rPr>
        <w:t xml:space="preserve">  </w:t>
      </w:r>
      <w:r w:rsidRPr="005D4131">
        <w:rPr>
          <w:rFonts w:ascii="仿宋" w:eastAsia="仿宋" w:hAnsi="仿宋" w:hint="eastAsia"/>
          <w:sz w:val="32"/>
          <w:szCs w:val="32"/>
          <w:u w:val="single"/>
        </w:rPr>
        <w:t>时</w:t>
      </w:r>
      <w:r w:rsidR="005D4131" w:rsidRPr="005D4131">
        <w:rPr>
          <w:rFonts w:ascii="仿宋" w:eastAsia="仿宋" w:hAnsi="仿宋" w:hint="eastAsia"/>
          <w:sz w:val="32"/>
          <w:szCs w:val="32"/>
          <w:u w:val="single"/>
        </w:rPr>
        <w:t xml:space="preserve">   </w:t>
      </w:r>
      <w:r w:rsidRPr="005D4131">
        <w:rPr>
          <w:rFonts w:ascii="仿宋" w:eastAsia="仿宋" w:hAnsi="仿宋" w:hint="eastAsia"/>
          <w:sz w:val="32"/>
          <w:szCs w:val="32"/>
          <w:u w:val="single"/>
        </w:rPr>
        <w:t>分</w:t>
      </w:r>
      <w:r w:rsidRPr="005D4131">
        <w:rPr>
          <w:rFonts w:ascii="仿宋" w:eastAsia="仿宋" w:hAnsi="仿宋" w:hint="eastAsia"/>
          <w:sz w:val="32"/>
          <w:szCs w:val="32"/>
        </w:rPr>
        <w:t>（北京时间）在达州市公共资源交易服务平台举行的公开招租网上竞价。</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我方保证严格遵守网上竞价规定和完全履行招租公告所载意向承租人的全部义务。若我方在公开招租中以及网上竞价成交后，出现不能按期付款或有其他违约行为，我方愿意承担全部法律责任，并赔偿由此产生的全部损失。</w:t>
      </w:r>
    </w:p>
    <w:p w:rsidR="00F66FBB" w:rsidRPr="005D4131" w:rsidRDefault="00B6389D" w:rsidP="003B4AC9">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特此申请。</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意向承租人：（签章）</w:t>
      </w:r>
      <w:r w:rsidRPr="005D4131">
        <w:rPr>
          <w:rFonts w:eastAsia="仿宋" w:hint="eastAsia"/>
          <w:sz w:val="32"/>
          <w:szCs w:val="32"/>
        </w:rPr>
        <w:t>        </w:t>
      </w:r>
    </w:p>
    <w:p w:rsidR="00F66FBB" w:rsidRPr="005D4131" w:rsidRDefault="00B6389D" w:rsidP="00346CF0">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联系电话：</w:t>
      </w:r>
      <w:r w:rsidRPr="005D4131">
        <w:rPr>
          <w:rFonts w:eastAsia="仿宋" w:hint="eastAsia"/>
          <w:sz w:val="32"/>
          <w:szCs w:val="32"/>
        </w:rPr>
        <w:t>                   </w:t>
      </w:r>
    </w:p>
    <w:p w:rsidR="00C24D32" w:rsidRDefault="00C24D32" w:rsidP="003B4AC9">
      <w:pPr>
        <w:spacing w:line="578" w:lineRule="exact"/>
        <w:rPr>
          <w:rFonts w:eastAsia="仿宋"/>
          <w:sz w:val="32"/>
          <w:szCs w:val="32"/>
        </w:rPr>
      </w:pPr>
    </w:p>
    <w:p w:rsidR="00081B99" w:rsidRDefault="00B6389D" w:rsidP="0088247D">
      <w:pPr>
        <w:spacing w:line="578" w:lineRule="exact"/>
        <w:ind w:firstLineChars="200" w:firstLine="640"/>
        <w:rPr>
          <w:rFonts w:ascii="仿宋" w:eastAsia="仿宋" w:hAnsi="仿宋"/>
          <w:sz w:val="32"/>
          <w:szCs w:val="32"/>
        </w:rPr>
      </w:pPr>
      <w:r w:rsidRPr="005D4131">
        <w:rPr>
          <w:rFonts w:eastAsia="仿宋" w:hint="eastAsia"/>
          <w:sz w:val="32"/>
          <w:szCs w:val="32"/>
        </w:rPr>
        <w:t>                                 </w:t>
      </w:r>
      <w:r w:rsidRPr="005D4131">
        <w:rPr>
          <w:rFonts w:ascii="仿宋" w:eastAsia="仿宋" w:hAnsi="仿宋" w:hint="eastAsia"/>
          <w:sz w:val="32"/>
          <w:szCs w:val="32"/>
        </w:rPr>
        <w:t xml:space="preserve">                  年</w:t>
      </w:r>
      <w:r w:rsidRPr="005D4131">
        <w:rPr>
          <w:rFonts w:eastAsia="仿宋" w:hint="eastAsia"/>
          <w:sz w:val="32"/>
          <w:szCs w:val="32"/>
        </w:rPr>
        <w:t>  </w:t>
      </w:r>
      <w:r w:rsidRPr="005D4131">
        <w:rPr>
          <w:rFonts w:ascii="仿宋" w:eastAsia="仿宋" w:hAnsi="仿宋" w:hint="eastAsia"/>
          <w:sz w:val="32"/>
          <w:szCs w:val="32"/>
        </w:rPr>
        <w:t xml:space="preserve"> 月</w:t>
      </w:r>
      <w:r w:rsidRPr="005D4131">
        <w:rPr>
          <w:rFonts w:eastAsia="仿宋" w:hint="eastAsia"/>
          <w:sz w:val="32"/>
          <w:szCs w:val="32"/>
        </w:rPr>
        <w:t>  </w:t>
      </w:r>
      <w:r w:rsidRPr="005D4131">
        <w:rPr>
          <w:rFonts w:ascii="仿宋" w:eastAsia="仿宋" w:hAnsi="仿宋" w:hint="eastAsia"/>
          <w:sz w:val="32"/>
          <w:szCs w:val="32"/>
        </w:rPr>
        <w:t xml:space="preserve"> 日    </w:t>
      </w:r>
    </w:p>
    <w:p w:rsidR="00F66FBB" w:rsidRPr="004F6127" w:rsidRDefault="00B6389D" w:rsidP="00A1688D">
      <w:pPr>
        <w:spacing w:line="578" w:lineRule="exact"/>
        <w:rPr>
          <w:rFonts w:ascii="仿宋_GB2312" w:eastAsia="仿宋_GB2312"/>
          <w:sz w:val="32"/>
          <w:szCs w:val="32"/>
        </w:rPr>
      </w:pPr>
      <w:r w:rsidRPr="004F6127">
        <w:rPr>
          <w:rFonts w:ascii="仿宋_GB2312" w:eastAsia="仿宋_GB2312" w:hint="eastAsia"/>
          <w:sz w:val="32"/>
          <w:szCs w:val="32"/>
        </w:rPr>
        <w:lastRenderedPageBreak/>
        <w:t>附件2</w:t>
      </w:r>
    </w:p>
    <w:p w:rsidR="00F66FBB" w:rsidRPr="00FB7A8C" w:rsidRDefault="00B6389D" w:rsidP="004F6127">
      <w:pPr>
        <w:spacing w:line="578" w:lineRule="exact"/>
        <w:jc w:val="center"/>
        <w:rPr>
          <w:rFonts w:ascii="方正小标宋简体" w:eastAsia="方正小标宋简体" w:hAnsi="仿宋"/>
          <w:sz w:val="44"/>
          <w:szCs w:val="44"/>
        </w:rPr>
      </w:pPr>
      <w:r w:rsidRPr="00FB7A8C">
        <w:rPr>
          <w:rFonts w:ascii="方正小标宋简体" w:eastAsia="方正小标宋简体" w:hAnsi="仿宋" w:hint="eastAsia"/>
          <w:sz w:val="44"/>
          <w:szCs w:val="44"/>
        </w:rPr>
        <w:t>授 权 委 托 书</w:t>
      </w:r>
    </w:p>
    <w:p w:rsidR="00F66FBB" w:rsidRPr="005D4131" w:rsidRDefault="00F66FBB" w:rsidP="004F6127">
      <w:pPr>
        <w:spacing w:line="578" w:lineRule="exact"/>
        <w:ind w:firstLineChars="200" w:firstLine="640"/>
        <w:rPr>
          <w:rFonts w:ascii="仿宋" w:eastAsia="仿宋" w:hAnsi="仿宋"/>
          <w:sz w:val="32"/>
          <w:szCs w:val="32"/>
        </w:rPr>
      </w:pPr>
    </w:p>
    <w:p w:rsidR="00F66FBB" w:rsidRPr="005D4131" w:rsidRDefault="00B6389D" w:rsidP="004F6127">
      <w:pPr>
        <w:spacing w:line="578" w:lineRule="exact"/>
        <w:ind w:firstLineChars="200" w:firstLine="640"/>
        <w:rPr>
          <w:rFonts w:ascii="仿宋" w:eastAsia="仿宋" w:hAnsi="仿宋"/>
          <w:sz w:val="32"/>
          <w:szCs w:val="32"/>
        </w:rPr>
      </w:pPr>
      <w:r w:rsidRPr="005D4131">
        <w:rPr>
          <w:rFonts w:eastAsia="仿宋" w:hint="eastAsia"/>
          <w:sz w:val="32"/>
          <w:szCs w:val="32"/>
        </w:rPr>
        <w:t>    </w:t>
      </w:r>
      <w:r w:rsidRPr="005D4131">
        <w:rPr>
          <w:rFonts w:ascii="仿宋" w:eastAsia="仿宋" w:hAnsi="仿宋" w:hint="eastAsia"/>
          <w:sz w:val="32"/>
          <w:szCs w:val="32"/>
        </w:rPr>
        <w:t>：</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本授权声明：</w:t>
      </w:r>
      <w:r w:rsidRPr="005D4131">
        <w:rPr>
          <w:rFonts w:eastAsia="仿宋" w:hint="eastAsia"/>
          <w:sz w:val="32"/>
          <w:szCs w:val="32"/>
        </w:rPr>
        <w:t>               </w:t>
      </w:r>
      <w:r w:rsidRPr="005D4131">
        <w:rPr>
          <w:rFonts w:ascii="仿宋" w:eastAsia="仿宋" w:hAnsi="仿宋" w:hint="eastAsia"/>
          <w:sz w:val="32"/>
          <w:szCs w:val="32"/>
        </w:rPr>
        <w:t>（意向承租人名称）</w:t>
      </w:r>
      <w:r w:rsidRPr="005D4131">
        <w:rPr>
          <w:rFonts w:eastAsia="仿宋" w:hint="eastAsia"/>
          <w:sz w:val="32"/>
          <w:szCs w:val="32"/>
        </w:rPr>
        <w:t>          </w:t>
      </w:r>
      <w:r w:rsidRPr="005D4131">
        <w:rPr>
          <w:rFonts w:ascii="仿宋" w:eastAsia="仿宋" w:hAnsi="仿宋" w:hint="eastAsia"/>
          <w:sz w:val="32"/>
          <w:szCs w:val="32"/>
        </w:rPr>
        <w:t>（法定代表人（负责人）姓名、职务）授权</w:t>
      </w:r>
      <w:r w:rsidRPr="005D4131">
        <w:rPr>
          <w:rFonts w:eastAsia="仿宋" w:hint="eastAsia"/>
          <w:sz w:val="32"/>
          <w:szCs w:val="32"/>
        </w:rPr>
        <w:t>                </w:t>
      </w:r>
      <w:r w:rsidRPr="005D4131">
        <w:rPr>
          <w:rFonts w:ascii="仿宋" w:eastAsia="仿宋" w:hAnsi="仿宋" w:hint="eastAsia"/>
          <w:sz w:val="32"/>
          <w:szCs w:val="32"/>
        </w:rPr>
        <w:t>（被授权人姓名、职务）为我方“</w:t>
      </w:r>
      <w:r w:rsidRPr="005D4131">
        <w:rPr>
          <w:rFonts w:eastAsia="仿宋" w:hint="eastAsia"/>
          <w:sz w:val="32"/>
          <w:szCs w:val="32"/>
        </w:rPr>
        <w:t>              </w:t>
      </w:r>
      <w:r w:rsidRPr="005D4131">
        <w:rPr>
          <w:rFonts w:ascii="仿宋" w:eastAsia="仿宋" w:hAnsi="仿宋" w:hint="eastAsia"/>
          <w:sz w:val="32"/>
          <w:szCs w:val="32"/>
        </w:rPr>
        <w:t>” 项目网上竞价的合法代表，以我方名义全权处理该项目有关网上竞价、签订成交确认书、房屋租赁合同以及执行合同等一切事宜。</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特此声明。</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法定代表人（负责人）：</w:t>
      </w:r>
      <w:r w:rsidRPr="005D4131">
        <w:rPr>
          <w:rFonts w:eastAsia="仿宋" w:hint="eastAsia"/>
          <w:sz w:val="32"/>
          <w:szCs w:val="32"/>
        </w:rPr>
        <w:t>   </w:t>
      </w:r>
      <w:r w:rsidRPr="005D4131">
        <w:rPr>
          <w:rFonts w:ascii="仿宋" w:eastAsia="仿宋" w:hAnsi="仿宋" w:hint="eastAsia"/>
          <w:sz w:val="32"/>
          <w:szCs w:val="32"/>
        </w:rPr>
        <w:t>（签章）</w:t>
      </w: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授权代表：</w:t>
      </w:r>
      <w:r w:rsidRPr="005D4131">
        <w:rPr>
          <w:rFonts w:eastAsia="仿宋" w:hint="eastAsia"/>
          <w:sz w:val="32"/>
          <w:szCs w:val="32"/>
        </w:rPr>
        <w:t>     </w:t>
      </w:r>
      <w:r w:rsidRPr="005D4131">
        <w:rPr>
          <w:rFonts w:ascii="仿宋" w:eastAsia="仿宋" w:hAnsi="仿宋" w:hint="eastAsia"/>
          <w:sz w:val="32"/>
          <w:szCs w:val="32"/>
        </w:rPr>
        <w:t>（签章）</w:t>
      </w: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eastAsia="仿宋" w:hint="eastAsia"/>
          <w:sz w:val="32"/>
          <w:szCs w:val="32"/>
        </w:rPr>
        <w:t> </w:t>
      </w:r>
    </w:p>
    <w:p w:rsidR="00F66FBB" w:rsidRPr="005D4131" w:rsidRDefault="00B6389D" w:rsidP="004F6127">
      <w:pPr>
        <w:spacing w:line="578" w:lineRule="exact"/>
        <w:ind w:firstLineChars="200" w:firstLine="640"/>
        <w:rPr>
          <w:rFonts w:ascii="仿宋" w:eastAsia="仿宋" w:hAnsi="仿宋"/>
          <w:sz w:val="32"/>
          <w:szCs w:val="32"/>
        </w:rPr>
      </w:pPr>
      <w:r w:rsidRPr="005D4131">
        <w:rPr>
          <w:rFonts w:ascii="仿宋" w:eastAsia="仿宋" w:hAnsi="仿宋" w:hint="eastAsia"/>
          <w:sz w:val="32"/>
          <w:szCs w:val="32"/>
        </w:rPr>
        <w:t>日</w:t>
      </w:r>
      <w:r w:rsidRPr="005D4131">
        <w:rPr>
          <w:rFonts w:eastAsia="仿宋" w:hint="eastAsia"/>
          <w:sz w:val="32"/>
          <w:szCs w:val="32"/>
        </w:rPr>
        <w:t>  </w:t>
      </w:r>
      <w:r w:rsidRPr="005D4131">
        <w:rPr>
          <w:rFonts w:ascii="仿宋" w:eastAsia="仿宋" w:hAnsi="仿宋" w:hint="eastAsia"/>
          <w:sz w:val="32"/>
          <w:szCs w:val="32"/>
        </w:rPr>
        <w:t>期：</w:t>
      </w:r>
      <w:r w:rsidR="005D4131">
        <w:rPr>
          <w:rFonts w:ascii="仿宋" w:eastAsia="仿宋" w:hAnsi="仿宋" w:hint="eastAsia"/>
          <w:sz w:val="32"/>
          <w:szCs w:val="32"/>
        </w:rPr>
        <w:t xml:space="preserve">   </w:t>
      </w:r>
      <w:r w:rsidRPr="005D4131">
        <w:rPr>
          <w:rFonts w:ascii="仿宋" w:eastAsia="仿宋" w:hAnsi="仿宋" w:hint="eastAsia"/>
          <w:sz w:val="32"/>
          <w:szCs w:val="32"/>
        </w:rPr>
        <w:t>年</w:t>
      </w:r>
      <w:r w:rsidR="005D4131">
        <w:rPr>
          <w:rFonts w:ascii="仿宋" w:eastAsia="仿宋" w:hAnsi="仿宋" w:hint="eastAsia"/>
          <w:sz w:val="32"/>
          <w:szCs w:val="32"/>
        </w:rPr>
        <w:t xml:space="preserve">   </w:t>
      </w:r>
      <w:r w:rsidRPr="005D4131">
        <w:rPr>
          <w:rFonts w:ascii="仿宋" w:eastAsia="仿宋" w:hAnsi="仿宋" w:hint="eastAsia"/>
          <w:sz w:val="32"/>
          <w:szCs w:val="32"/>
        </w:rPr>
        <w:t>月</w:t>
      </w:r>
      <w:r w:rsidR="005D4131">
        <w:rPr>
          <w:rFonts w:ascii="仿宋" w:eastAsia="仿宋" w:hAnsi="仿宋" w:hint="eastAsia"/>
          <w:sz w:val="32"/>
          <w:szCs w:val="32"/>
        </w:rPr>
        <w:t xml:space="preserve">   </w:t>
      </w:r>
      <w:r w:rsidRPr="005D4131">
        <w:rPr>
          <w:rFonts w:ascii="仿宋" w:eastAsia="仿宋" w:hAnsi="仿宋" w:hint="eastAsia"/>
          <w:sz w:val="32"/>
          <w:szCs w:val="32"/>
        </w:rPr>
        <w:t>日</w:t>
      </w:r>
    </w:p>
    <w:p w:rsidR="00F66FBB" w:rsidRPr="005D4131" w:rsidRDefault="00F66FBB" w:rsidP="004F6127">
      <w:pPr>
        <w:spacing w:line="578" w:lineRule="exact"/>
        <w:ind w:firstLineChars="200" w:firstLine="640"/>
        <w:rPr>
          <w:rFonts w:ascii="仿宋" w:eastAsia="仿宋" w:hAnsi="仿宋"/>
          <w:sz w:val="32"/>
          <w:szCs w:val="32"/>
        </w:rPr>
      </w:pPr>
    </w:p>
    <w:p w:rsidR="00F66FBB" w:rsidRPr="005D4131" w:rsidRDefault="00F66FBB" w:rsidP="004F6127">
      <w:pPr>
        <w:spacing w:line="578" w:lineRule="exact"/>
        <w:ind w:firstLineChars="200" w:firstLine="640"/>
        <w:rPr>
          <w:rFonts w:ascii="仿宋" w:eastAsia="仿宋" w:hAnsi="仿宋"/>
          <w:sz w:val="32"/>
          <w:szCs w:val="32"/>
        </w:rPr>
      </w:pPr>
    </w:p>
    <w:bookmarkEnd w:id="6"/>
    <w:bookmarkEnd w:id="7"/>
    <w:bookmarkEnd w:id="8"/>
    <w:bookmarkEnd w:id="9"/>
    <w:bookmarkEnd w:id="10"/>
    <w:p w:rsidR="00F66FBB" w:rsidRPr="005D4131" w:rsidRDefault="00F66FBB" w:rsidP="004F6127">
      <w:pPr>
        <w:spacing w:line="578" w:lineRule="exact"/>
        <w:ind w:firstLineChars="200" w:firstLine="640"/>
        <w:rPr>
          <w:rFonts w:ascii="仿宋" w:eastAsia="仿宋" w:hAnsi="仿宋"/>
          <w:sz w:val="32"/>
          <w:szCs w:val="32"/>
        </w:rPr>
      </w:pPr>
    </w:p>
    <w:p w:rsidR="00F66FBB" w:rsidRDefault="00F66FBB" w:rsidP="008E5C6F">
      <w:pPr>
        <w:spacing w:line="578" w:lineRule="exact"/>
        <w:rPr>
          <w:rFonts w:ascii="仿宋_GB2312" w:eastAsia="仿宋_GB2312"/>
          <w:sz w:val="32"/>
          <w:szCs w:val="32"/>
        </w:rPr>
      </w:pPr>
    </w:p>
    <w:p w:rsidR="00C24D32" w:rsidRDefault="00C24D32" w:rsidP="00C24D32">
      <w:pPr>
        <w:pStyle w:val="a0"/>
      </w:pPr>
    </w:p>
    <w:p w:rsidR="0088247D" w:rsidRPr="0088247D" w:rsidRDefault="0088247D" w:rsidP="00C24D32">
      <w:pPr>
        <w:pStyle w:val="a0"/>
        <w:ind w:firstLine="0"/>
      </w:pPr>
    </w:p>
    <w:p w:rsidR="00487C14" w:rsidRPr="00FB7A8C" w:rsidRDefault="00B6389D" w:rsidP="0088247D">
      <w:pPr>
        <w:spacing w:line="578" w:lineRule="exact"/>
        <w:rPr>
          <w:rFonts w:ascii="仿宋" w:eastAsia="仿宋" w:hAnsi="仿宋"/>
          <w:sz w:val="32"/>
          <w:szCs w:val="32"/>
        </w:rPr>
      </w:pPr>
      <w:r w:rsidRPr="004F6127">
        <w:rPr>
          <w:rFonts w:ascii="仿宋_GB2312" w:eastAsia="仿宋_GB2312" w:hint="eastAsia"/>
          <w:sz w:val="32"/>
          <w:szCs w:val="32"/>
        </w:rPr>
        <w:lastRenderedPageBreak/>
        <w:t>附件3</w:t>
      </w:r>
      <w:bookmarkEnd w:id="11"/>
      <w:bookmarkEnd w:id="12"/>
      <w:bookmarkEnd w:id="13"/>
      <w:bookmarkEnd w:id="14"/>
    </w:p>
    <w:p w:rsidR="003B4AC9" w:rsidRDefault="00C24D32" w:rsidP="003B4AC9">
      <w:pPr>
        <w:tabs>
          <w:tab w:val="left" w:pos="5175"/>
        </w:tabs>
        <w:spacing w:line="579" w:lineRule="exact"/>
        <w:rPr>
          <w:rFonts w:ascii="方正小标宋简体" w:eastAsia="方正小标宋简体"/>
          <w:sz w:val="44"/>
          <w:szCs w:val="44"/>
        </w:rPr>
      </w:pPr>
      <w:r w:rsidRPr="00C24D32">
        <w:rPr>
          <w:rFonts w:ascii="方正小标宋简体" w:eastAsia="方正小标宋简体" w:hint="eastAsia"/>
        </w:rPr>
        <w:t xml:space="preserve">                      </w:t>
      </w:r>
      <w:r w:rsidRPr="00C24D32">
        <w:rPr>
          <w:rFonts w:ascii="方正小标宋简体" w:eastAsia="方正小标宋简体" w:hint="eastAsia"/>
          <w:sz w:val="44"/>
          <w:szCs w:val="44"/>
        </w:rPr>
        <w:t xml:space="preserve">    </w:t>
      </w:r>
      <w:r w:rsidRPr="00C24D32">
        <w:rPr>
          <w:rFonts w:ascii="方正小标宋简体" w:eastAsia="方正小标宋简体" w:hAnsi="Times New Roman" w:hint="eastAsia"/>
          <w:sz w:val="44"/>
          <w:szCs w:val="44"/>
        </w:rPr>
        <w:t xml:space="preserve"> </w:t>
      </w:r>
      <w:r w:rsidR="003B4AC9">
        <w:rPr>
          <w:rFonts w:ascii="方正小标宋简体" w:eastAsia="方正小标宋简体" w:hAnsi="Times New Roman" w:hint="eastAsia"/>
          <w:sz w:val="44"/>
          <w:szCs w:val="44"/>
        </w:rPr>
        <w:t>协  议</w:t>
      </w:r>
      <w:r w:rsidR="003B4AC9">
        <w:rPr>
          <w:rFonts w:ascii="方正小标宋简体" w:eastAsia="方正小标宋简体" w:hAnsi="Times New Roman" w:hint="eastAsia"/>
          <w:sz w:val="44"/>
          <w:szCs w:val="44"/>
        </w:rPr>
        <w:tab/>
      </w:r>
    </w:p>
    <w:p w:rsidR="003B4AC9" w:rsidRDefault="003B4AC9" w:rsidP="003B4AC9">
      <w:pPr>
        <w:spacing w:line="579" w:lineRule="exact"/>
        <w:rPr>
          <w:rFonts w:ascii="仿宋" w:eastAsia="仿宋" w:hAnsi="仿宋"/>
          <w:sz w:val="32"/>
          <w:szCs w:val="32"/>
        </w:rPr>
      </w:pPr>
      <w:r>
        <w:rPr>
          <w:rFonts w:ascii="仿宋" w:eastAsia="仿宋" w:hAnsi="仿宋" w:hint="eastAsia"/>
          <w:sz w:val="32"/>
          <w:szCs w:val="32"/>
        </w:rPr>
        <w:t>甲方：达州市农业科学研究院</w:t>
      </w:r>
    </w:p>
    <w:p w:rsidR="003B4AC9" w:rsidRDefault="003B4AC9" w:rsidP="003B4AC9">
      <w:pPr>
        <w:spacing w:line="579" w:lineRule="exact"/>
        <w:rPr>
          <w:rFonts w:ascii="仿宋" w:eastAsia="仿宋" w:hAnsi="仿宋"/>
          <w:sz w:val="32"/>
          <w:szCs w:val="32"/>
        </w:rPr>
      </w:pPr>
      <w:r>
        <w:rPr>
          <w:rFonts w:ascii="仿宋" w:eastAsia="仿宋" w:hAnsi="仿宋" w:hint="eastAsia"/>
          <w:sz w:val="32"/>
          <w:szCs w:val="32"/>
        </w:rPr>
        <w:t>乙方：</w:t>
      </w:r>
    </w:p>
    <w:p w:rsidR="003B4AC9" w:rsidRDefault="003B4AC9" w:rsidP="003B4AC9">
      <w:pPr>
        <w:pStyle w:val="a7"/>
        <w:spacing w:before="0" w:beforeAutospacing="0" w:after="0" w:afterAutospacing="0" w:line="579" w:lineRule="exact"/>
        <w:ind w:firstLineChars="200" w:firstLine="640"/>
        <w:rPr>
          <w:rFonts w:ascii="仿宋" w:eastAsia="仿宋" w:hAnsi="仿宋"/>
          <w:sz w:val="32"/>
          <w:szCs w:val="32"/>
        </w:rPr>
      </w:pPr>
      <w:r>
        <w:rPr>
          <w:rFonts w:ascii="仿宋" w:eastAsia="仿宋" w:hAnsi="仿宋" w:hint="eastAsia"/>
          <w:sz w:val="32"/>
          <w:szCs w:val="32"/>
        </w:rPr>
        <w:t>经甲、乙双方协议一致，甲方同意将位于通川区健民路</w:t>
      </w:r>
      <w:r>
        <w:rPr>
          <w:rFonts w:ascii="仿宋" w:eastAsia="仿宋" w:hAnsi="仿宋"/>
          <w:sz w:val="32"/>
          <w:szCs w:val="32"/>
        </w:rPr>
        <w:t>综合楼1层门市430.92㎡、综合楼2层</w:t>
      </w:r>
      <w:r>
        <w:rPr>
          <w:rFonts w:ascii="仿宋" w:eastAsia="仿宋" w:hAnsi="仿宋" w:hint="eastAsia"/>
          <w:sz w:val="32"/>
          <w:szCs w:val="32"/>
        </w:rPr>
        <w:t>房屋</w:t>
      </w:r>
      <w:r>
        <w:rPr>
          <w:rFonts w:ascii="仿宋" w:eastAsia="仿宋" w:hAnsi="仿宋"/>
          <w:sz w:val="32"/>
          <w:szCs w:val="32"/>
        </w:rPr>
        <w:t>闲置部分</w:t>
      </w:r>
      <w:r>
        <w:rPr>
          <w:rFonts w:ascii="仿宋" w:eastAsia="仿宋" w:hAnsi="仿宋" w:hint="eastAsia"/>
          <w:sz w:val="32"/>
          <w:szCs w:val="32"/>
        </w:rPr>
        <w:t>（约150㎡）租给乙方，为明确双方的权利义务关系，签订本协议：</w:t>
      </w:r>
    </w:p>
    <w:p w:rsidR="003B4AC9" w:rsidRDefault="003B4AC9" w:rsidP="003B4AC9">
      <w:pPr>
        <w:tabs>
          <w:tab w:val="left" w:pos="1360"/>
        </w:tabs>
        <w:spacing w:line="579" w:lineRule="exact"/>
        <w:ind w:firstLineChars="200" w:firstLine="624"/>
        <w:jc w:val="left"/>
        <w:rPr>
          <w:rFonts w:ascii="仿宋" w:eastAsia="仿宋" w:hAnsi="仿宋"/>
          <w:spacing w:val="-4"/>
          <w:kern w:val="32"/>
          <w:sz w:val="32"/>
          <w:szCs w:val="32"/>
        </w:rPr>
      </w:pPr>
      <w:r>
        <w:rPr>
          <w:rFonts w:ascii="仿宋" w:eastAsia="仿宋" w:hAnsi="仿宋" w:hint="eastAsia"/>
          <w:spacing w:val="-4"/>
          <w:kern w:val="32"/>
          <w:sz w:val="32"/>
          <w:szCs w:val="32"/>
        </w:rPr>
        <w:t>一、租用期限：</w:t>
      </w:r>
      <w:r>
        <w:rPr>
          <w:rFonts w:ascii="仿宋" w:eastAsia="仿宋" w:hAnsi="仿宋" w:hint="eastAsia"/>
          <w:spacing w:val="-4"/>
          <w:kern w:val="32"/>
          <w:sz w:val="32"/>
          <w:szCs w:val="32"/>
          <w:u w:val="single"/>
        </w:rPr>
        <w:t xml:space="preserve">     </w:t>
      </w:r>
      <w:r>
        <w:rPr>
          <w:rFonts w:ascii="仿宋" w:eastAsia="仿宋" w:hAnsi="仿宋" w:hint="eastAsia"/>
          <w:spacing w:val="-4"/>
          <w:kern w:val="32"/>
          <w:sz w:val="32"/>
          <w:szCs w:val="32"/>
        </w:rPr>
        <w:t>年</w:t>
      </w:r>
      <w:r>
        <w:rPr>
          <w:rFonts w:ascii="仿宋" w:eastAsia="仿宋" w:hAnsi="仿宋" w:hint="eastAsia"/>
          <w:spacing w:val="-4"/>
          <w:kern w:val="32"/>
          <w:sz w:val="32"/>
          <w:szCs w:val="32"/>
          <w:u w:val="single"/>
        </w:rPr>
        <w:t xml:space="preserve">  </w:t>
      </w:r>
      <w:r>
        <w:rPr>
          <w:rFonts w:ascii="仿宋" w:eastAsia="仿宋" w:hAnsi="仿宋" w:hint="eastAsia"/>
          <w:spacing w:val="-4"/>
          <w:kern w:val="32"/>
          <w:sz w:val="32"/>
          <w:szCs w:val="32"/>
        </w:rPr>
        <w:t>月</w:t>
      </w:r>
      <w:r>
        <w:rPr>
          <w:rFonts w:ascii="仿宋" w:eastAsia="仿宋" w:hAnsi="仿宋" w:hint="eastAsia"/>
          <w:spacing w:val="-4"/>
          <w:kern w:val="32"/>
          <w:sz w:val="32"/>
          <w:szCs w:val="32"/>
          <w:u w:val="single"/>
        </w:rPr>
        <w:t xml:space="preserve">  </w:t>
      </w:r>
      <w:r>
        <w:rPr>
          <w:rFonts w:ascii="仿宋" w:eastAsia="仿宋" w:hAnsi="仿宋" w:hint="eastAsia"/>
          <w:spacing w:val="-4"/>
          <w:kern w:val="32"/>
          <w:sz w:val="32"/>
          <w:szCs w:val="32"/>
        </w:rPr>
        <w:t>日至</w:t>
      </w:r>
      <w:r>
        <w:rPr>
          <w:rFonts w:ascii="仿宋" w:eastAsia="仿宋" w:hAnsi="仿宋" w:hint="eastAsia"/>
          <w:spacing w:val="-4"/>
          <w:kern w:val="32"/>
          <w:sz w:val="32"/>
          <w:szCs w:val="32"/>
          <w:u w:val="single"/>
        </w:rPr>
        <w:t xml:space="preserve">     </w:t>
      </w:r>
      <w:r>
        <w:rPr>
          <w:rFonts w:ascii="仿宋" w:eastAsia="仿宋" w:hAnsi="仿宋" w:hint="eastAsia"/>
          <w:spacing w:val="-4"/>
          <w:kern w:val="32"/>
          <w:sz w:val="32"/>
          <w:szCs w:val="32"/>
        </w:rPr>
        <w:t>年</w:t>
      </w:r>
      <w:r>
        <w:rPr>
          <w:rFonts w:ascii="仿宋" w:eastAsia="仿宋" w:hAnsi="仿宋" w:hint="eastAsia"/>
          <w:spacing w:val="-4"/>
          <w:kern w:val="32"/>
          <w:sz w:val="32"/>
          <w:szCs w:val="32"/>
          <w:u w:val="single"/>
        </w:rPr>
        <w:t xml:space="preserve">  </w:t>
      </w:r>
      <w:r>
        <w:rPr>
          <w:rFonts w:ascii="仿宋" w:eastAsia="仿宋" w:hAnsi="仿宋" w:hint="eastAsia"/>
          <w:spacing w:val="-4"/>
          <w:kern w:val="32"/>
          <w:sz w:val="32"/>
          <w:szCs w:val="32"/>
        </w:rPr>
        <w:t>月</w:t>
      </w:r>
      <w:r>
        <w:rPr>
          <w:rFonts w:ascii="仿宋" w:eastAsia="仿宋" w:hAnsi="仿宋" w:hint="eastAsia"/>
          <w:spacing w:val="-4"/>
          <w:kern w:val="32"/>
          <w:sz w:val="32"/>
          <w:szCs w:val="32"/>
          <w:u w:val="single"/>
        </w:rPr>
        <w:t xml:space="preserve">  </w:t>
      </w:r>
      <w:r>
        <w:rPr>
          <w:rFonts w:ascii="仿宋" w:eastAsia="仿宋" w:hAnsi="仿宋" w:hint="eastAsia"/>
          <w:spacing w:val="-4"/>
          <w:kern w:val="32"/>
          <w:sz w:val="32"/>
          <w:szCs w:val="32"/>
        </w:rPr>
        <w:t>日。</w:t>
      </w:r>
    </w:p>
    <w:p w:rsidR="003B4AC9" w:rsidRDefault="003B4AC9" w:rsidP="003B4AC9">
      <w:pPr>
        <w:tabs>
          <w:tab w:val="left" w:pos="1360"/>
        </w:tabs>
        <w:spacing w:line="579" w:lineRule="exact"/>
        <w:ind w:firstLineChars="200" w:firstLine="624"/>
        <w:jc w:val="left"/>
        <w:rPr>
          <w:rFonts w:ascii="仿宋" w:eastAsia="仿宋" w:hAnsi="仿宋"/>
          <w:spacing w:val="-4"/>
          <w:kern w:val="32"/>
          <w:sz w:val="32"/>
          <w:szCs w:val="32"/>
        </w:rPr>
      </w:pPr>
      <w:r>
        <w:rPr>
          <w:rFonts w:ascii="仿宋" w:eastAsia="仿宋" w:hAnsi="仿宋" w:hint="eastAsia"/>
          <w:spacing w:val="-4"/>
          <w:kern w:val="32"/>
          <w:sz w:val="32"/>
          <w:szCs w:val="32"/>
        </w:rPr>
        <w:t>二、租金：人民币</w:t>
      </w:r>
      <w:r>
        <w:rPr>
          <w:rFonts w:ascii="仿宋" w:eastAsia="仿宋" w:hAnsi="仿宋" w:hint="eastAsia"/>
          <w:spacing w:val="-4"/>
          <w:kern w:val="32"/>
          <w:sz w:val="32"/>
          <w:szCs w:val="32"/>
          <w:u w:val="single"/>
        </w:rPr>
        <w:t xml:space="preserve">            </w:t>
      </w:r>
      <w:r>
        <w:rPr>
          <w:rFonts w:ascii="仿宋" w:eastAsia="仿宋" w:hAnsi="仿宋" w:hint="eastAsia"/>
          <w:spacing w:val="-4"/>
          <w:kern w:val="32"/>
          <w:sz w:val="32"/>
          <w:szCs w:val="32"/>
        </w:rPr>
        <w:t>。</w:t>
      </w:r>
    </w:p>
    <w:p w:rsidR="003B4AC9" w:rsidRDefault="003B4AC9" w:rsidP="003B4AC9">
      <w:pPr>
        <w:tabs>
          <w:tab w:val="left" w:pos="1360"/>
        </w:tabs>
        <w:spacing w:line="579" w:lineRule="exact"/>
        <w:ind w:firstLineChars="200" w:firstLine="624"/>
        <w:jc w:val="left"/>
        <w:rPr>
          <w:rFonts w:ascii="仿宋" w:eastAsia="仿宋" w:hAnsi="仿宋"/>
          <w:spacing w:val="-4"/>
          <w:kern w:val="32"/>
          <w:sz w:val="32"/>
          <w:szCs w:val="32"/>
        </w:rPr>
      </w:pPr>
      <w:r>
        <w:rPr>
          <w:rFonts w:ascii="仿宋" w:eastAsia="仿宋" w:hAnsi="仿宋" w:hint="eastAsia"/>
          <w:spacing w:val="-4"/>
          <w:kern w:val="32"/>
          <w:sz w:val="32"/>
          <w:szCs w:val="32"/>
        </w:rPr>
        <w:t>三、押金：人民币</w:t>
      </w:r>
      <w:r>
        <w:rPr>
          <w:rFonts w:ascii="仿宋" w:eastAsia="仿宋" w:hAnsi="仿宋" w:hint="eastAsia"/>
          <w:spacing w:val="-4"/>
          <w:kern w:val="32"/>
          <w:sz w:val="32"/>
          <w:szCs w:val="32"/>
          <w:u w:val="single"/>
        </w:rPr>
        <w:t>20000元（大写：贰万元）</w:t>
      </w:r>
    </w:p>
    <w:p w:rsidR="003B4AC9" w:rsidRDefault="003B4AC9" w:rsidP="003B4AC9">
      <w:pPr>
        <w:pStyle w:val="a7"/>
        <w:spacing w:before="0" w:beforeAutospacing="0" w:after="0" w:afterAutospacing="0" w:line="579" w:lineRule="exact"/>
        <w:ind w:firstLineChars="200" w:firstLine="624"/>
        <w:rPr>
          <w:rFonts w:ascii="仿宋" w:eastAsia="仿宋" w:hAnsi="仿宋"/>
          <w:spacing w:val="-4"/>
          <w:kern w:val="32"/>
          <w:sz w:val="32"/>
          <w:szCs w:val="32"/>
        </w:rPr>
      </w:pPr>
      <w:r>
        <w:rPr>
          <w:rFonts w:ascii="仿宋" w:eastAsia="仿宋" w:hAnsi="仿宋" w:hint="eastAsia"/>
          <w:spacing w:val="-4"/>
          <w:kern w:val="32"/>
          <w:sz w:val="32"/>
          <w:szCs w:val="32"/>
        </w:rPr>
        <w:t>四、付款时间及方式：协议签订之日起，可一次性支付租金，或者每年按时支付，先支付后使用。</w:t>
      </w:r>
    </w:p>
    <w:p w:rsidR="003B4AC9" w:rsidRDefault="003B4AC9" w:rsidP="003B4AC9">
      <w:pPr>
        <w:pStyle w:val="a7"/>
        <w:spacing w:before="0" w:beforeAutospacing="0" w:after="0" w:afterAutospacing="0" w:line="579" w:lineRule="exact"/>
        <w:ind w:firstLineChars="200" w:firstLine="640"/>
        <w:rPr>
          <w:rFonts w:ascii="仿宋" w:eastAsia="仿宋" w:hAnsi="仿宋"/>
          <w:sz w:val="32"/>
          <w:szCs w:val="32"/>
        </w:rPr>
      </w:pPr>
      <w:r>
        <w:rPr>
          <w:rFonts w:ascii="仿宋" w:eastAsia="仿宋" w:hAnsi="仿宋" w:hint="eastAsia"/>
          <w:sz w:val="32"/>
          <w:szCs w:val="32"/>
        </w:rPr>
        <w:t>五、乙方责任：</w:t>
      </w:r>
    </w:p>
    <w:p w:rsidR="003B4AC9" w:rsidRDefault="003B4AC9" w:rsidP="003B4AC9">
      <w:pPr>
        <w:pStyle w:val="a7"/>
        <w:spacing w:before="0" w:beforeAutospacing="0" w:after="0" w:afterAutospacing="0" w:line="579" w:lineRule="exact"/>
        <w:ind w:firstLineChars="200" w:firstLine="640"/>
        <w:rPr>
          <w:rFonts w:ascii="仿宋" w:eastAsia="仿宋" w:hAnsi="仿宋"/>
          <w:sz w:val="32"/>
          <w:szCs w:val="32"/>
        </w:rPr>
      </w:pPr>
      <w:r>
        <w:rPr>
          <w:rFonts w:ascii="仿宋" w:eastAsia="仿宋" w:hAnsi="仿宋" w:hint="eastAsia"/>
          <w:sz w:val="32"/>
          <w:szCs w:val="32"/>
        </w:rPr>
        <w:t>1.承担房屋租用期间的一切管理费用，其中包括街道卫生费、电视收视费、水、电、燃气费等。租用期满后,乙方必须保证水、电、燃气费通畅和房屋内清洁卫生,不得拖欠水电费、燃气费、卫生费及其他相关费用；</w:t>
      </w:r>
    </w:p>
    <w:p w:rsidR="003B4AC9" w:rsidRDefault="003B4AC9" w:rsidP="003B4AC9">
      <w:pPr>
        <w:pStyle w:val="a7"/>
        <w:spacing w:before="0" w:beforeAutospacing="0" w:after="0" w:afterAutospacing="0" w:line="579" w:lineRule="exact"/>
        <w:ind w:firstLineChars="200" w:firstLine="640"/>
        <w:rPr>
          <w:rFonts w:ascii="仿宋" w:eastAsia="仿宋" w:hAnsi="仿宋"/>
          <w:sz w:val="32"/>
          <w:szCs w:val="32"/>
        </w:rPr>
      </w:pPr>
      <w:r>
        <w:rPr>
          <w:rFonts w:ascii="仿宋" w:eastAsia="仿宋" w:hAnsi="仿宋" w:hint="eastAsia"/>
          <w:sz w:val="32"/>
          <w:szCs w:val="32"/>
        </w:rPr>
        <w:t>2.乙方在租用房屋期间必须爱护好房屋设施，如有损坏，乙方负责赔偿或修理完善，若乙方需装修或改变房屋结构，必须先经甲方同意，严禁改变主体结构，危及房屋安全；</w:t>
      </w:r>
    </w:p>
    <w:p w:rsidR="003B4AC9" w:rsidRDefault="003B4AC9" w:rsidP="003B4AC9">
      <w:pPr>
        <w:pStyle w:val="a7"/>
        <w:spacing w:before="0" w:beforeAutospacing="0" w:after="0" w:afterAutospacing="0" w:line="579" w:lineRule="exact"/>
        <w:ind w:firstLineChars="200" w:firstLine="640"/>
        <w:rPr>
          <w:rFonts w:ascii="仿宋" w:eastAsia="仿宋" w:hAnsi="仿宋"/>
          <w:sz w:val="32"/>
          <w:szCs w:val="32"/>
        </w:rPr>
      </w:pPr>
      <w:r>
        <w:rPr>
          <w:rFonts w:ascii="仿宋" w:eastAsia="仿宋" w:hAnsi="仿宋" w:hint="eastAsia"/>
          <w:sz w:val="32"/>
          <w:szCs w:val="32"/>
        </w:rPr>
        <w:t>3.在房屋租用期内，乙方是房屋的实际管理人，乙方要时刻防火、防盗、防触电，不做危及人身安全的活动，并且在所租房</w:t>
      </w:r>
      <w:r>
        <w:rPr>
          <w:rFonts w:ascii="仿宋" w:eastAsia="仿宋" w:hAnsi="仿宋" w:hint="eastAsia"/>
          <w:sz w:val="32"/>
          <w:szCs w:val="32"/>
        </w:rPr>
        <w:lastRenderedPageBreak/>
        <w:t>内发生的一切安全事故都由乙方自己承担，与甲方无关（包括高空抛物、水电气使用不当，在房屋内摔倒等造成的人身伤亡等），严禁乙方在所租房内进行不正当经营或者违法活动，甲方有权无条件的立刻收回房屋，同时移交公安等司法机关处理，如果给甲方造成损失的，要按照实际损失进行赔偿。</w:t>
      </w:r>
    </w:p>
    <w:p w:rsidR="003B4AC9" w:rsidRDefault="003B4AC9" w:rsidP="003B4AC9">
      <w:pPr>
        <w:pStyle w:val="a7"/>
        <w:spacing w:before="0" w:beforeAutospacing="0" w:after="0" w:afterAutospacing="0" w:line="579" w:lineRule="exact"/>
        <w:ind w:firstLineChars="200" w:firstLine="640"/>
        <w:rPr>
          <w:rFonts w:ascii="仿宋" w:eastAsia="仿宋" w:hAnsi="仿宋"/>
          <w:sz w:val="32"/>
          <w:szCs w:val="32"/>
        </w:rPr>
      </w:pPr>
      <w:r>
        <w:rPr>
          <w:rFonts w:ascii="仿宋" w:eastAsia="仿宋" w:hAnsi="仿宋" w:hint="eastAsia"/>
          <w:sz w:val="32"/>
          <w:szCs w:val="32"/>
        </w:rPr>
        <w:t>六、房屋到期后，甲方无条件收回。</w:t>
      </w:r>
    </w:p>
    <w:p w:rsidR="003B4AC9" w:rsidRDefault="003B4AC9" w:rsidP="003B4AC9">
      <w:pPr>
        <w:tabs>
          <w:tab w:val="left" w:pos="1360"/>
        </w:tabs>
        <w:spacing w:line="579" w:lineRule="exact"/>
        <w:ind w:firstLineChars="200" w:firstLine="624"/>
        <w:jc w:val="left"/>
        <w:rPr>
          <w:rFonts w:ascii="仿宋" w:eastAsia="仿宋" w:hAnsi="仿宋"/>
          <w:spacing w:val="-4"/>
          <w:kern w:val="32"/>
          <w:sz w:val="32"/>
          <w:szCs w:val="32"/>
        </w:rPr>
      </w:pPr>
      <w:r>
        <w:rPr>
          <w:rFonts w:ascii="仿宋" w:eastAsia="仿宋" w:hAnsi="仿宋" w:hint="eastAsia"/>
          <w:spacing w:val="-4"/>
          <w:kern w:val="32"/>
          <w:sz w:val="32"/>
          <w:szCs w:val="32"/>
        </w:rPr>
        <w:t>七、协议终止</w:t>
      </w:r>
    </w:p>
    <w:p w:rsidR="003B4AC9" w:rsidRDefault="003B4AC9" w:rsidP="003B4AC9">
      <w:pPr>
        <w:tabs>
          <w:tab w:val="left" w:pos="1360"/>
        </w:tabs>
        <w:spacing w:line="579" w:lineRule="exact"/>
        <w:ind w:firstLineChars="196" w:firstLine="612"/>
        <w:jc w:val="left"/>
        <w:rPr>
          <w:rFonts w:ascii="仿宋" w:eastAsia="仿宋" w:hAnsi="仿宋"/>
          <w:spacing w:val="-4"/>
          <w:kern w:val="32"/>
          <w:sz w:val="32"/>
          <w:szCs w:val="32"/>
        </w:rPr>
      </w:pPr>
      <w:r>
        <w:rPr>
          <w:rFonts w:ascii="仿宋" w:eastAsia="仿宋" w:hAnsi="仿宋" w:hint="eastAsia"/>
          <w:spacing w:val="-4"/>
          <w:kern w:val="32"/>
          <w:sz w:val="32"/>
          <w:szCs w:val="32"/>
        </w:rPr>
        <w:t>1.租用期间，若遇城镇拆建、国家政策规定或上级政府部门要求，需要提前终止本协议，则甲方提前一个月告知乙方，按月计算退还乙方未到期的租金及全部押金，然后终止本协议；</w:t>
      </w:r>
    </w:p>
    <w:p w:rsidR="003B4AC9" w:rsidRDefault="003B4AC9" w:rsidP="003B4AC9">
      <w:pPr>
        <w:tabs>
          <w:tab w:val="left" w:pos="1360"/>
        </w:tabs>
        <w:spacing w:line="579" w:lineRule="exact"/>
        <w:ind w:firstLineChars="196" w:firstLine="612"/>
        <w:jc w:val="left"/>
        <w:rPr>
          <w:rFonts w:ascii="仿宋" w:eastAsia="仿宋" w:hAnsi="仿宋"/>
          <w:spacing w:val="-4"/>
          <w:kern w:val="32"/>
          <w:sz w:val="32"/>
          <w:szCs w:val="32"/>
        </w:rPr>
      </w:pPr>
      <w:r>
        <w:rPr>
          <w:rFonts w:ascii="仿宋" w:eastAsia="仿宋" w:hAnsi="仿宋" w:hint="eastAsia"/>
          <w:spacing w:val="-4"/>
          <w:kern w:val="32"/>
          <w:sz w:val="32"/>
          <w:szCs w:val="32"/>
        </w:rPr>
        <w:t>2.若遇不可抗拒的因素造成乙方不能继续经营，经双方协商可终止本协议。</w:t>
      </w:r>
    </w:p>
    <w:p w:rsidR="003B4AC9" w:rsidRDefault="003B4AC9" w:rsidP="003B4AC9">
      <w:pPr>
        <w:tabs>
          <w:tab w:val="left" w:pos="1360"/>
        </w:tabs>
        <w:spacing w:line="579" w:lineRule="exact"/>
        <w:ind w:firstLineChars="196" w:firstLine="612"/>
        <w:jc w:val="left"/>
        <w:rPr>
          <w:rFonts w:ascii="仿宋" w:eastAsia="仿宋" w:hAnsi="仿宋"/>
          <w:spacing w:val="-4"/>
          <w:kern w:val="32"/>
          <w:sz w:val="32"/>
          <w:szCs w:val="32"/>
        </w:rPr>
      </w:pPr>
      <w:r>
        <w:rPr>
          <w:rFonts w:ascii="仿宋" w:eastAsia="仿宋" w:hAnsi="仿宋" w:hint="eastAsia"/>
          <w:spacing w:val="-4"/>
          <w:kern w:val="32"/>
          <w:sz w:val="32"/>
          <w:szCs w:val="32"/>
        </w:rPr>
        <w:t>八、违约责任</w:t>
      </w:r>
    </w:p>
    <w:p w:rsidR="003B4AC9" w:rsidRDefault="003B4AC9" w:rsidP="003B4AC9">
      <w:pPr>
        <w:tabs>
          <w:tab w:val="left" w:pos="1360"/>
        </w:tabs>
        <w:spacing w:line="579" w:lineRule="exact"/>
        <w:ind w:firstLineChars="196" w:firstLine="612"/>
        <w:jc w:val="left"/>
        <w:rPr>
          <w:rFonts w:ascii="仿宋" w:eastAsia="仿宋" w:hAnsi="仿宋"/>
          <w:spacing w:val="-4"/>
          <w:kern w:val="32"/>
          <w:sz w:val="32"/>
          <w:szCs w:val="32"/>
        </w:rPr>
      </w:pPr>
      <w:r>
        <w:rPr>
          <w:rFonts w:ascii="仿宋" w:eastAsia="仿宋" w:hAnsi="仿宋" w:hint="eastAsia"/>
          <w:spacing w:val="-4"/>
          <w:kern w:val="32"/>
          <w:sz w:val="32"/>
          <w:szCs w:val="32"/>
        </w:rPr>
        <w:t>甲、乙双方必须共同遵守协议约定，不得违背和无故终止本协议。若乙方违法违规经营，则承担所造成的一切后果。同时终止本协议，甲方不退还乙方租金及押金，不负责乙方任何损失。</w:t>
      </w:r>
    </w:p>
    <w:p w:rsidR="003B4AC9" w:rsidRDefault="003B4AC9" w:rsidP="003B4AC9">
      <w:pPr>
        <w:tabs>
          <w:tab w:val="left" w:pos="1360"/>
        </w:tabs>
        <w:spacing w:line="579" w:lineRule="exact"/>
        <w:ind w:firstLineChars="196" w:firstLine="612"/>
        <w:jc w:val="left"/>
        <w:rPr>
          <w:rFonts w:ascii="仿宋" w:eastAsia="仿宋" w:hAnsi="仿宋"/>
          <w:spacing w:val="-4"/>
          <w:kern w:val="32"/>
          <w:sz w:val="32"/>
          <w:szCs w:val="32"/>
        </w:rPr>
      </w:pPr>
      <w:r>
        <w:rPr>
          <w:rFonts w:ascii="仿宋" w:eastAsia="仿宋" w:hAnsi="仿宋" w:hint="eastAsia"/>
          <w:spacing w:val="-4"/>
          <w:kern w:val="32"/>
          <w:sz w:val="32"/>
          <w:szCs w:val="32"/>
        </w:rPr>
        <w:t>九、协议生效</w:t>
      </w:r>
    </w:p>
    <w:p w:rsidR="003B4AC9" w:rsidRDefault="003B4AC9" w:rsidP="003B4AC9">
      <w:pPr>
        <w:tabs>
          <w:tab w:val="left" w:pos="1360"/>
        </w:tabs>
        <w:spacing w:line="579" w:lineRule="exact"/>
        <w:ind w:firstLineChars="196" w:firstLine="612"/>
        <w:jc w:val="left"/>
        <w:rPr>
          <w:rFonts w:ascii="仿宋" w:eastAsia="仿宋" w:hAnsi="仿宋"/>
          <w:spacing w:val="-4"/>
          <w:kern w:val="32"/>
          <w:sz w:val="32"/>
          <w:szCs w:val="32"/>
        </w:rPr>
      </w:pPr>
      <w:r>
        <w:rPr>
          <w:rFonts w:ascii="仿宋" w:eastAsia="仿宋" w:hAnsi="仿宋" w:hint="eastAsia"/>
          <w:spacing w:val="-4"/>
          <w:kern w:val="32"/>
          <w:sz w:val="32"/>
          <w:szCs w:val="32"/>
        </w:rPr>
        <w:t>本协议经甲方代表签字、单位盖章，乙方签字后产生法律效力。本协议一式贰份，甲乙双方各执壹份。</w:t>
      </w:r>
      <w:bookmarkStart w:id="16" w:name="_GoBack"/>
      <w:bookmarkEnd w:id="16"/>
    </w:p>
    <w:p w:rsidR="003B4AC9" w:rsidRDefault="003B4AC9" w:rsidP="003B4AC9">
      <w:pPr>
        <w:spacing w:line="579" w:lineRule="exact"/>
        <w:ind w:firstLineChars="50" w:firstLine="160"/>
        <w:rPr>
          <w:rFonts w:ascii="仿宋" w:eastAsia="仿宋" w:hAnsi="仿宋"/>
          <w:sz w:val="32"/>
          <w:szCs w:val="32"/>
        </w:rPr>
      </w:pPr>
      <w:r>
        <w:rPr>
          <w:rFonts w:ascii="仿宋" w:eastAsia="仿宋" w:hAnsi="仿宋" w:hint="eastAsia"/>
          <w:sz w:val="32"/>
          <w:szCs w:val="32"/>
        </w:rPr>
        <w:t>甲方（盖章）                    乙方：</w:t>
      </w:r>
    </w:p>
    <w:p w:rsidR="003B4AC9" w:rsidRDefault="003B4AC9" w:rsidP="003B4AC9">
      <w:pPr>
        <w:spacing w:line="579" w:lineRule="exact"/>
        <w:ind w:firstLineChars="50" w:firstLine="160"/>
        <w:rPr>
          <w:rFonts w:ascii="仿宋" w:eastAsia="仿宋" w:hAnsi="仿宋"/>
          <w:sz w:val="32"/>
          <w:szCs w:val="32"/>
        </w:rPr>
      </w:pPr>
      <w:r>
        <w:rPr>
          <w:rFonts w:ascii="仿宋" w:eastAsia="仿宋" w:hAnsi="仿宋" w:hint="eastAsia"/>
          <w:sz w:val="32"/>
          <w:szCs w:val="32"/>
        </w:rPr>
        <w:t>甲方代表：</w:t>
      </w:r>
    </w:p>
    <w:p w:rsidR="003B4AC9" w:rsidRDefault="003B4AC9" w:rsidP="003B4AC9">
      <w:pPr>
        <w:spacing w:line="579" w:lineRule="exact"/>
        <w:ind w:firstLineChars="1700" w:firstLine="5440"/>
        <w:rPr>
          <w:rFonts w:ascii="仿宋" w:eastAsia="仿宋" w:hAnsi="仿宋"/>
          <w:sz w:val="32"/>
          <w:szCs w:val="32"/>
        </w:rPr>
      </w:pPr>
      <w:r>
        <w:rPr>
          <w:rFonts w:ascii="仿宋" w:eastAsia="仿宋" w:hAnsi="仿宋" w:hint="eastAsia"/>
          <w:sz w:val="32"/>
          <w:szCs w:val="32"/>
        </w:rPr>
        <w:t xml:space="preserve"> 年  月  日</w:t>
      </w:r>
    </w:p>
    <w:p w:rsidR="003B4AC9" w:rsidRPr="00C24D32" w:rsidRDefault="003B4AC9" w:rsidP="003B4AC9">
      <w:pPr>
        <w:tabs>
          <w:tab w:val="left" w:pos="5175"/>
        </w:tabs>
        <w:spacing w:line="579" w:lineRule="exact"/>
        <w:rPr>
          <w:rFonts w:ascii="仿宋" w:eastAsia="仿宋" w:hAnsi="仿宋"/>
          <w:sz w:val="32"/>
          <w:szCs w:val="32"/>
        </w:rPr>
      </w:pPr>
    </w:p>
    <w:p w:rsidR="00F66FBB" w:rsidRPr="00C24D32" w:rsidRDefault="00F66FBB" w:rsidP="003B4AC9">
      <w:pPr>
        <w:spacing w:line="579" w:lineRule="exact"/>
        <w:ind w:firstLineChars="1700" w:firstLine="5440"/>
        <w:rPr>
          <w:rFonts w:ascii="仿宋" w:eastAsia="仿宋" w:hAnsi="仿宋"/>
          <w:sz w:val="32"/>
          <w:szCs w:val="32"/>
        </w:rPr>
      </w:pPr>
    </w:p>
    <w:sectPr w:rsidR="00F66FBB" w:rsidRPr="00C24D32" w:rsidSect="0061662B">
      <w:footerReference w:type="even" r:id="rId10"/>
      <w:footerReference w:type="default" r:id="rId11"/>
      <w:pgSz w:w="11906" w:h="16838"/>
      <w:pgMar w:top="2098" w:right="1474" w:bottom="1985" w:left="1588"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C94" w:rsidRDefault="00212C94" w:rsidP="00F66FBB">
      <w:r>
        <w:separator/>
      </w:r>
    </w:p>
  </w:endnote>
  <w:endnote w:type="continuationSeparator" w:id="0">
    <w:p w:rsidR="00212C94" w:rsidRDefault="00212C94" w:rsidP="00F6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altName w:val="Segoe Prin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lang w:val="zh-CN"/>
      </w:rPr>
      <w:id w:val="885201081"/>
      <w:docPartObj>
        <w:docPartGallery w:val="Page Numbers (Bottom of Page)"/>
        <w:docPartUnique/>
      </w:docPartObj>
    </w:sdtPr>
    <w:sdtEndPr>
      <w:rPr>
        <w:rFonts w:ascii="仿宋" w:eastAsia="仿宋" w:hAnsi="仿宋"/>
        <w:sz w:val="30"/>
        <w:szCs w:val="30"/>
        <w:lang w:val="en-US"/>
      </w:rPr>
    </w:sdtEndPr>
    <w:sdtContent>
      <w:p w:rsidR="0061662B" w:rsidRDefault="0061662B">
        <w:pPr>
          <w:pStyle w:val="a5"/>
        </w:pPr>
        <w:r>
          <w:rPr>
            <w:rFonts w:asciiTheme="majorHAnsi" w:hAnsiTheme="majorHAnsi"/>
            <w:sz w:val="28"/>
            <w:szCs w:val="28"/>
            <w:lang w:val="zh-CN"/>
          </w:rPr>
          <w:t xml:space="preserve"> </w:t>
        </w:r>
        <w:r w:rsidR="00293951" w:rsidRPr="0061662B">
          <w:rPr>
            <w:rFonts w:ascii="仿宋" w:eastAsia="仿宋" w:hAnsi="仿宋"/>
            <w:sz w:val="30"/>
            <w:szCs w:val="30"/>
          </w:rPr>
          <w:fldChar w:fldCharType="begin"/>
        </w:r>
        <w:r w:rsidRPr="0061662B">
          <w:rPr>
            <w:rFonts w:ascii="仿宋" w:eastAsia="仿宋" w:hAnsi="仿宋"/>
            <w:sz w:val="30"/>
            <w:szCs w:val="30"/>
          </w:rPr>
          <w:instrText xml:space="preserve"> PAGE    \* MERGEFORMAT </w:instrText>
        </w:r>
        <w:r w:rsidR="00293951" w:rsidRPr="0061662B">
          <w:rPr>
            <w:rFonts w:ascii="仿宋" w:eastAsia="仿宋" w:hAnsi="仿宋"/>
            <w:sz w:val="30"/>
            <w:szCs w:val="30"/>
          </w:rPr>
          <w:fldChar w:fldCharType="separate"/>
        </w:r>
        <w:r w:rsidR="003B4AC9" w:rsidRPr="003B4AC9">
          <w:rPr>
            <w:rFonts w:ascii="仿宋" w:eastAsia="仿宋" w:hAnsi="仿宋"/>
            <w:noProof/>
            <w:sz w:val="30"/>
            <w:szCs w:val="30"/>
            <w:lang w:val="zh-CN"/>
          </w:rPr>
          <w:t>-</w:t>
        </w:r>
        <w:r w:rsidR="003B4AC9">
          <w:rPr>
            <w:rFonts w:ascii="仿宋" w:eastAsia="仿宋" w:hAnsi="仿宋"/>
            <w:noProof/>
            <w:sz w:val="30"/>
            <w:szCs w:val="30"/>
          </w:rPr>
          <w:t xml:space="preserve"> 16 -</w:t>
        </w:r>
        <w:r w:rsidR="00293951" w:rsidRPr="0061662B">
          <w:rPr>
            <w:rFonts w:ascii="仿宋" w:eastAsia="仿宋" w:hAnsi="仿宋"/>
            <w:sz w:val="30"/>
            <w:szCs w:val="30"/>
          </w:rPr>
          <w:fldChar w:fldCharType="end"/>
        </w:r>
      </w:p>
    </w:sdtContent>
  </w:sdt>
  <w:p w:rsidR="0061662B" w:rsidRDefault="006166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zh-CN"/>
      </w:rPr>
      <w:id w:val="537561516"/>
      <w:docPartObj>
        <w:docPartGallery w:val="Page Numbers (Bottom of Page)"/>
        <w:docPartUnique/>
      </w:docPartObj>
    </w:sdtPr>
    <w:sdtEndPr>
      <w:rPr>
        <w:rFonts w:ascii="仿宋" w:eastAsia="仿宋" w:hAnsi="仿宋"/>
        <w:sz w:val="30"/>
        <w:szCs w:val="30"/>
      </w:rPr>
    </w:sdtEndPr>
    <w:sdtContent>
      <w:p w:rsidR="007B6917" w:rsidRDefault="007B6917">
        <w:pPr>
          <w:pStyle w:val="a5"/>
          <w:jc w:val="right"/>
        </w:pPr>
        <w:r w:rsidRPr="007B6917">
          <w:rPr>
            <w:rFonts w:ascii="仿宋" w:eastAsia="仿宋" w:hAnsi="仿宋"/>
            <w:sz w:val="30"/>
            <w:szCs w:val="30"/>
            <w:lang w:val="zh-CN"/>
          </w:rPr>
          <w:t xml:space="preserve"> </w:t>
        </w:r>
        <w:r w:rsidR="00293951" w:rsidRPr="007B6917">
          <w:rPr>
            <w:rFonts w:ascii="仿宋" w:eastAsia="仿宋" w:hAnsi="仿宋"/>
            <w:sz w:val="30"/>
            <w:szCs w:val="30"/>
          </w:rPr>
          <w:fldChar w:fldCharType="begin"/>
        </w:r>
        <w:r w:rsidRPr="007B6917">
          <w:rPr>
            <w:rFonts w:ascii="仿宋" w:eastAsia="仿宋" w:hAnsi="仿宋"/>
            <w:sz w:val="30"/>
            <w:szCs w:val="30"/>
          </w:rPr>
          <w:instrText xml:space="preserve"> PAGE   \* MERGEFORMAT </w:instrText>
        </w:r>
        <w:r w:rsidR="00293951" w:rsidRPr="007B6917">
          <w:rPr>
            <w:rFonts w:ascii="仿宋" w:eastAsia="仿宋" w:hAnsi="仿宋"/>
            <w:sz w:val="30"/>
            <w:szCs w:val="30"/>
          </w:rPr>
          <w:fldChar w:fldCharType="separate"/>
        </w:r>
        <w:r w:rsidR="003B4AC9" w:rsidRPr="003B4AC9">
          <w:rPr>
            <w:rFonts w:ascii="仿宋" w:eastAsia="仿宋" w:hAnsi="仿宋"/>
            <w:noProof/>
            <w:sz w:val="30"/>
            <w:szCs w:val="30"/>
            <w:lang w:val="zh-CN"/>
          </w:rPr>
          <w:t>-</w:t>
        </w:r>
        <w:r w:rsidR="003B4AC9">
          <w:rPr>
            <w:rFonts w:ascii="仿宋" w:eastAsia="仿宋" w:hAnsi="仿宋"/>
            <w:noProof/>
            <w:sz w:val="30"/>
            <w:szCs w:val="30"/>
          </w:rPr>
          <w:t xml:space="preserve"> 15 -</w:t>
        </w:r>
        <w:r w:rsidR="00293951" w:rsidRPr="007B6917">
          <w:rPr>
            <w:rFonts w:ascii="仿宋" w:eastAsia="仿宋" w:hAnsi="仿宋"/>
            <w:sz w:val="30"/>
            <w:szCs w:val="30"/>
          </w:rPr>
          <w:fldChar w:fldCharType="end"/>
        </w:r>
        <w:r w:rsidRPr="007B6917">
          <w:rPr>
            <w:rFonts w:ascii="仿宋" w:eastAsia="仿宋" w:hAnsi="仿宋"/>
            <w:sz w:val="30"/>
            <w:szCs w:val="30"/>
            <w:lang w:val="zh-CN"/>
          </w:rPr>
          <w:t xml:space="preserve"> </w:t>
        </w:r>
      </w:p>
    </w:sdtContent>
  </w:sdt>
  <w:p w:rsidR="00F66FBB" w:rsidRDefault="00F66FB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C94" w:rsidRDefault="00212C94" w:rsidP="00F66FBB">
      <w:r>
        <w:separator/>
      </w:r>
    </w:p>
  </w:footnote>
  <w:footnote w:type="continuationSeparator" w:id="0">
    <w:p w:rsidR="00212C94" w:rsidRDefault="00212C94" w:rsidP="00F66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E322A"/>
    <w:multiLevelType w:val="multilevel"/>
    <w:tmpl w:val="06DE322A"/>
    <w:lvl w:ilvl="0">
      <w:start w:val="1"/>
      <w:numFmt w:val="japaneseCounting"/>
      <w:lvlText w:val="（%1）"/>
      <w:lvlJc w:val="left"/>
      <w:pPr>
        <w:ind w:left="1200" w:hanging="900"/>
      </w:pPr>
      <w:rPr>
        <w:rFonts w:hint="default"/>
      </w:rPr>
    </w:lvl>
    <w:lvl w:ilvl="1">
      <w:start w:val="1"/>
      <w:numFmt w:val="lowerLetter"/>
      <w:lvlText w:val="%2)"/>
      <w:lvlJc w:val="left"/>
      <w:pPr>
        <w:ind w:left="1140" w:hanging="420"/>
      </w:pPr>
    </w:lvl>
    <w:lvl w:ilvl="2">
      <w:start w:val="1"/>
      <w:numFmt w:val="lowerRoman"/>
      <w:lvlText w:val="%3."/>
      <w:lvlJc w:val="right"/>
      <w:pPr>
        <w:ind w:left="1560" w:hanging="420"/>
      </w:pPr>
    </w:lvl>
    <w:lvl w:ilvl="3">
      <w:start w:val="1"/>
      <w:numFmt w:val="decimal"/>
      <w:lvlText w:val="%4."/>
      <w:lvlJc w:val="left"/>
      <w:pPr>
        <w:ind w:left="1980" w:hanging="420"/>
      </w:pPr>
    </w:lvl>
    <w:lvl w:ilvl="4">
      <w:start w:val="1"/>
      <w:numFmt w:val="lowerLetter"/>
      <w:lvlText w:val="%5)"/>
      <w:lvlJc w:val="left"/>
      <w:pPr>
        <w:ind w:left="2400" w:hanging="420"/>
      </w:pPr>
    </w:lvl>
    <w:lvl w:ilvl="5">
      <w:start w:val="1"/>
      <w:numFmt w:val="lowerRoman"/>
      <w:lvlText w:val="%6."/>
      <w:lvlJc w:val="right"/>
      <w:pPr>
        <w:ind w:left="2820" w:hanging="420"/>
      </w:pPr>
    </w:lvl>
    <w:lvl w:ilvl="6">
      <w:start w:val="1"/>
      <w:numFmt w:val="decimal"/>
      <w:lvlText w:val="%7."/>
      <w:lvlJc w:val="left"/>
      <w:pPr>
        <w:ind w:left="3240" w:hanging="420"/>
      </w:pPr>
    </w:lvl>
    <w:lvl w:ilvl="7">
      <w:start w:val="1"/>
      <w:numFmt w:val="lowerLetter"/>
      <w:lvlText w:val="%8)"/>
      <w:lvlJc w:val="left"/>
      <w:pPr>
        <w:ind w:left="3660" w:hanging="420"/>
      </w:pPr>
    </w:lvl>
    <w:lvl w:ilvl="8">
      <w:start w:val="1"/>
      <w:numFmt w:val="lowerRoman"/>
      <w:lvlText w:val="%9."/>
      <w:lvlJc w:val="right"/>
      <w:pPr>
        <w:ind w:left="4080" w:hanging="420"/>
      </w:pPr>
    </w:lvl>
  </w:abstractNum>
  <w:abstractNum w:abstractNumId="1">
    <w:nsid w:val="084AD496"/>
    <w:multiLevelType w:val="singleLevel"/>
    <w:tmpl w:val="084AD496"/>
    <w:lvl w:ilvl="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WQ3MWE5YWI4OWZkNWYwM2EwNmU2NDFhNjJjNWVhNmQifQ=="/>
  </w:docVars>
  <w:rsids>
    <w:rsidRoot w:val="3E4F00B8"/>
    <w:rsid w:val="00000345"/>
    <w:rsid w:val="00014CCC"/>
    <w:rsid w:val="00037B9E"/>
    <w:rsid w:val="000514E4"/>
    <w:rsid w:val="00064173"/>
    <w:rsid w:val="000758D3"/>
    <w:rsid w:val="00081B99"/>
    <w:rsid w:val="00094FF2"/>
    <w:rsid w:val="000C4578"/>
    <w:rsid w:val="000F19BA"/>
    <w:rsid w:val="00100553"/>
    <w:rsid w:val="001278CF"/>
    <w:rsid w:val="00156993"/>
    <w:rsid w:val="00160858"/>
    <w:rsid w:val="00174478"/>
    <w:rsid w:val="00174D9E"/>
    <w:rsid w:val="001A1519"/>
    <w:rsid w:val="001A36C3"/>
    <w:rsid w:val="001D7DAA"/>
    <w:rsid w:val="001F4B95"/>
    <w:rsid w:val="00212C94"/>
    <w:rsid w:val="00222AE8"/>
    <w:rsid w:val="00225038"/>
    <w:rsid w:val="0025060C"/>
    <w:rsid w:val="00256983"/>
    <w:rsid w:val="00264BB5"/>
    <w:rsid w:val="00273A16"/>
    <w:rsid w:val="00293951"/>
    <w:rsid w:val="002B5DF3"/>
    <w:rsid w:val="002B616F"/>
    <w:rsid w:val="002C2152"/>
    <w:rsid w:val="002E1A07"/>
    <w:rsid w:val="00323B48"/>
    <w:rsid w:val="00331879"/>
    <w:rsid w:val="00333ABA"/>
    <w:rsid w:val="00346CF0"/>
    <w:rsid w:val="00351727"/>
    <w:rsid w:val="00367CA7"/>
    <w:rsid w:val="00384051"/>
    <w:rsid w:val="00384460"/>
    <w:rsid w:val="003977E6"/>
    <w:rsid w:val="003A40EF"/>
    <w:rsid w:val="003B4AC9"/>
    <w:rsid w:val="003C7E8B"/>
    <w:rsid w:val="003D71C5"/>
    <w:rsid w:val="003F1DB2"/>
    <w:rsid w:val="003F3973"/>
    <w:rsid w:val="00426082"/>
    <w:rsid w:val="00437B3E"/>
    <w:rsid w:val="00442681"/>
    <w:rsid w:val="004625DE"/>
    <w:rsid w:val="0046506E"/>
    <w:rsid w:val="00465FD2"/>
    <w:rsid w:val="004704A0"/>
    <w:rsid w:val="004803EA"/>
    <w:rsid w:val="00487C14"/>
    <w:rsid w:val="004908B7"/>
    <w:rsid w:val="004A5471"/>
    <w:rsid w:val="004B3B12"/>
    <w:rsid w:val="004F6127"/>
    <w:rsid w:val="00502ECC"/>
    <w:rsid w:val="00503838"/>
    <w:rsid w:val="0051354C"/>
    <w:rsid w:val="00537446"/>
    <w:rsid w:val="00550B66"/>
    <w:rsid w:val="00561E4B"/>
    <w:rsid w:val="00583027"/>
    <w:rsid w:val="005A083F"/>
    <w:rsid w:val="005C183C"/>
    <w:rsid w:val="005C7676"/>
    <w:rsid w:val="005D4131"/>
    <w:rsid w:val="005E5C2C"/>
    <w:rsid w:val="0060235C"/>
    <w:rsid w:val="0061662B"/>
    <w:rsid w:val="00621C02"/>
    <w:rsid w:val="0062413E"/>
    <w:rsid w:val="00634D54"/>
    <w:rsid w:val="00644AF6"/>
    <w:rsid w:val="00647409"/>
    <w:rsid w:val="006531B5"/>
    <w:rsid w:val="0067379B"/>
    <w:rsid w:val="00676218"/>
    <w:rsid w:val="006A42D4"/>
    <w:rsid w:val="006B7076"/>
    <w:rsid w:val="006E77DF"/>
    <w:rsid w:val="006F57DB"/>
    <w:rsid w:val="00710DA6"/>
    <w:rsid w:val="00712DCA"/>
    <w:rsid w:val="00742711"/>
    <w:rsid w:val="00754DAF"/>
    <w:rsid w:val="00773EFA"/>
    <w:rsid w:val="00783857"/>
    <w:rsid w:val="00796DED"/>
    <w:rsid w:val="007B5CC4"/>
    <w:rsid w:val="007B6917"/>
    <w:rsid w:val="007B717A"/>
    <w:rsid w:val="007E7480"/>
    <w:rsid w:val="00807EC6"/>
    <w:rsid w:val="008530B6"/>
    <w:rsid w:val="0088247D"/>
    <w:rsid w:val="00885648"/>
    <w:rsid w:val="008A61BC"/>
    <w:rsid w:val="008B3399"/>
    <w:rsid w:val="008E5C6F"/>
    <w:rsid w:val="00904A85"/>
    <w:rsid w:val="00914082"/>
    <w:rsid w:val="0092085E"/>
    <w:rsid w:val="00934750"/>
    <w:rsid w:val="00943EC7"/>
    <w:rsid w:val="00953C64"/>
    <w:rsid w:val="009D3E13"/>
    <w:rsid w:val="009E7EDB"/>
    <w:rsid w:val="009F04F1"/>
    <w:rsid w:val="009F546B"/>
    <w:rsid w:val="00A07A75"/>
    <w:rsid w:val="00A1688D"/>
    <w:rsid w:val="00A244BB"/>
    <w:rsid w:val="00A75466"/>
    <w:rsid w:val="00A8167F"/>
    <w:rsid w:val="00A92171"/>
    <w:rsid w:val="00AD0AA7"/>
    <w:rsid w:val="00AF59A7"/>
    <w:rsid w:val="00B067AE"/>
    <w:rsid w:val="00B31876"/>
    <w:rsid w:val="00B406BF"/>
    <w:rsid w:val="00B461F3"/>
    <w:rsid w:val="00B46271"/>
    <w:rsid w:val="00B539BA"/>
    <w:rsid w:val="00B55916"/>
    <w:rsid w:val="00B5777D"/>
    <w:rsid w:val="00B6389D"/>
    <w:rsid w:val="00B64F56"/>
    <w:rsid w:val="00B815A5"/>
    <w:rsid w:val="00B94A30"/>
    <w:rsid w:val="00BA21D6"/>
    <w:rsid w:val="00BB25B8"/>
    <w:rsid w:val="00BC4D60"/>
    <w:rsid w:val="00BE0988"/>
    <w:rsid w:val="00BE5570"/>
    <w:rsid w:val="00C06823"/>
    <w:rsid w:val="00C110D4"/>
    <w:rsid w:val="00C24D32"/>
    <w:rsid w:val="00C54282"/>
    <w:rsid w:val="00C6291C"/>
    <w:rsid w:val="00C915A4"/>
    <w:rsid w:val="00CB0D46"/>
    <w:rsid w:val="00CC5DCF"/>
    <w:rsid w:val="00CD069A"/>
    <w:rsid w:val="00CF2F77"/>
    <w:rsid w:val="00D22202"/>
    <w:rsid w:val="00D419BF"/>
    <w:rsid w:val="00D45563"/>
    <w:rsid w:val="00D56E3E"/>
    <w:rsid w:val="00D71E89"/>
    <w:rsid w:val="00D950B9"/>
    <w:rsid w:val="00DB2285"/>
    <w:rsid w:val="00DB4425"/>
    <w:rsid w:val="00DF25A9"/>
    <w:rsid w:val="00E14931"/>
    <w:rsid w:val="00E15003"/>
    <w:rsid w:val="00E16472"/>
    <w:rsid w:val="00E35D81"/>
    <w:rsid w:val="00E74EF6"/>
    <w:rsid w:val="00E93CD7"/>
    <w:rsid w:val="00EA57ED"/>
    <w:rsid w:val="00EB3EEC"/>
    <w:rsid w:val="00EB6AF4"/>
    <w:rsid w:val="00ED6CA3"/>
    <w:rsid w:val="00EE026B"/>
    <w:rsid w:val="00EE3A45"/>
    <w:rsid w:val="00EE4D2C"/>
    <w:rsid w:val="00F06ABF"/>
    <w:rsid w:val="00F2109A"/>
    <w:rsid w:val="00F2533B"/>
    <w:rsid w:val="00F31190"/>
    <w:rsid w:val="00F53319"/>
    <w:rsid w:val="00F62319"/>
    <w:rsid w:val="00F66FBB"/>
    <w:rsid w:val="00F7221A"/>
    <w:rsid w:val="00FA1F98"/>
    <w:rsid w:val="00FA223D"/>
    <w:rsid w:val="00FA58A8"/>
    <w:rsid w:val="00FB7A8C"/>
    <w:rsid w:val="00FD4F00"/>
    <w:rsid w:val="00FF097D"/>
    <w:rsid w:val="00FF6FE1"/>
    <w:rsid w:val="016330E7"/>
    <w:rsid w:val="03F15591"/>
    <w:rsid w:val="060A00C1"/>
    <w:rsid w:val="0778092A"/>
    <w:rsid w:val="08FD4D95"/>
    <w:rsid w:val="09E638BB"/>
    <w:rsid w:val="0C5E3BDC"/>
    <w:rsid w:val="0F041D3A"/>
    <w:rsid w:val="0F32075E"/>
    <w:rsid w:val="108F0808"/>
    <w:rsid w:val="109D43C2"/>
    <w:rsid w:val="148C031B"/>
    <w:rsid w:val="1934019F"/>
    <w:rsid w:val="1AD2170B"/>
    <w:rsid w:val="1B2518D6"/>
    <w:rsid w:val="1FDF1EE9"/>
    <w:rsid w:val="24F617F9"/>
    <w:rsid w:val="25492DCD"/>
    <w:rsid w:val="2C721A09"/>
    <w:rsid w:val="30CA0BCE"/>
    <w:rsid w:val="31E90020"/>
    <w:rsid w:val="3B9A71D7"/>
    <w:rsid w:val="3BA90120"/>
    <w:rsid w:val="3E4F00B8"/>
    <w:rsid w:val="4162480B"/>
    <w:rsid w:val="43FD725B"/>
    <w:rsid w:val="459E4A6E"/>
    <w:rsid w:val="46121033"/>
    <w:rsid w:val="49522931"/>
    <w:rsid w:val="4AE553A4"/>
    <w:rsid w:val="4EE31744"/>
    <w:rsid w:val="55013CBD"/>
    <w:rsid w:val="55EC07CA"/>
    <w:rsid w:val="560315B0"/>
    <w:rsid w:val="594209E0"/>
    <w:rsid w:val="5C345E97"/>
    <w:rsid w:val="5C5D7292"/>
    <w:rsid w:val="5CA17C44"/>
    <w:rsid w:val="62CA7F83"/>
    <w:rsid w:val="65FA6FA7"/>
    <w:rsid w:val="66E55C01"/>
    <w:rsid w:val="6F7A6736"/>
    <w:rsid w:val="761515DB"/>
    <w:rsid w:val="78F700B9"/>
    <w:rsid w:val="79EC6943"/>
    <w:rsid w:val="7CE5340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99" w:qFormat="1"/>
    <w:lsdException w:name="Normal Indent"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66FBB"/>
    <w:pPr>
      <w:widowControl w:val="0"/>
      <w:jc w:val="both"/>
    </w:pPr>
    <w:rPr>
      <w:rFonts w:ascii="Calibri" w:eastAsia="宋体" w:hAnsi="Calibri" w:cs="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66FBB"/>
    <w:pPr>
      <w:ind w:firstLine="420"/>
    </w:pPr>
    <w:rPr>
      <w:szCs w:val="20"/>
    </w:rPr>
  </w:style>
  <w:style w:type="paragraph" w:styleId="a4">
    <w:name w:val="annotation text"/>
    <w:basedOn w:val="a"/>
    <w:qFormat/>
    <w:rsid w:val="00F66FBB"/>
    <w:pPr>
      <w:jc w:val="left"/>
    </w:pPr>
  </w:style>
  <w:style w:type="paragraph" w:styleId="a5">
    <w:name w:val="footer"/>
    <w:basedOn w:val="a"/>
    <w:link w:val="Char"/>
    <w:uiPriority w:val="99"/>
    <w:qFormat/>
    <w:rsid w:val="00F66FBB"/>
    <w:pPr>
      <w:tabs>
        <w:tab w:val="center" w:pos="4153"/>
        <w:tab w:val="right" w:pos="8306"/>
      </w:tabs>
      <w:snapToGrid w:val="0"/>
      <w:jc w:val="left"/>
    </w:pPr>
    <w:rPr>
      <w:sz w:val="18"/>
      <w:szCs w:val="18"/>
    </w:rPr>
  </w:style>
  <w:style w:type="paragraph" w:styleId="a6">
    <w:name w:val="header"/>
    <w:basedOn w:val="a"/>
    <w:link w:val="Char0"/>
    <w:qFormat/>
    <w:rsid w:val="00F66FBB"/>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99"/>
    <w:semiHidden/>
    <w:qFormat/>
    <w:rsid w:val="00F66FBB"/>
  </w:style>
  <w:style w:type="paragraph" w:styleId="a7">
    <w:name w:val="Normal (Web)"/>
    <w:basedOn w:val="a"/>
    <w:uiPriority w:val="99"/>
    <w:unhideWhenUsed/>
    <w:qFormat/>
    <w:rsid w:val="00F66FBB"/>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99"/>
    <w:unhideWhenUsed/>
    <w:qFormat/>
    <w:rsid w:val="00F66FBB"/>
    <w:pPr>
      <w:ind w:firstLineChars="200" w:firstLine="420"/>
    </w:pPr>
  </w:style>
  <w:style w:type="character" w:customStyle="1" w:styleId="Char0">
    <w:name w:val="页眉 Char"/>
    <w:basedOn w:val="a1"/>
    <w:link w:val="a6"/>
    <w:qFormat/>
    <w:rsid w:val="00F66FBB"/>
    <w:rPr>
      <w:rFonts w:ascii="Calibri" w:eastAsia="宋体" w:hAnsi="Calibri" w:cs="Times New Roman"/>
      <w:kern w:val="2"/>
      <w:sz w:val="18"/>
      <w:szCs w:val="18"/>
    </w:rPr>
  </w:style>
  <w:style w:type="paragraph" w:customStyle="1" w:styleId="null3">
    <w:name w:val="null3"/>
    <w:hidden/>
    <w:qFormat/>
    <w:rsid w:val="00F66FBB"/>
    <w:rPr>
      <w:rFonts w:hint="eastAsia"/>
    </w:rPr>
  </w:style>
  <w:style w:type="paragraph" w:customStyle="1" w:styleId="2">
    <w:name w:val="正文2"/>
    <w:basedOn w:val="a"/>
    <w:rsid w:val="00F31190"/>
    <w:pPr>
      <w:spacing w:line="480" w:lineRule="exact"/>
      <w:ind w:firstLineChars="200" w:firstLine="200"/>
      <w:contextualSpacing/>
    </w:pPr>
    <w:rPr>
      <w:rFonts w:ascii="宋体" w:hAnsi="宋体" w:cs="宋体"/>
      <w:bCs/>
      <w:sz w:val="24"/>
    </w:rPr>
  </w:style>
  <w:style w:type="character" w:styleId="a9">
    <w:name w:val="Hyperlink"/>
    <w:basedOn w:val="a1"/>
    <w:rsid w:val="004F6127"/>
    <w:rPr>
      <w:color w:val="0563C1" w:themeColor="hyperlink"/>
      <w:u w:val="single"/>
    </w:rPr>
  </w:style>
  <w:style w:type="character" w:customStyle="1" w:styleId="Char">
    <w:name w:val="页脚 Char"/>
    <w:basedOn w:val="a1"/>
    <w:link w:val="a5"/>
    <w:uiPriority w:val="99"/>
    <w:rsid w:val="00346CF0"/>
    <w:rPr>
      <w:rFonts w:ascii="Calibri" w:eastAsia="宋体" w:hAnsi="Calibri" w:cs="Times New Roman"/>
      <w:kern w:val="2"/>
      <w:sz w:val="18"/>
      <w:szCs w:val="18"/>
    </w:rPr>
  </w:style>
  <w:style w:type="character" w:customStyle="1" w:styleId="font11">
    <w:name w:val="font11"/>
    <w:basedOn w:val="a1"/>
    <w:qFormat/>
    <w:rsid w:val="00A1688D"/>
    <w:rPr>
      <w:rFonts w:ascii="宋体" w:eastAsia="宋体" w:hAnsi="宋体" w:cs="宋体" w:hint="eastAsia"/>
      <w:color w:val="000000"/>
      <w:sz w:val="24"/>
      <w:szCs w:val="24"/>
      <w:u w:val="none"/>
    </w:rPr>
  </w:style>
  <w:style w:type="paragraph" w:styleId="aa">
    <w:name w:val="Body Text"/>
    <w:basedOn w:val="a"/>
    <w:link w:val="Char1"/>
    <w:uiPriority w:val="99"/>
    <w:unhideWhenUsed/>
    <w:qFormat/>
    <w:rsid w:val="00FA58A8"/>
    <w:pPr>
      <w:spacing w:after="120"/>
    </w:pPr>
    <w:rPr>
      <w:rFonts w:ascii="Times New Roman" w:hAnsi="Times New Roman"/>
    </w:rPr>
  </w:style>
  <w:style w:type="character" w:customStyle="1" w:styleId="Char1">
    <w:name w:val="正文文本 Char"/>
    <w:basedOn w:val="a1"/>
    <w:link w:val="aa"/>
    <w:uiPriority w:val="99"/>
    <w:rsid w:val="00FA58A8"/>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252664616">
      <w:bodyDiv w:val="1"/>
      <w:marLeft w:val="0"/>
      <w:marRight w:val="0"/>
      <w:marTop w:val="0"/>
      <w:marBottom w:val="0"/>
      <w:divBdr>
        <w:top w:val="none" w:sz="0" w:space="0" w:color="auto"/>
        <w:left w:val="none" w:sz="0" w:space="0" w:color="auto"/>
        <w:bottom w:val="none" w:sz="0" w:space="0" w:color="auto"/>
        <w:right w:val="none" w:sz="0" w:space="0" w:color="auto"/>
      </w:divBdr>
    </w:div>
    <w:div w:id="2047410511">
      <w:bodyDiv w:val="1"/>
      <w:marLeft w:val="0"/>
      <w:marRight w:val="0"/>
      <w:marTop w:val="0"/>
      <w:marBottom w:val="0"/>
      <w:divBdr>
        <w:top w:val="none" w:sz="0" w:space="0" w:color="auto"/>
        <w:left w:val="none" w:sz="0" w:space="0" w:color="auto"/>
        <w:bottom w:val="none" w:sz="0" w:space="0" w:color="auto"/>
        <w:right w:val="none" w:sz="0" w:space="0" w:color="auto"/>
      </w:divBdr>
      <w:divsChild>
        <w:div w:id="475995735">
          <w:marLeft w:val="0"/>
          <w:marRight w:val="0"/>
          <w:marTop w:val="0"/>
          <w:marBottom w:val="0"/>
          <w:divBdr>
            <w:top w:val="none" w:sz="0" w:space="0" w:color="auto"/>
            <w:left w:val="none" w:sz="0" w:space="0" w:color="auto"/>
            <w:bottom w:val="none" w:sz="0" w:space="0" w:color="auto"/>
            <w:right w:val="none" w:sz="0" w:space="0" w:color="auto"/>
          </w:divBdr>
          <w:divsChild>
            <w:div w:id="1427649116">
              <w:marLeft w:val="0"/>
              <w:marRight w:val="0"/>
              <w:marTop w:val="0"/>
              <w:marBottom w:val="0"/>
              <w:divBdr>
                <w:top w:val="none" w:sz="0" w:space="0" w:color="auto"/>
                <w:left w:val="none" w:sz="0" w:space="0" w:color="auto"/>
                <w:bottom w:val="none" w:sz="0" w:space="0" w:color="auto"/>
                <w:right w:val="none" w:sz="0" w:space="0" w:color="auto"/>
              </w:divBdr>
              <w:divsChild>
                <w:div w:id="1828086796">
                  <w:marLeft w:val="0"/>
                  <w:marRight w:val="0"/>
                  <w:marTop w:val="0"/>
                  <w:marBottom w:val="0"/>
                  <w:divBdr>
                    <w:top w:val="none" w:sz="0" w:space="0" w:color="auto"/>
                    <w:left w:val="none" w:sz="0" w:space="0" w:color="auto"/>
                    <w:bottom w:val="none" w:sz="0" w:space="0" w:color="auto"/>
                    <w:right w:val="none" w:sz="0" w:space="0" w:color="auto"/>
                  </w:divBdr>
                  <w:divsChild>
                    <w:div w:id="681199467">
                      <w:marLeft w:val="0"/>
                      <w:marRight w:val="0"/>
                      <w:marTop w:val="0"/>
                      <w:marBottom w:val="0"/>
                      <w:divBdr>
                        <w:top w:val="none" w:sz="0" w:space="0" w:color="auto"/>
                        <w:left w:val="none" w:sz="0" w:space="0" w:color="auto"/>
                        <w:bottom w:val="none" w:sz="0" w:space="0" w:color="auto"/>
                        <w:right w:val="none" w:sz="0" w:space="0" w:color="auto"/>
                      </w:divBdr>
                      <w:divsChild>
                        <w:div w:id="1083916046">
                          <w:marLeft w:val="0"/>
                          <w:marRight w:val="0"/>
                          <w:marTop w:val="0"/>
                          <w:marBottom w:val="0"/>
                          <w:divBdr>
                            <w:top w:val="none" w:sz="0" w:space="0" w:color="auto"/>
                            <w:left w:val="none" w:sz="0" w:space="0" w:color="auto"/>
                            <w:bottom w:val="none" w:sz="0" w:space="0" w:color="auto"/>
                            <w:right w:val="none" w:sz="0" w:space="0" w:color="auto"/>
                          </w:divBdr>
                          <w:divsChild>
                            <w:div w:id="928857174">
                              <w:marLeft w:val="9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dzggzy.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3CA8DD-54C6-450C-913B-18C7CD0C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17</Pages>
  <Words>1046</Words>
  <Characters>5965</Characters>
  <Application>Microsoft Office Word</Application>
  <DocSecurity>0</DocSecurity>
  <Lines>49</Lines>
  <Paragraphs>13</Paragraphs>
  <ScaleCrop>false</ScaleCrop>
  <Company>HP Inc.</Company>
  <LinksUpToDate>false</LinksUpToDate>
  <CharactersWithSpaces>6998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wayfarer</dc:creator>
  <cp:lastModifiedBy>NTKO</cp:lastModifiedBy>
  <cp:revision>90</cp:revision>
  <cp:lastPrinted>2024-01-04T07:03:00Z</cp:lastPrinted>
  <dcterms:created xsi:type="dcterms:W3CDTF">2023-05-11T08:45:00Z</dcterms:created>
  <dcterms:modified xsi:type="dcterms:W3CDTF">2024-04-22T02:52:00Z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D331325A53424CC5B5DC9DE22AC3E7E9_13</vt:lpwstr>
  </property>
</Properties>
</file>