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569" w:rsidRDefault="0007091E">
      <w:pPr>
        <w:snapToGrid w:val="0"/>
        <w:spacing w:line="232" w:lineRule="atLeast"/>
        <w:ind w:right="481"/>
        <w:jc w:val="right"/>
        <w:rPr>
          <w:rFonts w:eastAsia="黑体"/>
        </w:rPr>
      </w:pPr>
      <w:r>
        <w:rPr>
          <w:rFonts w:eastAsia="黑体"/>
          <w:sz w:val="28"/>
        </w:rPr>
        <w:t>DST(P)</w:t>
      </w:r>
      <w:r>
        <w:rPr>
          <w:rFonts w:eastAsia="黑体"/>
          <w:sz w:val="28"/>
        </w:rPr>
        <w:t>〔</w:t>
      </w:r>
      <w:r>
        <w:rPr>
          <w:rFonts w:eastAsia="黑体"/>
          <w:sz w:val="28"/>
        </w:rPr>
        <w:t>2022</w:t>
      </w:r>
      <w:r>
        <w:rPr>
          <w:rFonts w:eastAsia="黑体"/>
          <w:sz w:val="28"/>
        </w:rPr>
        <w:t>〕</w:t>
      </w:r>
      <w:r>
        <w:rPr>
          <w:rFonts w:eastAsia="黑体" w:hint="eastAsia"/>
          <w:sz w:val="28"/>
        </w:rPr>
        <w:t>1</w:t>
      </w:r>
      <w:r w:rsidR="008D50EC">
        <w:rPr>
          <w:rFonts w:eastAsia="黑体" w:hint="eastAsia"/>
          <w:sz w:val="28"/>
        </w:rPr>
        <w:t>1</w:t>
      </w:r>
      <w:r>
        <w:rPr>
          <w:rFonts w:eastAsia="黑体"/>
          <w:sz w:val="28"/>
        </w:rPr>
        <w:t>号</w:t>
      </w:r>
    </w:p>
    <w:p w:rsidR="00946569" w:rsidRDefault="0056748B">
      <w:pPr>
        <w:rPr>
          <w:color w:val="000000" w:themeColor="text1"/>
          <w:sz w:val="44"/>
        </w:rPr>
      </w:pPr>
      <w:r w:rsidRPr="0056748B">
        <w:rPr>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58.05pt;margin-top:125.5pt;width:495pt;height:31.2pt;z-index:251661312;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8D50EC" w:rsidRDefault="008D50EC">
                  <w:pPr>
                    <w:snapToGrid w:val="0"/>
                    <w:spacing w:line="289" w:lineRule="atLeast"/>
                  </w:pPr>
                </w:p>
                <w:p w:rsidR="008D50EC" w:rsidRDefault="008D50EC">
                  <w:pPr>
                    <w:snapToGrid w:val="0"/>
                    <w:spacing w:line="538" w:lineRule="atLeast"/>
                  </w:pPr>
                </w:p>
                <w:p w:rsidR="008D50EC" w:rsidRDefault="008D50EC"/>
              </w:txbxContent>
            </v:textbox>
            <w10:wrap anchorx="page" anchory="page"/>
          </v:shape>
        </w:pict>
      </w:r>
    </w:p>
    <w:p w:rsidR="00946569" w:rsidRDefault="00946569">
      <w:pPr>
        <w:rPr>
          <w:color w:val="000000" w:themeColor="text1"/>
          <w:sz w:val="44"/>
        </w:rPr>
      </w:pPr>
    </w:p>
    <w:p w:rsidR="00946569" w:rsidRDefault="00946569">
      <w:pPr>
        <w:jc w:val="left"/>
        <w:rPr>
          <w:color w:val="000000" w:themeColor="text1"/>
          <w:sz w:val="44"/>
        </w:rPr>
      </w:pPr>
    </w:p>
    <w:p w:rsidR="00946569" w:rsidRPr="008D50EC" w:rsidRDefault="00946569">
      <w:pPr>
        <w:rPr>
          <w:rFonts w:eastAsia="方正小标宋简体"/>
          <w:color w:val="000000" w:themeColor="text1"/>
          <w:sz w:val="52"/>
          <w:szCs w:val="52"/>
        </w:rPr>
      </w:pPr>
    </w:p>
    <w:p w:rsidR="003F4774" w:rsidRDefault="008D50EC" w:rsidP="008D50EC">
      <w:pPr>
        <w:ind w:left="260" w:hangingChars="50" w:hanging="260"/>
        <w:jc w:val="center"/>
        <w:rPr>
          <w:rFonts w:eastAsia="方正小标宋简体"/>
          <w:color w:val="000000" w:themeColor="text1"/>
          <w:sz w:val="52"/>
          <w:szCs w:val="52"/>
        </w:rPr>
      </w:pPr>
      <w:r w:rsidRPr="008D50EC">
        <w:rPr>
          <w:rFonts w:eastAsia="方正小标宋简体" w:hint="eastAsia"/>
          <w:color w:val="000000" w:themeColor="text1"/>
          <w:sz w:val="52"/>
          <w:szCs w:val="52"/>
        </w:rPr>
        <w:t>高新区核心区</w:t>
      </w:r>
      <w:r w:rsidRPr="008D50EC">
        <w:rPr>
          <w:rFonts w:eastAsia="方正小标宋简体" w:hint="eastAsia"/>
          <w:color w:val="000000" w:themeColor="text1"/>
          <w:sz w:val="52"/>
          <w:szCs w:val="52"/>
        </w:rPr>
        <w:t>511602J-2021-0</w:t>
      </w:r>
      <w:r w:rsidR="00D31ECA">
        <w:rPr>
          <w:rFonts w:eastAsia="方正小标宋简体" w:hint="eastAsia"/>
          <w:color w:val="000000" w:themeColor="text1"/>
          <w:sz w:val="52"/>
          <w:szCs w:val="52"/>
        </w:rPr>
        <w:t>7</w:t>
      </w:r>
      <w:r w:rsidRPr="008D50EC">
        <w:rPr>
          <w:rFonts w:eastAsia="方正小标宋简体" w:hint="eastAsia"/>
          <w:color w:val="000000" w:themeColor="text1"/>
          <w:sz w:val="52"/>
          <w:szCs w:val="52"/>
        </w:rPr>
        <w:t>地块</w:t>
      </w:r>
    </w:p>
    <w:p w:rsidR="00946569" w:rsidRDefault="0007091E" w:rsidP="003F4774">
      <w:pPr>
        <w:ind w:left="260" w:hangingChars="50" w:hanging="26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rsidR="00946569" w:rsidRDefault="00946569">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rPr>
          <w:color w:val="000000" w:themeColor="text1"/>
          <w:sz w:val="44"/>
        </w:rPr>
      </w:pPr>
    </w:p>
    <w:p w:rsidR="00946569" w:rsidRDefault="00946569">
      <w:pPr>
        <w:tabs>
          <w:tab w:val="left" w:leader="middleDot" w:pos="6720"/>
        </w:tabs>
        <w:ind w:left="220" w:hangingChars="50" w:hanging="220"/>
        <w:rPr>
          <w:color w:val="000000" w:themeColor="text1"/>
          <w:sz w:val="44"/>
        </w:rPr>
      </w:pPr>
    </w:p>
    <w:p w:rsidR="00946569" w:rsidRDefault="00946569">
      <w:pPr>
        <w:tabs>
          <w:tab w:val="left" w:leader="middleDot" w:pos="6720"/>
        </w:tabs>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946569" w:rsidRDefault="0056748B">
      <w:pPr>
        <w:tabs>
          <w:tab w:val="left" w:leader="middleDot" w:pos="6720"/>
        </w:tabs>
        <w:ind w:left="220" w:hangingChars="50" w:hanging="220"/>
        <w:jc w:val="center"/>
        <w:rPr>
          <w:color w:val="000000" w:themeColor="text1"/>
          <w:sz w:val="44"/>
        </w:rPr>
      </w:pPr>
      <w:r>
        <w:rPr>
          <w:color w:val="000000" w:themeColor="text1"/>
          <w:sz w:val="44"/>
        </w:rPr>
        <w:pict>
          <v:shape id="文本框 13" o:spid="_x0000_s1027" type="#_x0000_t202" style="position:absolute;left:0;text-align:left;margin-left:55.85pt;margin-top:.65pt;width:339.2pt;height:101.55pt;z-index:251665408;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8D50EC" w:rsidRDefault="008D50EC">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8D50EC" w:rsidRDefault="008D50EC">
                  <w:pPr>
                    <w:jc w:val="distribute"/>
                  </w:pPr>
                  <w:r>
                    <w:rPr>
                      <w:rFonts w:ascii="方正小标宋简体" w:eastAsia="方正小标宋简体" w:hint="eastAsia"/>
                      <w:color w:val="000000"/>
                      <w:sz w:val="48"/>
                      <w:szCs w:val="48"/>
                    </w:rPr>
                    <w:t>达州市公共资源交易服务中心</w:t>
                  </w:r>
                </w:p>
              </w:txbxContent>
            </v:textbox>
          </v:shape>
        </w:pict>
      </w:r>
    </w:p>
    <w:p w:rsidR="00946569" w:rsidRDefault="00946569">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946569" w:rsidRDefault="0007091E" w:rsidP="00F321AD">
      <w:pPr>
        <w:tabs>
          <w:tab w:val="left" w:leader="middleDot" w:pos="6720"/>
        </w:tabs>
        <w:rPr>
          <w:rFonts w:eastAsia="黑体"/>
          <w:bCs/>
          <w:color w:val="000000" w:themeColor="text1"/>
          <w:sz w:val="44"/>
        </w:rPr>
      </w:pPr>
      <w:r>
        <w:rPr>
          <w:rFonts w:eastAsia="黑体"/>
          <w:bCs/>
          <w:color w:val="000000" w:themeColor="text1"/>
          <w:sz w:val="44"/>
        </w:rPr>
        <w:lastRenderedPageBreak/>
        <w:t>目录</w:t>
      </w:r>
    </w:p>
    <w:p w:rsidR="00946569" w:rsidRDefault="00946569">
      <w:pPr>
        <w:tabs>
          <w:tab w:val="left" w:leader="middleDot" w:pos="7980"/>
        </w:tabs>
        <w:rPr>
          <w:color w:val="000000" w:themeColor="text1"/>
          <w:w w:val="66"/>
          <w:sz w:val="32"/>
          <w:szCs w:val="32"/>
        </w:rPr>
      </w:pPr>
    </w:p>
    <w:p w:rsidR="00946569" w:rsidRDefault="0056748B" w:rsidP="0007091E">
      <w:pPr>
        <w:numPr>
          <w:ilvl w:val="0"/>
          <w:numId w:val="1"/>
        </w:numPr>
        <w:tabs>
          <w:tab w:val="left" w:leader="middleDot" w:pos="7980"/>
        </w:tabs>
        <w:spacing w:line="578" w:lineRule="exact"/>
        <w:ind w:left="160" w:hangingChars="50" w:hanging="160"/>
        <w:rPr>
          <w:color w:val="000000" w:themeColor="text1"/>
          <w:sz w:val="32"/>
          <w:szCs w:val="32"/>
        </w:rPr>
      </w:pPr>
      <w:r>
        <w:rPr>
          <w:color w:val="000000" w:themeColor="text1"/>
          <w:sz w:val="32"/>
          <w:szCs w:val="32"/>
        </w:rPr>
        <w:fldChar w:fldCharType="begin"/>
      </w:r>
      <w:r w:rsidR="0007091E">
        <w:rPr>
          <w:color w:val="000000" w:themeColor="text1"/>
          <w:sz w:val="32"/>
          <w:szCs w:val="32"/>
        </w:rPr>
        <w:instrText xml:space="preserve"> TOC \o "1-1" \h \z \u </w:instrText>
      </w:r>
      <w:r>
        <w:rPr>
          <w:color w:val="000000" w:themeColor="text1"/>
          <w:sz w:val="32"/>
          <w:szCs w:val="32"/>
        </w:rPr>
        <w:fldChar w:fldCharType="separate"/>
      </w:r>
      <w:hyperlink w:anchor="_Toc3391970" w:history="1">
        <w:r w:rsidR="0007091E">
          <w:rPr>
            <w:color w:val="000000" w:themeColor="text1"/>
            <w:sz w:val="32"/>
            <w:szCs w:val="32"/>
          </w:rPr>
          <w:t>拍卖出让公告</w:t>
        </w:r>
        <w:r w:rsidR="0007091E">
          <w:rPr>
            <w:color w:val="000000" w:themeColor="text1"/>
            <w:sz w:val="32"/>
            <w:szCs w:val="32"/>
          </w:rPr>
          <w:tab/>
        </w:r>
        <w:r>
          <w:rPr>
            <w:color w:val="000000" w:themeColor="text1"/>
            <w:sz w:val="32"/>
            <w:szCs w:val="32"/>
          </w:rPr>
          <w:fldChar w:fldCharType="begin"/>
        </w:r>
        <w:r w:rsidR="0007091E">
          <w:rPr>
            <w:color w:val="000000" w:themeColor="text1"/>
            <w:sz w:val="32"/>
            <w:szCs w:val="32"/>
          </w:rPr>
          <w:instrText xml:space="preserve"> PAGEREF _Toc3391970 \h </w:instrText>
        </w:r>
        <w:r>
          <w:rPr>
            <w:color w:val="000000" w:themeColor="text1"/>
            <w:sz w:val="32"/>
            <w:szCs w:val="32"/>
          </w:rPr>
        </w:r>
        <w:r>
          <w:rPr>
            <w:color w:val="000000" w:themeColor="text1"/>
            <w:sz w:val="32"/>
            <w:szCs w:val="32"/>
          </w:rPr>
          <w:fldChar w:fldCharType="separate"/>
        </w:r>
        <w:r w:rsidR="0007091E">
          <w:rPr>
            <w:color w:val="000000" w:themeColor="text1"/>
            <w:sz w:val="32"/>
            <w:szCs w:val="32"/>
          </w:rPr>
          <w:t>3</w:t>
        </w:r>
        <w:r>
          <w:rPr>
            <w:color w:val="000000" w:themeColor="text1"/>
            <w:sz w:val="32"/>
            <w:szCs w:val="32"/>
          </w:rPr>
          <w:fldChar w:fldCharType="end"/>
        </w:r>
      </w:hyperlink>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1" w:history="1">
        <w:r w:rsidR="0007091E">
          <w:rPr>
            <w:color w:val="000000" w:themeColor="text1"/>
            <w:sz w:val="32"/>
            <w:szCs w:val="32"/>
          </w:rPr>
          <w:t>国有建设用地使用权拍卖出让须知</w:t>
        </w:r>
        <w:r w:rsidR="0007091E">
          <w:rPr>
            <w:color w:val="000000" w:themeColor="text1"/>
            <w:sz w:val="32"/>
            <w:szCs w:val="32"/>
          </w:rPr>
          <w:tab/>
        </w:r>
      </w:hyperlink>
      <w:r w:rsidR="0007091E">
        <w:rPr>
          <w:color w:val="000000" w:themeColor="text1"/>
          <w:sz w:val="32"/>
          <w:szCs w:val="32"/>
        </w:rPr>
        <w:t>6-1</w:t>
      </w:r>
      <w:r w:rsidR="0007091E">
        <w:rPr>
          <w:rFonts w:hint="eastAsia"/>
          <w:color w:val="000000" w:themeColor="text1"/>
          <w:sz w:val="32"/>
          <w:szCs w:val="32"/>
        </w:rPr>
        <w:t>8</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2" w:history="1">
        <w:r w:rsidR="0007091E">
          <w:rPr>
            <w:color w:val="000000" w:themeColor="text1"/>
            <w:sz w:val="32"/>
            <w:szCs w:val="32"/>
          </w:rPr>
          <w:t>地块规划条件相关资料</w:t>
        </w:r>
        <w:r w:rsidR="0007091E">
          <w:rPr>
            <w:color w:val="000000" w:themeColor="text1"/>
            <w:sz w:val="32"/>
            <w:szCs w:val="32"/>
          </w:rPr>
          <w:tab/>
        </w:r>
      </w:hyperlink>
      <w:r w:rsidR="0007091E">
        <w:rPr>
          <w:color w:val="000000" w:themeColor="text1"/>
          <w:sz w:val="32"/>
          <w:szCs w:val="32"/>
        </w:rPr>
        <w:t>1</w:t>
      </w:r>
      <w:r w:rsidR="0007091E">
        <w:rPr>
          <w:rFonts w:hint="eastAsia"/>
          <w:color w:val="000000" w:themeColor="text1"/>
          <w:sz w:val="32"/>
          <w:szCs w:val="32"/>
        </w:rPr>
        <w:t>9</w:t>
      </w:r>
      <w:r w:rsidR="0007091E">
        <w:rPr>
          <w:color w:val="000000" w:themeColor="text1"/>
          <w:sz w:val="32"/>
          <w:szCs w:val="32"/>
        </w:rPr>
        <w:t>-2</w:t>
      </w:r>
      <w:r w:rsidR="0007091E">
        <w:rPr>
          <w:rFonts w:hint="eastAsia"/>
          <w:color w:val="000000" w:themeColor="text1"/>
          <w:sz w:val="32"/>
          <w:szCs w:val="32"/>
        </w:rPr>
        <w:t>0</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3" w:history="1">
        <w:r w:rsidR="0007091E">
          <w:rPr>
            <w:color w:val="000000" w:themeColor="text1"/>
            <w:sz w:val="32"/>
            <w:szCs w:val="32"/>
          </w:rPr>
          <w:t>用地红线图</w:t>
        </w:r>
        <w:r w:rsidR="0007091E">
          <w:rPr>
            <w:color w:val="000000" w:themeColor="text1"/>
            <w:sz w:val="32"/>
            <w:szCs w:val="32"/>
          </w:rPr>
          <w:tab/>
        </w:r>
      </w:hyperlink>
      <w:r w:rsidR="0007091E">
        <w:rPr>
          <w:color w:val="000000" w:themeColor="text1"/>
          <w:sz w:val="32"/>
          <w:szCs w:val="32"/>
        </w:rPr>
        <w:t>2</w:t>
      </w:r>
      <w:r w:rsidR="0007091E">
        <w:rPr>
          <w:rFonts w:hint="eastAsia"/>
          <w:color w:val="000000" w:themeColor="text1"/>
          <w:sz w:val="32"/>
          <w:szCs w:val="32"/>
        </w:rPr>
        <w:t>1</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4" w:history="1">
        <w:r w:rsidR="0007091E">
          <w:rPr>
            <w:color w:val="000000" w:themeColor="text1"/>
            <w:sz w:val="32"/>
            <w:szCs w:val="32"/>
          </w:rPr>
          <w:t>宗地平面界址图</w:t>
        </w:r>
        <w:r w:rsidR="0007091E">
          <w:rPr>
            <w:color w:val="000000" w:themeColor="text1"/>
            <w:sz w:val="32"/>
            <w:szCs w:val="32"/>
          </w:rPr>
          <w:tab/>
        </w:r>
      </w:hyperlink>
      <w:r w:rsidR="0007091E">
        <w:rPr>
          <w:color w:val="000000" w:themeColor="text1"/>
          <w:sz w:val="32"/>
          <w:szCs w:val="32"/>
        </w:rPr>
        <w:t>2</w:t>
      </w:r>
      <w:r w:rsidR="0007091E">
        <w:rPr>
          <w:rFonts w:hint="eastAsia"/>
          <w:color w:val="000000" w:themeColor="text1"/>
          <w:sz w:val="32"/>
          <w:szCs w:val="32"/>
        </w:rPr>
        <w:t>2</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5" w:history="1">
        <w:r w:rsidR="0007091E">
          <w:rPr>
            <w:color w:val="000000" w:themeColor="text1"/>
            <w:sz w:val="32"/>
            <w:szCs w:val="32"/>
          </w:rPr>
          <w:t>竞买申请书（样本）</w:t>
        </w:r>
        <w:r w:rsidR="0007091E">
          <w:rPr>
            <w:color w:val="000000" w:themeColor="text1"/>
            <w:sz w:val="32"/>
            <w:szCs w:val="32"/>
          </w:rPr>
          <w:tab/>
          <w:t>2</w:t>
        </w:r>
      </w:hyperlink>
      <w:r w:rsidR="0007091E">
        <w:rPr>
          <w:rFonts w:hint="eastAsia"/>
          <w:color w:val="000000" w:themeColor="text1"/>
          <w:sz w:val="32"/>
          <w:szCs w:val="32"/>
        </w:rPr>
        <w:t>3</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6" w:history="1">
        <w:r w:rsidR="0007091E">
          <w:rPr>
            <w:color w:val="000000" w:themeColor="text1"/>
            <w:sz w:val="32"/>
            <w:szCs w:val="32"/>
          </w:rPr>
          <w:t>保证金承诺书（样本）</w:t>
        </w:r>
        <w:r w:rsidR="0007091E">
          <w:rPr>
            <w:color w:val="000000" w:themeColor="text1"/>
            <w:sz w:val="32"/>
            <w:szCs w:val="32"/>
          </w:rPr>
          <w:tab/>
          <w:t>2</w:t>
        </w:r>
      </w:hyperlink>
      <w:r w:rsidR="0007091E">
        <w:rPr>
          <w:rFonts w:hint="eastAsia"/>
          <w:color w:val="000000" w:themeColor="text1"/>
          <w:sz w:val="32"/>
          <w:szCs w:val="32"/>
        </w:rPr>
        <w:t>4</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7" w:history="1">
        <w:r w:rsidR="0007091E">
          <w:rPr>
            <w:color w:val="000000" w:themeColor="text1"/>
            <w:sz w:val="32"/>
            <w:szCs w:val="32"/>
          </w:rPr>
          <w:t>法定代表人身份证明书（样本）</w:t>
        </w:r>
        <w:r w:rsidR="0007091E">
          <w:rPr>
            <w:color w:val="000000" w:themeColor="text1"/>
            <w:sz w:val="32"/>
            <w:szCs w:val="32"/>
          </w:rPr>
          <w:tab/>
          <w:t>2</w:t>
        </w:r>
      </w:hyperlink>
      <w:r w:rsidR="0007091E">
        <w:rPr>
          <w:rFonts w:hint="eastAsia"/>
          <w:color w:val="000000" w:themeColor="text1"/>
          <w:sz w:val="32"/>
          <w:szCs w:val="32"/>
        </w:rPr>
        <w:t>5</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8" w:history="1">
        <w:r w:rsidR="0007091E">
          <w:rPr>
            <w:color w:val="000000" w:themeColor="text1"/>
            <w:sz w:val="32"/>
            <w:szCs w:val="32"/>
          </w:rPr>
          <w:t>授权委托书（样本）</w:t>
        </w:r>
        <w:r w:rsidR="0007091E">
          <w:rPr>
            <w:color w:val="000000" w:themeColor="text1"/>
            <w:sz w:val="32"/>
            <w:szCs w:val="32"/>
          </w:rPr>
          <w:tab/>
          <w:t>2</w:t>
        </w:r>
      </w:hyperlink>
      <w:r w:rsidR="0007091E">
        <w:rPr>
          <w:rFonts w:hint="eastAsia"/>
          <w:color w:val="000000" w:themeColor="text1"/>
          <w:sz w:val="32"/>
          <w:szCs w:val="32"/>
        </w:rPr>
        <w:t>6</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9" w:history="1">
        <w:r w:rsidR="0007091E">
          <w:rPr>
            <w:color w:val="000000" w:themeColor="text1"/>
            <w:sz w:val="32"/>
            <w:szCs w:val="32"/>
          </w:rPr>
          <w:t>成交确认书（样本）</w:t>
        </w:r>
        <w:r w:rsidR="0007091E">
          <w:rPr>
            <w:color w:val="000000" w:themeColor="text1"/>
            <w:sz w:val="32"/>
            <w:szCs w:val="32"/>
          </w:rPr>
          <w:tab/>
          <w:t>2</w:t>
        </w:r>
      </w:hyperlink>
      <w:r w:rsidR="0007091E">
        <w:rPr>
          <w:rFonts w:hint="eastAsia"/>
          <w:color w:val="000000" w:themeColor="text1"/>
          <w:sz w:val="32"/>
          <w:szCs w:val="32"/>
        </w:rPr>
        <w:t>7</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80" w:history="1">
        <w:r w:rsidR="0007091E">
          <w:rPr>
            <w:color w:val="000000" w:themeColor="text1"/>
            <w:sz w:val="32"/>
            <w:szCs w:val="32"/>
          </w:rPr>
          <w:t>国有建设用地使用权出让合同（样本）</w:t>
        </w:r>
        <w:r w:rsidR="0007091E">
          <w:rPr>
            <w:color w:val="000000" w:themeColor="text1"/>
            <w:sz w:val="32"/>
            <w:szCs w:val="32"/>
          </w:rPr>
          <w:tab/>
        </w:r>
      </w:hyperlink>
      <w:r w:rsidR="0007091E">
        <w:rPr>
          <w:color w:val="000000" w:themeColor="text1"/>
          <w:sz w:val="32"/>
          <w:szCs w:val="32"/>
        </w:rPr>
        <w:t>2</w:t>
      </w:r>
      <w:r w:rsidR="0007091E">
        <w:rPr>
          <w:rFonts w:hint="eastAsia"/>
          <w:color w:val="000000" w:themeColor="text1"/>
          <w:sz w:val="32"/>
          <w:szCs w:val="32"/>
        </w:rPr>
        <w:t>8</w:t>
      </w:r>
      <w:r w:rsidR="0007091E">
        <w:rPr>
          <w:color w:val="000000" w:themeColor="text1"/>
          <w:sz w:val="32"/>
          <w:szCs w:val="32"/>
        </w:rPr>
        <w:t>-4</w:t>
      </w:r>
      <w:r w:rsidR="0007091E">
        <w:rPr>
          <w:rFonts w:hint="eastAsia"/>
          <w:color w:val="000000" w:themeColor="text1"/>
          <w:sz w:val="32"/>
          <w:szCs w:val="32"/>
        </w:rPr>
        <w:t>1</w:t>
      </w:r>
    </w:p>
    <w:p w:rsidR="00946569" w:rsidRDefault="0056748B"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81" w:history="1">
        <w:r w:rsidR="0007091E">
          <w:rPr>
            <w:color w:val="000000" w:themeColor="text1"/>
            <w:sz w:val="32"/>
            <w:szCs w:val="32"/>
          </w:rPr>
          <w:t>其他相关文件</w:t>
        </w:r>
        <w:r w:rsidR="0007091E">
          <w:rPr>
            <w:color w:val="000000" w:themeColor="text1"/>
            <w:sz w:val="32"/>
            <w:szCs w:val="32"/>
          </w:rPr>
          <w:tab/>
        </w:r>
      </w:hyperlink>
      <w:r w:rsidR="0007091E">
        <w:rPr>
          <w:color w:val="000000" w:themeColor="text1"/>
          <w:sz w:val="32"/>
          <w:szCs w:val="32"/>
        </w:rPr>
        <w:t>4</w:t>
      </w:r>
      <w:r w:rsidR="0007091E">
        <w:rPr>
          <w:rFonts w:hint="eastAsia"/>
          <w:color w:val="000000" w:themeColor="text1"/>
          <w:sz w:val="32"/>
          <w:szCs w:val="32"/>
        </w:rPr>
        <w:t>2</w:t>
      </w:r>
      <w:r w:rsidR="0007091E">
        <w:rPr>
          <w:color w:val="000000" w:themeColor="text1"/>
          <w:sz w:val="32"/>
          <w:szCs w:val="32"/>
        </w:rPr>
        <w:t>-4</w:t>
      </w:r>
      <w:r w:rsidR="0007091E">
        <w:rPr>
          <w:rFonts w:hint="eastAsia"/>
          <w:color w:val="000000" w:themeColor="text1"/>
          <w:sz w:val="32"/>
          <w:szCs w:val="32"/>
        </w:rPr>
        <w:t>5</w:t>
      </w:r>
    </w:p>
    <w:p w:rsidR="00946569" w:rsidRDefault="0056748B">
      <w:pPr>
        <w:spacing w:line="578" w:lineRule="exact"/>
        <w:rPr>
          <w:rFonts w:eastAsia="黑体"/>
          <w:color w:val="000000" w:themeColor="text1"/>
          <w:sz w:val="48"/>
          <w:szCs w:val="48"/>
        </w:rPr>
      </w:pPr>
      <w:r>
        <w:rPr>
          <w:color w:val="000000" w:themeColor="text1"/>
          <w:sz w:val="32"/>
          <w:szCs w:val="32"/>
        </w:rPr>
        <w:fldChar w:fldCharType="end"/>
      </w:r>
    </w:p>
    <w:p w:rsidR="00946569" w:rsidRDefault="00946569">
      <w:pPr>
        <w:tabs>
          <w:tab w:val="left" w:leader="middleDot" w:pos="6720"/>
        </w:tabs>
        <w:ind w:left="105" w:hangingChars="50" w:hanging="105"/>
        <w:jc w:val="center"/>
        <w:rPr>
          <w:color w:val="000000" w:themeColor="text1"/>
        </w:rPr>
      </w:pPr>
    </w:p>
    <w:p w:rsidR="00946569" w:rsidRDefault="00946569">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Pr="008D50EC" w:rsidRDefault="00F321AD">
      <w:pPr>
        <w:pStyle w:val="p0"/>
        <w:spacing w:line="492" w:lineRule="atLeast"/>
        <w:ind w:left="0"/>
        <w:rPr>
          <w:rFonts w:eastAsiaTheme="minorEastAsia"/>
          <w:b/>
          <w:color w:val="000000" w:themeColor="text1"/>
          <w:spacing w:val="-5"/>
          <w:sz w:val="44"/>
          <w:szCs w:val="44"/>
        </w:rPr>
        <w:sectPr w:rsidR="00F321AD" w:rsidRPr="008D50EC">
          <w:headerReference w:type="default" r:id="rId9"/>
          <w:footerReference w:type="even" r:id="rId10"/>
          <w:footerReference w:type="default" r:id="rId11"/>
          <w:pgSz w:w="11906" w:h="16838"/>
          <w:pgMar w:top="1418" w:right="1418" w:bottom="1418" w:left="1701" w:header="851" w:footer="992" w:gutter="0"/>
          <w:pgNumType w:fmt="numberInDash"/>
          <w:cols w:space="720"/>
          <w:docGrid w:type="lines" w:linePitch="312"/>
        </w:sectPr>
      </w:pPr>
    </w:p>
    <w:p w:rsidR="00946569" w:rsidRDefault="0007091E">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971"/>
      <w:bookmarkStart w:id="4" w:name="_Toc3391742"/>
      <w:r>
        <w:rPr>
          <w:rFonts w:eastAsia="方正小标宋简体"/>
          <w:color w:val="000000" w:themeColor="text1"/>
          <w:sz w:val="44"/>
          <w:szCs w:val="44"/>
        </w:rPr>
        <w:lastRenderedPageBreak/>
        <w:t>达州市自然资源和规划局</w:t>
      </w:r>
    </w:p>
    <w:p w:rsidR="00946569" w:rsidRDefault="0007091E">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rsidR="00946569" w:rsidRDefault="0007091E">
      <w:pPr>
        <w:pStyle w:val="a9"/>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t>国有建设用地使用权拍卖出让公告</w:t>
      </w:r>
      <w:bookmarkEnd w:id="0"/>
      <w:bookmarkEnd w:id="1"/>
    </w:p>
    <w:p w:rsidR="00946569" w:rsidRDefault="00946569">
      <w:pPr>
        <w:snapToGrid w:val="0"/>
        <w:spacing w:line="578" w:lineRule="exact"/>
        <w:jc w:val="center"/>
        <w:rPr>
          <w:color w:val="000000" w:themeColor="text1"/>
          <w:sz w:val="28"/>
          <w:szCs w:val="28"/>
        </w:rPr>
      </w:pPr>
    </w:p>
    <w:p w:rsidR="00946569" w:rsidRDefault="0007091E">
      <w:pPr>
        <w:snapToGrid w:val="0"/>
        <w:spacing w:line="578" w:lineRule="exact"/>
        <w:jc w:val="center"/>
        <w:rPr>
          <w:color w:val="000000" w:themeColor="text1"/>
          <w:sz w:val="28"/>
          <w:szCs w:val="28"/>
        </w:rPr>
      </w:pPr>
      <w:r>
        <w:rPr>
          <w:color w:val="000000" w:themeColor="text1"/>
          <w:sz w:val="28"/>
          <w:szCs w:val="28"/>
        </w:rPr>
        <w:t>DST</w:t>
      </w:r>
      <w:r>
        <w:rPr>
          <w:color w:val="000000" w:themeColor="text1"/>
          <w:sz w:val="28"/>
          <w:szCs w:val="28"/>
        </w:rPr>
        <w:t>（</w:t>
      </w:r>
      <w:r>
        <w:rPr>
          <w:color w:val="000000" w:themeColor="text1"/>
          <w:sz w:val="28"/>
          <w:szCs w:val="28"/>
        </w:rPr>
        <w:t>P</w:t>
      </w:r>
      <w:r>
        <w:rPr>
          <w:color w:val="000000" w:themeColor="text1"/>
          <w:sz w:val="28"/>
          <w:szCs w:val="28"/>
        </w:rPr>
        <w:t>）</w:t>
      </w:r>
      <w:r>
        <w:rPr>
          <w:color w:val="000000" w:themeColor="text1"/>
          <w:sz w:val="28"/>
          <w:szCs w:val="28"/>
        </w:rPr>
        <w:t>[2022]</w:t>
      </w:r>
      <w:r>
        <w:rPr>
          <w:rFonts w:hint="eastAsia"/>
          <w:color w:val="000000" w:themeColor="text1"/>
          <w:sz w:val="28"/>
          <w:szCs w:val="28"/>
        </w:rPr>
        <w:t xml:space="preserve"> </w:t>
      </w:r>
      <w:r w:rsidR="008D50EC">
        <w:rPr>
          <w:rFonts w:hint="eastAsia"/>
          <w:color w:val="000000" w:themeColor="text1"/>
          <w:sz w:val="28"/>
          <w:szCs w:val="28"/>
        </w:rPr>
        <w:t>11</w:t>
      </w:r>
      <w:r>
        <w:rPr>
          <w:color w:val="000000" w:themeColor="text1"/>
          <w:sz w:val="28"/>
          <w:szCs w:val="28"/>
        </w:rPr>
        <w:t>号</w:t>
      </w:r>
    </w:p>
    <w:p w:rsidR="00946569" w:rsidRDefault="0007091E">
      <w:pPr>
        <w:wordWrap w:val="0"/>
        <w:spacing w:line="578" w:lineRule="exact"/>
        <w:ind w:firstLineChars="200" w:firstLine="640"/>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sidRPr="00F321AD">
        <w:rPr>
          <w:rFonts w:eastAsia="仿宋"/>
          <w:color w:val="000000" w:themeColor="text1"/>
          <w:sz w:val="32"/>
          <w:szCs w:val="32"/>
        </w:rPr>
        <w:t>达州市自然资源和规划局决定以拍卖方式出让</w:t>
      </w:r>
      <w:r w:rsidR="00F321AD" w:rsidRPr="00F321AD">
        <w:rPr>
          <w:rFonts w:eastAsia="仿宋" w:hint="eastAsia"/>
          <w:color w:val="000000" w:themeColor="text1"/>
          <w:sz w:val="32"/>
          <w:szCs w:val="32"/>
          <w:u w:val="single"/>
        </w:rPr>
        <w:t>高新区核心区</w:t>
      </w:r>
      <w:r w:rsidR="00F321AD" w:rsidRPr="00F321AD">
        <w:rPr>
          <w:rFonts w:eastAsia="仿宋" w:hint="eastAsia"/>
          <w:color w:val="000000" w:themeColor="text1"/>
          <w:sz w:val="32"/>
          <w:szCs w:val="32"/>
          <w:u w:val="single"/>
        </w:rPr>
        <w:t>511602J-2021-03</w:t>
      </w:r>
      <w:r w:rsidR="00F321AD" w:rsidRPr="00F321AD">
        <w:rPr>
          <w:rFonts w:eastAsia="仿宋" w:hint="eastAsia"/>
          <w:color w:val="000000" w:themeColor="text1"/>
          <w:sz w:val="32"/>
          <w:szCs w:val="32"/>
          <w:u w:val="single"/>
        </w:rPr>
        <w:t>地块、</w:t>
      </w:r>
      <w:r w:rsidR="00F321AD" w:rsidRPr="00F321AD">
        <w:rPr>
          <w:rFonts w:eastAsia="仿宋"/>
          <w:color w:val="000000" w:themeColor="text1"/>
          <w:sz w:val="32"/>
          <w:szCs w:val="32"/>
          <w:u w:val="single"/>
        </w:rPr>
        <w:t>高新区核心区</w:t>
      </w:r>
      <w:r w:rsidR="00F321AD" w:rsidRPr="00F321AD">
        <w:rPr>
          <w:rFonts w:eastAsia="仿宋"/>
          <w:color w:val="000000" w:themeColor="text1"/>
          <w:sz w:val="32"/>
          <w:szCs w:val="32"/>
          <w:u w:val="single"/>
        </w:rPr>
        <w:t>511602J</w:t>
      </w:r>
      <w:r w:rsidR="00F321AD" w:rsidRPr="00F321AD">
        <w:rPr>
          <w:rFonts w:eastAsia="仿宋" w:hint="eastAsia"/>
          <w:color w:val="000000" w:themeColor="text1"/>
          <w:sz w:val="32"/>
          <w:szCs w:val="32"/>
          <w:u w:val="single"/>
        </w:rPr>
        <w:t>-</w:t>
      </w:r>
      <w:r w:rsidR="00F321AD" w:rsidRPr="00F321AD">
        <w:rPr>
          <w:rFonts w:eastAsia="仿宋"/>
          <w:color w:val="000000" w:themeColor="text1"/>
          <w:sz w:val="32"/>
          <w:szCs w:val="32"/>
          <w:u w:val="single"/>
        </w:rPr>
        <w:t>2021</w:t>
      </w:r>
      <w:r w:rsidR="00F321AD" w:rsidRPr="00F321AD">
        <w:rPr>
          <w:rFonts w:eastAsia="仿宋" w:hint="eastAsia"/>
          <w:color w:val="000000" w:themeColor="text1"/>
          <w:sz w:val="32"/>
          <w:szCs w:val="32"/>
          <w:u w:val="single"/>
        </w:rPr>
        <w:t>-</w:t>
      </w:r>
      <w:r w:rsidR="00F321AD" w:rsidRPr="00F321AD">
        <w:rPr>
          <w:rFonts w:eastAsia="仿宋"/>
          <w:color w:val="000000" w:themeColor="text1"/>
          <w:sz w:val="32"/>
          <w:szCs w:val="32"/>
          <w:u w:val="single"/>
        </w:rPr>
        <w:t>07</w:t>
      </w:r>
      <w:r w:rsidR="00F321AD" w:rsidRPr="00F321AD">
        <w:rPr>
          <w:rFonts w:eastAsia="仿宋" w:hint="eastAsia"/>
          <w:color w:val="000000" w:themeColor="text1"/>
          <w:sz w:val="32"/>
          <w:szCs w:val="32"/>
          <w:u w:val="single"/>
        </w:rPr>
        <w:t>地块、马踏洞外围片区</w:t>
      </w:r>
      <w:r w:rsidR="00F321AD" w:rsidRPr="00F321AD">
        <w:rPr>
          <w:rFonts w:eastAsia="仿宋" w:hint="eastAsia"/>
          <w:color w:val="000000" w:themeColor="text1"/>
          <w:sz w:val="32"/>
          <w:szCs w:val="32"/>
          <w:u w:val="single"/>
        </w:rPr>
        <w:t>C7-05-2</w:t>
      </w:r>
      <w:r w:rsidR="00F321AD" w:rsidRPr="00F321AD">
        <w:rPr>
          <w:rFonts w:eastAsia="仿宋" w:hint="eastAsia"/>
          <w:color w:val="000000" w:themeColor="text1"/>
          <w:sz w:val="32"/>
          <w:szCs w:val="32"/>
          <w:u w:val="single"/>
        </w:rPr>
        <w:t>地块</w:t>
      </w:r>
      <w:r w:rsidR="0034430E">
        <w:rPr>
          <w:rFonts w:eastAsia="仿宋" w:hint="eastAsia"/>
          <w:color w:val="000000" w:themeColor="text1"/>
          <w:sz w:val="32"/>
          <w:szCs w:val="32"/>
          <w:u w:val="single"/>
        </w:rPr>
        <w:t>等</w:t>
      </w:r>
      <w:r w:rsidR="0034430E">
        <w:rPr>
          <w:rFonts w:eastAsia="仿宋" w:hint="eastAsia"/>
          <w:color w:val="000000" w:themeColor="text1"/>
          <w:sz w:val="32"/>
          <w:szCs w:val="32"/>
          <w:u w:val="single"/>
        </w:rPr>
        <w:t>3</w:t>
      </w:r>
      <w:r w:rsidR="0034430E">
        <w:rPr>
          <w:rFonts w:eastAsia="仿宋" w:hint="eastAsia"/>
          <w:color w:val="000000" w:themeColor="text1"/>
          <w:sz w:val="32"/>
          <w:szCs w:val="32"/>
          <w:u w:val="single"/>
        </w:rPr>
        <w:t>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rsidR="00D00321" w:rsidRPr="002C77B2" w:rsidRDefault="0007091E" w:rsidP="00D00321">
      <w:pPr>
        <w:pStyle w:val="ad"/>
        <w:numPr>
          <w:ilvl w:val="0"/>
          <w:numId w:val="3"/>
        </w:numPr>
        <w:wordWrap w:val="0"/>
        <w:spacing w:line="578" w:lineRule="exact"/>
        <w:ind w:firstLineChars="0"/>
        <w:rPr>
          <w:rFonts w:eastAsia="仿宋"/>
          <w:color w:val="000000" w:themeColor="text1"/>
          <w:sz w:val="32"/>
          <w:szCs w:val="32"/>
        </w:rPr>
      </w:pPr>
      <w:r w:rsidRPr="00D00321">
        <w:rPr>
          <w:rFonts w:eastAsia="仿宋"/>
          <w:color w:val="000000" w:themeColor="text1"/>
          <w:sz w:val="32"/>
          <w:szCs w:val="32"/>
        </w:rPr>
        <w:t>拍卖出让地块的基本情况和规划指标要求：</w:t>
      </w:r>
    </w:p>
    <w:tbl>
      <w:tblPr>
        <w:tblW w:w="5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0"/>
        <w:gridCol w:w="1371"/>
        <w:gridCol w:w="550"/>
        <w:gridCol w:w="645"/>
        <w:gridCol w:w="398"/>
        <w:gridCol w:w="562"/>
        <w:gridCol w:w="523"/>
        <w:gridCol w:w="535"/>
        <w:gridCol w:w="593"/>
        <w:gridCol w:w="1371"/>
        <w:gridCol w:w="1371"/>
        <w:gridCol w:w="292"/>
        <w:gridCol w:w="292"/>
        <w:gridCol w:w="457"/>
        <w:gridCol w:w="508"/>
      </w:tblGrid>
      <w:tr w:rsidR="008D50EC" w:rsidRPr="008D50EC" w:rsidTr="002C77B2">
        <w:trPr>
          <w:trHeight w:val="443"/>
          <w:jc w:val="center"/>
        </w:trPr>
        <w:tc>
          <w:tcPr>
            <w:tcW w:w="189" w:type="pct"/>
            <w:vMerge w:val="restart"/>
            <w:tcBorders>
              <w:top w:val="single" w:sz="4" w:space="0" w:color="000000"/>
              <w:lef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序号</w:t>
            </w:r>
          </w:p>
        </w:tc>
        <w:tc>
          <w:tcPr>
            <w:tcW w:w="466"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地块</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编号</w:t>
            </w:r>
          </w:p>
        </w:tc>
        <w:tc>
          <w:tcPr>
            <w:tcW w:w="343"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土地</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位置</w:t>
            </w:r>
          </w:p>
        </w:tc>
        <w:tc>
          <w:tcPr>
            <w:tcW w:w="374"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土地出让面积(㎡）</w:t>
            </w:r>
          </w:p>
        </w:tc>
        <w:tc>
          <w:tcPr>
            <w:tcW w:w="282"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土地</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用途</w:t>
            </w:r>
          </w:p>
        </w:tc>
        <w:tc>
          <w:tcPr>
            <w:tcW w:w="2309" w:type="pct"/>
            <w:gridSpan w:val="6"/>
            <w:tcBorders>
              <w:top w:val="single" w:sz="4" w:space="0" w:color="000000"/>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规划指标要求</w:t>
            </w:r>
          </w:p>
        </w:tc>
        <w:tc>
          <w:tcPr>
            <w:tcW w:w="210"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出让</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年限</w:t>
            </w:r>
          </w:p>
        </w:tc>
        <w:tc>
          <w:tcPr>
            <w:tcW w:w="210"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起叫价</w:t>
            </w:r>
          </w:p>
        </w:tc>
        <w:tc>
          <w:tcPr>
            <w:tcW w:w="295"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增价</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幅度</w:t>
            </w:r>
          </w:p>
        </w:tc>
        <w:tc>
          <w:tcPr>
            <w:tcW w:w="321"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竞买</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保证金</w:t>
            </w:r>
          </w:p>
        </w:tc>
      </w:tr>
      <w:tr w:rsidR="008D50EC" w:rsidRPr="008D50EC" w:rsidTr="002C77B2">
        <w:trPr>
          <w:trHeight w:val="305"/>
          <w:jc w:val="center"/>
        </w:trPr>
        <w:tc>
          <w:tcPr>
            <w:tcW w:w="189" w:type="pct"/>
            <w:vMerge/>
            <w:tcBorders>
              <w:top w:val="single" w:sz="4" w:space="0" w:color="000000"/>
              <w:lef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466"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43"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74"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282"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49" w:type="pct"/>
            <w:tcBorders>
              <w:bottom w:val="single" w:sz="4" w:space="0" w:color="000000"/>
              <w:right w:val="single" w:sz="4" w:space="0" w:color="000000"/>
            </w:tcBorders>
            <w:vAlign w:val="center"/>
          </w:tcPr>
          <w:p w:rsidR="00946569" w:rsidRPr="008D50EC" w:rsidRDefault="0007091E">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容积率</w:t>
            </w:r>
          </w:p>
        </w:tc>
        <w:tc>
          <w:tcPr>
            <w:tcW w:w="329" w:type="pct"/>
            <w:tcBorders>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建筑</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密度</w:t>
            </w:r>
          </w:p>
        </w:tc>
        <w:tc>
          <w:tcPr>
            <w:tcW w:w="335" w:type="pct"/>
            <w:tcBorders>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绿地率</w:t>
            </w:r>
          </w:p>
        </w:tc>
        <w:tc>
          <w:tcPr>
            <w:tcW w:w="365" w:type="pct"/>
            <w:tcBorders>
              <w:bottom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建筑</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限高</w:t>
            </w:r>
          </w:p>
        </w:tc>
        <w:tc>
          <w:tcPr>
            <w:tcW w:w="466" w:type="pct"/>
            <w:tcBorders>
              <w:bottom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配套设施</w:t>
            </w:r>
          </w:p>
        </w:tc>
        <w:tc>
          <w:tcPr>
            <w:tcW w:w="466" w:type="pct"/>
            <w:tcBorders>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其他规划指标</w:t>
            </w:r>
          </w:p>
        </w:tc>
        <w:tc>
          <w:tcPr>
            <w:tcW w:w="210"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210"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295"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21"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r>
      <w:tr w:rsidR="008D50EC" w:rsidRPr="008D50EC" w:rsidTr="002C77B2">
        <w:trPr>
          <w:trHeight w:val="305"/>
          <w:jc w:val="center"/>
        </w:trPr>
        <w:tc>
          <w:tcPr>
            <w:tcW w:w="189" w:type="pct"/>
            <w:tcBorders>
              <w:top w:val="single" w:sz="4" w:space="0" w:color="000000"/>
              <w:left w:val="single" w:sz="4" w:space="0" w:color="000000"/>
            </w:tcBorders>
            <w:vAlign w:val="center"/>
          </w:tcPr>
          <w:p w:rsidR="008D50EC" w:rsidRPr="008D50EC" w:rsidRDefault="00F321AD" w:rsidP="008D50EC">
            <w:pPr>
              <w:spacing w:line="320" w:lineRule="exact"/>
              <w:jc w:val="center"/>
              <w:rPr>
                <w:rFonts w:ascii="仿宋" w:eastAsia="仿宋" w:hAnsi="仿宋"/>
                <w:b/>
                <w:snapToGrid w:val="0"/>
                <w:color w:val="000000" w:themeColor="text1"/>
                <w:kern w:val="0"/>
                <w:sz w:val="18"/>
                <w:szCs w:val="18"/>
              </w:rPr>
            </w:pPr>
            <w:r>
              <w:rPr>
                <w:rFonts w:ascii="仿宋" w:eastAsia="仿宋" w:hAnsi="仿宋" w:hint="eastAsia"/>
                <w:b/>
                <w:snapToGrid w:val="0"/>
                <w:color w:val="000000" w:themeColor="text1"/>
                <w:kern w:val="0"/>
                <w:sz w:val="18"/>
                <w:szCs w:val="18"/>
              </w:rPr>
              <w:t>1</w:t>
            </w:r>
          </w:p>
        </w:tc>
        <w:tc>
          <w:tcPr>
            <w:tcW w:w="466"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cs="仿宋_GB2312"/>
                <w:b/>
                <w:color w:val="000000" w:themeColor="text1"/>
                <w:sz w:val="18"/>
                <w:szCs w:val="18"/>
              </w:rPr>
            </w:pPr>
            <w:r w:rsidRPr="008D50EC">
              <w:rPr>
                <w:rFonts w:ascii="仿宋" w:eastAsia="仿宋" w:hAnsi="仿宋" w:cs="仿宋_GB2312" w:hint="eastAsia"/>
                <w:b/>
                <w:color w:val="000000" w:themeColor="text1"/>
                <w:sz w:val="18"/>
                <w:szCs w:val="18"/>
              </w:rPr>
              <w:t>高新区核心区511602J-2021-03地块</w:t>
            </w:r>
          </w:p>
        </w:tc>
        <w:tc>
          <w:tcPr>
            <w:tcW w:w="343"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斌郎街道百花村、中峰村</w:t>
            </w:r>
          </w:p>
        </w:tc>
        <w:tc>
          <w:tcPr>
            <w:tcW w:w="374"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kern w:val="0"/>
                <w:sz w:val="18"/>
                <w:szCs w:val="18"/>
              </w:rPr>
              <w:t>76387平方米（</w:t>
            </w:r>
            <w:r w:rsidRPr="008D50EC">
              <w:rPr>
                <w:rFonts w:ascii="仿宋" w:eastAsia="仿宋" w:hAnsi="仿宋" w:cs="仿宋_GB2312" w:hint="eastAsia"/>
                <w:b/>
                <w:color w:val="000000" w:themeColor="text1"/>
                <w:kern w:val="0"/>
                <w:sz w:val="18"/>
                <w:szCs w:val="18"/>
              </w:rPr>
              <w:t>折合114.58亩）</w:t>
            </w:r>
          </w:p>
        </w:tc>
        <w:tc>
          <w:tcPr>
            <w:tcW w:w="282"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工业用地</w:t>
            </w:r>
          </w:p>
        </w:tc>
        <w:tc>
          <w:tcPr>
            <w:tcW w:w="349" w:type="pct"/>
            <w:tcBorders>
              <w:bottom w:val="single" w:sz="4" w:space="0" w:color="000000"/>
              <w:right w:val="single" w:sz="4" w:space="0" w:color="000000"/>
            </w:tcBorders>
            <w:vAlign w:val="center"/>
          </w:tcPr>
          <w:p w:rsidR="008D50EC" w:rsidRPr="00F321AD" w:rsidRDefault="006C3C7F" w:rsidP="008D50EC">
            <w:pPr>
              <w:spacing w:line="300" w:lineRule="exact"/>
              <w:jc w:val="center"/>
              <w:rPr>
                <w:rFonts w:ascii="仿宋" w:eastAsia="仿宋" w:hAnsi="仿宋" w:cs="仿宋_GB2312"/>
                <w:b/>
                <w:color w:val="000000" w:themeColor="text1"/>
                <w:kern w:val="0"/>
                <w:sz w:val="18"/>
                <w:szCs w:val="18"/>
              </w:rPr>
            </w:pPr>
            <w:r w:rsidRPr="00F321AD">
              <w:rPr>
                <w:rFonts w:ascii="仿宋" w:eastAsia="仿宋" w:hAnsi="仿宋" w:cs="仿宋_GB2312" w:hint="eastAsia"/>
                <w:b/>
                <w:color w:val="000000" w:themeColor="text1"/>
                <w:kern w:val="0"/>
                <w:sz w:val="18"/>
                <w:szCs w:val="18"/>
              </w:rPr>
              <w:t>F≥1.0</w:t>
            </w:r>
          </w:p>
        </w:tc>
        <w:tc>
          <w:tcPr>
            <w:tcW w:w="329" w:type="pct"/>
            <w:tcBorders>
              <w:bottom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B≥30%</w:t>
            </w:r>
          </w:p>
        </w:tc>
        <w:tc>
          <w:tcPr>
            <w:tcW w:w="335" w:type="pct"/>
            <w:tcBorders>
              <w:bottom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G≤20%</w:t>
            </w:r>
          </w:p>
        </w:tc>
        <w:tc>
          <w:tcPr>
            <w:tcW w:w="365" w:type="pct"/>
            <w:tcBorders>
              <w:bottom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HL</w:t>
            </w:r>
            <w:r w:rsidR="006C3C7F"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hint="eastAsia"/>
                <w:b/>
                <w:color w:val="000000" w:themeColor="text1"/>
                <w:kern w:val="0"/>
                <w:sz w:val="18"/>
                <w:szCs w:val="18"/>
              </w:rPr>
              <w:t>36米</w:t>
            </w:r>
          </w:p>
        </w:tc>
        <w:tc>
          <w:tcPr>
            <w:tcW w:w="466" w:type="pct"/>
            <w:tcBorders>
              <w:bottom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sz w:val="18"/>
                <w:szCs w:val="18"/>
              </w:rPr>
              <w:t>高新区核心区511602J-2021-03地块</w:t>
            </w:r>
            <w:r w:rsidRPr="008D50EC">
              <w:rPr>
                <w:rFonts w:ascii="仿宋" w:eastAsia="仿宋" w:hAnsi="仿宋"/>
                <w:b/>
                <w:bCs/>
                <w:color w:val="000000" w:themeColor="text1"/>
                <w:sz w:val="18"/>
                <w:szCs w:val="18"/>
              </w:rPr>
              <w:t>规划条件》</w:t>
            </w:r>
          </w:p>
        </w:tc>
        <w:tc>
          <w:tcPr>
            <w:tcW w:w="466" w:type="pct"/>
            <w:tcBorders>
              <w:bottom w:val="single" w:sz="4" w:space="0" w:color="000000"/>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sz w:val="18"/>
                <w:szCs w:val="18"/>
              </w:rPr>
              <w:t>高新区核心区511602J-2021-03地块</w:t>
            </w:r>
            <w:r w:rsidRPr="008D50EC">
              <w:rPr>
                <w:rFonts w:ascii="仿宋" w:eastAsia="仿宋" w:hAnsi="仿宋"/>
                <w:b/>
                <w:bCs/>
                <w:color w:val="000000" w:themeColor="text1"/>
                <w:sz w:val="18"/>
                <w:szCs w:val="18"/>
              </w:rPr>
              <w:t>规划条件》</w:t>
            </w:r>
          </w:p>
        </w:tc>
        <w:tc>
          <w:tcPr>
            <w:tcW w:w="210" w:type="pct"/>
            <w:tcBorders>
              <w:top w:val="single" w:sz="4" w:space="0" w:color="000000"/>
              <w:right w:val="single" w:sz="4" w:space="0" w:color="000000"/>
            </w:tcBorders>
            <w:vAlign w:val="center"/>
          </w:tcPr>
          <w:p w:rsidR="008D50EC" w:rsidRPr="008D50EC" w:rsidRDefault="008D50EC">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50年</w:t>
            </w:r>
          </w:p>
        </w:tc>
        <w:tc>
          <w:tcPr>
            <w:tcW w:w="210" w:type="pct"/>
            <w:tcBorders>
              <w:top w:val="single" w:sz="4" w:space="0" w:color="000000"/>
              <w:right w:val="single" w:sz="4" w:space="0" w:color="000000"/>
            </w:tcBorders>
            <w:vAlign w:val="center"/>
          </w:tcPr>
          <w:p w:rsidR="008D50EC" w:rsidRPr="008D50EC" w:rsidRDefault="008D50EC">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23</w:t>
            </w:r>
            <w:r w:rsidRPr="008D50EC">
              <w:rPr>
                <w:rFonts w:ascii="仿宋" w:eastAsia="仿宋" w:hAnsi="仿宋"/>
                <w:b/>
                <w:bCs/>
                <w:color w:val="000000" w:themeColor="text1"/>
                <w:sz w:val="18"/>
                <w:szCs w:val="18"/>
              </w:rPr>
              <w:t>万元/亩</w:t>
            </w:r>
          </w:p>
        </w:tc>
        <w:tc>
          <w:tcPr>
            <w:tcW w:w="295" w:type="pct"/>
            <w:tcBorders>
              <w:top w:val="single" w:sz="4" w:space="0" w:color="000000"/>
              <w:right w:val="single" w:sz="4" w:space="0" w:color="000000"/>
            </w:tcBorders>
            <w:vAlign w:val="center"/>
          </w:tcPr>
          <w:p w:rsidR="008D50EC" w:rsidRPr="008D50EC" w:rsidRDefault="008D50EC" w:rsidP="00CF2B2E">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亩或</w:t>
            </w: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亩的整倍数</w:t>
            </w:r>
          </w:p>
        </w:tc>
        <w:tc>
          <w:tcPr>
            <w:tcW w:w="321" w:type="pct"/>
            <w:tcBorders>
              <w:top w:val="single" w:sz="4" w:space="0" w:color="000000"/>
              <w:right w:val="single" w:sz="4" w:space="0" w:color="000000"/>
            </w:tcBorders>
            <w:vAlign w:val="center"/>
          </w:tcPr>
          <w:p w:rsidR="008D50EC" w:rsidRPr="008D50EC" w:rsidRDefault="008D50EC">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1400</w:t>
            </w:r>
            <w:r w:rsidRPr="008D50EC">
              <w:rPr>
                <w:rFonts w:ascii="仿宋" w:eastAsia="仿宋" w:hAnsi="仿宋"/>
                <w:b/>
                <w:bCs/>
                <w:color w:val="000000" w:themeColor="text1"/>
                <w:sz w:val="18"/>
                <w:szCs w:val="18"/>
              </w:rPr>
              <w:t>万元</w:t>
            </w:r>
          </w:p>
        </w:tc>
      </w:tr>
      <w:tr w:rsidR="008D50EC" w:rsidRPr="008D50EC" w:rsidTr="002C77B2">
        <w:trPr>
          <w:trHeight w:val="1269"/>
          <w:jc w:val="center"/>
        </w:trPr>
        <w:tc>
          <w:tcPr>
            <w:tcW w:w="189" w:type="pct"/>
            <w:tcBorders>
              <w:left w:val="single" w:sz="4" w:space="0" w:color="000000"/>
            </w:tcBorders>
            <w:vAlign w:val="center"/>
          </w:tcPr>
          <w:p w:rsidR="008D50EC" w:rsidRPr="008D50EC" w:rsidRDefault="008D50EC" w:rsidP="00F321AD">
            <w:pPr>
              <w:spacing w:line="320" w:lineRule="exact"/>
              <w:jc w:val="center"/>
              <w:rPr>
                <w:rFonts w:ascii="仿宋" w:eastAsia="仿宋" w:hAnsi="仿宋"/>
                <w:b/>
                <w:snapToGrid w:val="0"/>
                <w:color w:val="000000" w:themeColor="text1"/>
                <w:kern w:val="0"/>
                <w:sz w:val="18"/>
                <w:szCs w:val="18"/>
              </w:rPr>
            </w:pPr>
            <w:r w:rsidRPr="008D50EC">
              <w:rPr>
                <w:rFonts w:ascii="仿宋" w:eastAsia="仿宋" w:hAnsi="仿宋" w:hint="eastAsia"/>
                <w:b/>
                <w:snapToGrid w:val="0"/>
                <w:color w:val="000000" w:themeColor="text1"/>
                <w:kern w:val="0"/>
                <w:sz w:val="18"/>
                <w:szCs w:val="18"/>
              </w:rPr>
              <w:t>2</w:t>
            </w:r>
          </w:p>
        </w:tc>
        <w:tc>
          <w:tcPr>
            <w:tcW w:w="466"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b/>
                <w:color w:val="000000" w:themeColor="text1"/>
                <w:kern w:val="0"/>
                <w:sz w:val="18"/>
                <w:szCs w:val="18"/>
              </w:rPr>
              <w:t>高新区核心区511602J</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2021</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07</w:t>
            </w:r>
            <w:r w:rsidRPr="008D50EC">
              <w:rPr>
                <w:rFonts w:ascii="仿宋" w:eastAsia="仿宋" w:hAnsi="仿宋" w:cs="仿宋_GB2312" w:hint="eastAsia"/>
                <w:b/>
                <w:color w:val="000000" w:themeColor="text1"/>
                <w:kern w:val="0"/>
                <w:sz w:val="18"/>
                <w:szCs w:val="18"/>
              </w:rPr>
              <w:t>地块</w:t>
            </w:r>
          </w:p>
        </w:tc>
        <w:tc>
          <w:tcPr>
            <w:tcW w:w="343"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斌郎街道中峰村</w:t>
            </w:r>
          </w:p>
        </w:tc>
        <w:tc>
          <w:tcPr>
            <w:tcW w:w="374" w:type="pct"/>
            <w:tcBorders>
              <w:right w:val="single" w:sz="4" w:space="0" w:color="000000"/>
            </w:tcBorders>
            <w:vAlign w:val="center"/>
          </w:tcPr>
          <w:p w:rsidR="008D50EC" w:rsidRPr="008D50EC" w:rsidRDefault="00F321AD" w:rsidP="008D50EC">
            <w:pPr>
              <w:spacing w:line="300" w:lineRule="exact"/>
              <w:jc w:val="center"/>
              <w:rPr>
                <w:rFonts w:ascii="仿宋" w:eastAsia="仿宋" w:hAnsi="仿宋"/>
                <w:b/>
                <w:snapToGrid w:val="0"/>
                <w:color w:val="000000" w:themeColor="text1"/>
                <w:kern w:val="0"/>
                <w:sz w:val="18"/>
                <w:szCs w:val="18"/>
              </w:rPr>
            </w:pPr>
            <w:r>
              <w:rPr>
                <w:rFonts w:ascii="仿宋" w:eastAsia="仿宋" w:hAnsi="仿宋" w:cs="仿宋_GB2312" w:hint="eastAsia"/>
                <w:b/>
                <w:color w:val="000000" w:themeColor="text1"/>
                <w:kern w:val="0"/>
                <w:sz w:val="18"/>
                <w:szCs w:val="18"/>
              </w:rPr>
              <w:t>44054平方米（</w:t>
            </w:r>
            <w:r w:rsidR="008D50EC" w:rsidRPr="008D50EC">
              <w:rPr>
                <w:rFonts w:ascii="仿宋" w:eastAsia="仿宋" w:hAnsi="仿宋" w:cs="仿宋_GB2312" w:hint="eastAsia"/>
                <w:b/>
                <w:color w:val="000000" w:themeColor="text1"/>
                <w:kern w:val="0"/>
                <w:sz w:val="18"/>
                <w:szCs w:val="18"/>
              </w:rPr>
              <w:t>折合66.08亩</w:t>
            </w:r>
            <w:r>
              <w:rPr>
                <w:rFonts w:ascii="仿宋" w:eastAsia="仿宋" w:hAnsi="仿宋" w:cs="仿宋_GB2312" w:hint="eastAsia"/>
                <w:b/>
                <w:color w:val="000000" w:themeColor="text1"/>
                <w:kern w:val="0"/>
                <w:sz w:val="18"/>
                <w:szCs w:val="18"/>
              </w:rPr>
              <w:t>）</w:t>
            </w:r>
          </w:p>
        </w:tc>
        <w:tc>
          <w:tcPr>
            <w:tcW w:w="282"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工业用地</w:t>
            </w:r>
          </w:p>
        </w:tc>
        <w:tc>
          <w:tcPr>
            <w:tcW w:w="349" w:type="pct"/>
            <w:tcBorders>
              <w:right w:val="single" w:sz="4" w:space="0" w:color="000000"/>
            </w:tcBorders>
            <w:vAlign w:val="center"/>
          </w:tcPr>
          <w:p w:rsidR="008D50EC" w:rsidRPr="008D50EC" w:rsidRDefault="00F321AD" w:rsidP="008D50EC">
            <w:pPr>
              <w:spacing w:line="300" w:lineRule="exact"/>
              <w:jc w:val="center"/>
              <w:rPr>
                <w:rFonts w:ascii="仿宋" w:eastAsia="仿宋" w:hAnsi="仿宋"/>
                <w:b/>
                <w:snapToGrid w:val="0"/>
                <w:color w:val="000000" w:themeColor="text1"/>
                <w:kern w:val="0"/>
                <w:sz w:val="18"/>
                <w:szCs w:val="18"/>
              </w:rPr>
            </w:pPr>
            <w:r w:rsidRPr="00F321AD">
              <w:rPr>
                <w:rFonts w:ascii="仿宋" w:eastAsia="仿宋" w:hAnsi="仿宋" w:cs="仿宋_GB2312" w:hint="eastAsia"/>
                <w:b/>
                <w:color w:val="000000" w:themeColor="text1"/>
                <w:kern w:val="0"/>
                <w:sz w:val="18"/>
                <w:szCs w:val="18"/>
              </w:rPr>
              <w:t>F≥1.0</w:t>
            </w:r>
          </w:p>
        </w:tc>
        <w:tc>
          <w:tcPr>
            <w:tcW w:w="329"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B≥30%</w:t>
            </w:r>
          </w:p>
        </w:tc>
        <w:tc>
          <w:tcPr>
            <w:tcW w:w="335"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G≤20%</w:t>
            </w:r>
          </w:p>
        </w:tc>
        <w:tc>
          <w:tcPr>
            <w:tcW w:w="365" w:type="pct"/>
            <w:vAlign w:val="center"/>
          </w:tcPr>
          <w:p w:rsidR="008D50EC" w:rsidRPr="008D50EC" w:rsidRDefault="008D50EC" w:rsidP="00D31ECA">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HL</w:t>
            </w:r>
            <w:r w:rsidR="00F321AD" w:rsidRPr="008D50EC">
              <w:rPr>
                <w:rFonts w:ascii="仿宋" w:eastAsia="仿宋" w:hAnsi="仿宋" w:cs="仿宋_GB2312" w:hint="eastAsia"/>
                <w:b/>
                <w:color w:val="000000" w:themeColor="text1"/>
                <w:kern w:val="0"/>
                <w:sz w:val="18"/>
                <w:szCs w:val="18"/>
              </w:rPr>
              <w:t>≤</w:t>
            </w:r>
            <w:r w:rsidR="00D31ECA">
              <w:rPr>
                <w:rFonts w:ascii="仿宋" w:eastAsia="仿宋" w:hAnsi="仿宋" w:cs="仿宋_GB2312" w:hint="eastAsia"/>
                <w:b/>
                <w:color w:val="000000" w:themeColor="text1"/>
                <w:kern w:val="0"/>
                <w:sz w:val="18"/>
                <w:szCs w:val="18"/>
              </w:rPr>
              <w:t>36</w:t>
            </w:r>
            <w:r w:rsidRPr="008D50EC">
              <w:rPr>
                <w:rFonts w:ascii="仿宋" w:eastAsia="仿宋" w:hAnsi="仿宋" w:cs="仿宋_GB2312" w:hint="eastAsia"/>
                <w:b/>
                <w:color w:val="000000" w:themeColor="text1"/>
                <w:kern w:val="0"/>
                <w:sz w:val="18"/>
                <w:szCs w:val="18"/>
              </w:rPr>
              <w:t>米</w:t>
            </w:r>
          </w:p>
        </w:tc>
        <w:tc>
          <w:tcPr>
            <w:tcW w:w="466" w:type="pct"/>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b/>
                <w:color w:val="000000" w:themeColor="text1"/>
                <w:kern w:val="0"/>
                <w:sz w:val="18"/>
                <w:szCs w:val="18"/>
              </w:rPr>
              <w:t>高新区核心区511602J</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2021</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07</w:t>
            </w:r>
            <w:r w:rsidRPr="008D50EC">
              <w:rPr>
                <w:rFonts w:ascii="仿宋" w:eastAsia="仿宋" w:hAnsi="仿宋" w:cs="仿宋_GB2312" w:hint="eastAsia"/>
                <w:b/>
                <w:color w:val="000000" w:themeColor="text1"/>
                <w:kern w:val="0"/>
                <w:sz w:val="18"/>
                <w:szCs w:val="18"/>
              </w:rPr>
              <w:t>地块</w:t>
            </w:r>
            <w:r w:rsidRPr="008D50EC">
              <w:rPr>
                <w:rFonts w:ascii="仿宋" w:eastAsia="仿宋" w:hAnsi="仿宋"/>
                <w:b/>
                <w:bCs/>
                <w:color w:val="000000" w:themeColor="text1"/>
                <w:sz w:val="18"/>
                <w:szCs w:val="18"/>
              </w:rPr>
              <w:t>规划条件》</w:t>
            </w:r>
          </w:p>
        </w:tc>
        <w:tc>
          <w:tcPr>
            <w:tcW w:w="466" w:type="pct"/>
            <w:tcBorders>
              <w:right w:val="single" w:sz="4" w:space="0" w:color="000000"/>
            </w:tcBorders>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b/>
                <w:color w:val="000000" w:themeColor="text1"/>
                <w:kern w:val="0"/>
                <w:sz w:val="18"/>
                <w:szCs w:val="18"/>
              </w:rPr>
              <w:t>高新区核心区511602J</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2021</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07</w:t>
            </w:r>
            <w:r w:rsidRPr="008D50EC">
              <w:rPr>
                <w:rFonts w:ascii="仿宋" w:eastAsia="仿宋" w:hAnsi="仿宋" w:cs="仿宋_GB2312" w:hint="eastAsia"/>
                <w:b/>
                <w:color w:val="000000" w:themeColor="text1"/>
                <w:kern w:val="0"/>
                <w:sz w:val="18"/>
                <w:szCs w:val="18"/>
              </w:rPr>
              <w:t>地块</w:t>
            </w:r>
            <w:r w:rsidRPr="008D50EC">
              <w:rPr>
                <w:rFonts w:ascii="仿宋" w:eastAsia="仿宋" w:hAnsi="仿宋"/>
                <w:b/>
                <w:bCs/>
                <w:color w:val="000000" w:themeColor="text1"/>
                <w:sz w:val="18"/>
                <w:szCs w:val="18"/>
              </w:rPr>
              <w:t>规划条件》</w:t>
            </w:r>
          </w:p>
        </w:tc>
        <w:tc>
          <w:tcPr>
            <w:tcW w:w="210" w:type="pct"/>
            <w:tcBorders>
              <w:right w:val="single" w:sz="4" w:space="0" w:color="000000"/>
            </w:tcBorders>
            <w:vAlign w:val="center"/>
          </w:tcPr>
          <w:p w:rsidR="008D50EC" w:rsidRPr="008D50EC" w:rsidRDefault="008D50EC" w:rsidP="00CF2B2E">
            <w:pPr>
              <w:widowControl/>
              <w:spacing w:line="270" w:lineRule="exact"/>
              <w:jc w:val="center"/>
              <w:rPr>
                <w:rFonts w:ascii="仿宋" w:eastAsia="仿宋" w:hAnsi="仿宋"/>
                <w:b/>
                <w:bCs/>
                <w:color w:val="000000" w:themeColor="text1"/>
                <w:kern w:val="0"/>
                <w:sz w:val="18"/>
                <w:szCs w:val="18"/>
              </w:rPr>
            </w:pPr>
            <w:r w:rsidRPr="008D50EC">
              <w:rPr>
                <w:rFonts w:ascii="仿宋" w:eastAsia="仿宋" w:hAnsi="仿宋" w:hint="eastAsia"/>
                <w:b/>
                <w:bCs/>
                <w:color w:val="000000" w:themeColor="text1"/>
                <w:kern w:val="0"/>
                <w:sz w:val="18"/>
                <w:szCs w:val="18"/>
              </w:rPr>
              <w:t>5</w:t>
            </w:r>
            <w:r w:rsidRPr="008D50EC">
              <w:rPr>
                <w:rFonts w:ascii="仿宋" w:eastAsia="仿宋" w:hAnsi="仿宋"/>
                <w:b/>
                <w:bCs/>
                <w:color w:val="000000" w:themeColor="text1"/>
                <w:kern w:val="0"/>
                <w:sz w:val="18"/>
                <w:szCs w:val="18"/>
              </w:rPr>
              <w:t>0年</w:t>
            </w:r>
          </w:p>
        </w:tc>
        <w:tc>
          <w:tcPr>
            <w:tcW w:w="210" w:type="pct"/>
            <w:tcBorders>
              <w:right w:val="single" w:sz="4" w:space="0" w:color="000000"/>
            </w:tcBorders>
            <w:vAlign w:val="center"/>
          </w:tcPr>
          <w:p w:rsidR="008D50EC" w:rsidRPr="008D50EC" w:rsidRDefault="008D50EC" w:rsidP="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23</w:t>
            </w:r>
            <w:r w:rsidRPr="008D50EC">
              <w:rPr>
                <w:rFonts w:ascii="仿宋" w:eastAsia="仿宋" w:hAnsi="仿宋"/>
                <w:b/>
                <w:bCs/>
                <w:color w:val="000000" w:themeColor="text1"/>
                <w:sz w:val="18"/>
                <w:szCs w:val="18"/>
              </w:rPr>
              <w:t>万元/亩</w:t>
            </w:r>
          </w:p>
        </w:tc>
        <w:tc>
          <w:tcPr>
            <w:tcW w:w="295" w:type="pct"/>
            <w:tcBorders>
              <w:right w:val="single" w:sz="4" w:space="0" w:color="000000"/>
            </w:tcBorders>
            <w:vAlign w:val="center"/>
          </w:tcPr>
          <w:p w:rsidR="008D50EC" w:rsidRPr="008D50EC" w:rsidRDefault="008D50EC" w:rsidP="00CF2B2E">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亩或</w:t>
            </w: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亩的整倍数</w:t>
            </w:r>
          </w:p>
        </w:tc>
        <w:tc>
          <w:tcPr>
            <w:tcW w:w="321" w:type="pct"/>
            <w:tcBorders>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760</w:t>
            </w:r>
            <w:r w:rsidRPr="008D50EC">
              <w:rPr>
                <w:rFonts w:ascii="仿宋" w:eastAsia="仿宋" w:hAnsi="仿宋"/>
                <w:b/>
                <w:bCs/>
                <w:color w:val="000000" w:themeColor="text1"/>
                <w:sz w:val="18"/>
                <w:szCs w:val="18"/>
              </w:rPr>
              <w:t>万元</w:t>
            </w:r>
          </w:p>
        </w:tc>
      </w:tr>
      <w:tr w:rsidR="008D50EC" w:rsidRPr="008D50EC" w:rsidTr="002C77B2">
        <w:trPr>
          <w:trHeight w:val="1402"/>
          <w:jc w:val="center"/>
        </w:trPr>
        <w:tc>
          <w:tcPr>
            <w:tcW w:w="189" w:type="pct"/>
            <w:tcBorders>
              <w:left w:val="single" w:sz="4" w:space="0" w:color="000000"/>
            </w:tcBorders>
            <w:vAlign w:val="center"/>
          </w:tcPr>
          <w:p w:rsidR="008D50EC" w:rsidRPr="008D50EC" w:rsidRDefault="00F321AD" w:rsidP="008D50EC">
            <w:pPr>
              <w:spacing w:line="320" w:lineRule="exact"/>
              <w:jc w:val="center"/>
              <w:rPr>
                <w:rFonts w:ascii="仿宋" w:eastAsia="仿宋" w:hAnsi="仿宋"/>
                <w:b/>
                <w:snapToGrid w:val="0"/>
                <w:color w:val="000000" w:themeColor="text1"/>
                <w:kern w:val="0"/>
                <w:sz w:val="18"/>
                <w:szCs w:val="18"/>
              </w:rPr>
            </w:pPr>
            <w:r>
              <w:rPr>
                <w:rFonts w:ascii="仿宋" w:eastAsia="仿宋" w:hAnsi="仿宋" w:hint="eastAsia"/>
                <w:b/>
                <w:snapToGrid w:val="0"/>
                <w:color w:val="000000" w:themeColor="text1"/>
                <w:kern w:val="0"/>
                <w:sz w:val="18"/>
                <w:szCs w:val="18"/>
              </w:rPr>
              <w:t>3</w:t>
            </w:r>
          </w:p>
        </w:tc>
        <w:tc>
          <w:tcPr>
            <w:tcW w:w="466"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马踏洞外围片区C7-05-2地块</w:t>
            </w:r>
          </w:p>
        </w:tc>
        <w:tc>
          <w:tcPr>
            <w:tcW w:w="343"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幺塘乡阁溪村</w:t>
            </w:r>
          </w:p>
        </w:tc>
        <w:tc>
          <w:tcPr>
            <w:tcW w:w="374" w:type="pct"/>
            <w:tcBorders>
              <w:right w:val="single" w:sz="4" w:space="0" w:color="000000"/>
            </w:tcBorders>
            <w:vAlign w:val="center"/>
          </w:tcPr>
          <w:p w:rsidR="008D50EC" w:rsidRPr="008D50EC" w:rsidRDefault="00F321AD" w:rsidP="008D50EC">
            <w:pPr>
              <w:spacing w:line="300" w:lineRule="exact"/>
              <w:jc w:val="center"/>
              <w:rPr>
                <w:rFonts w:ascii="仿宋" w:eastAsia="仿宋" w:hAnsi="仿宋"/>
                <w:b/>
                <w:snapToGrid w:val="0"/>
                <w:color w:val="000000" w:themeColor="text1"/>
                <w:kern w:val="0"/>
                <w:sz w:val="18"/>
                <w:szCs w:val="18"/>
              </w:rPr>
            </w:pPr>
            <w:r>
              <w:rPr>
                <w:rFonts w:ascii="仿宋" w:eastAsia="仿宋" w:hAnsi="仿宋" w:cs="仿宋_GB2312" w:hint="eastAsia"/>
                <w:b/>
                <w:color w:val="000000" w:themeColor="text1"/>
                <w:kern w:val="0"/>
                <w:sz w:val="18"/>
                <w:szCs w:val="18"/>
              </w:rPr>
              <w:t>13849平方米（</w:t>
            </w:r>
            <w:r w:rsidR="008D50EC" w:rsidRPr="008D50EC">
              <w:rPr>
                <w:rFonts w:ascii="仿宋" w:eastAsia="仿宋" w:hAnsi="仿宋" w:cs="仿宋_GB2312" w:hint="eastAsia"/>
                <w:b/>
                <w:color w:val="000000" w:themeColor="text1"/>
                <w:kern w:val="0"/>
                <w:sz w:val="18"/>
                <w:szCs w:val="18"/>
              </w:rPr>
              <w:t>20.77亩</w:t>
            </w:r>
            <w:r>
              <w:rPr>
                <w:rFonts w:ascii="仿宋" w:eastAsia="仿宋" w:hAnsi="仿宋" w:cs="仿宋_GB2312" w:hint="eastAsia"/>
                <w:b/>
                <w:color w:val="000000" w:themeColor="text1"/>
                <w:kern w:val="0"/>
                <w:sz w:val="18"/>
                <w:szCs w:val="18"/>
              </w:rPr>
              <w:t>）</w:t>
            </w:r>
          </w:p>
        </w:tc>
        <w:tc>
          <w:tcPr>
            <w:tcW w:w="282"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sz w:val="18"/>
                <w:szCs w:val="18"/>
              </w:rPr>
              <w:t>工业用地</w:t>
            </w:r>
          </w:p>
        </w:tc>
        <w:tc>
          <w:tcPr>
            <w:tcW w:w="349"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F≥1.1</w:t>
            </w:r>
          </w:p>
        </w:tc>
        <w:tc>
          <w:tcPr>
            <w:tcW w:w="329"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B≥30%</w:t>
            </w:r>
          </w:p>
        </w:tc>
        <w:tc>
          <w:tcPr>
            <w:tcW w:w="335"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G≤20%</w:t>
            </w:r>
          </w:p>
        </w:tc>
        <w:tc>
          <w:tcPr>
            <w:tcW w:w="365"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HL</w:t>
            </w:r>
            <w:r w:rsidR="00F321AD"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hint="eastAsia"/>
                <w:b/>
                <w:color w:val="000000" w:themeColor="text1"/>
                <w:kern w:val="0"/>
                <w:sz w:val="18"/>
                <w:szCs w:val="18"/>
              </w:rPr>
              <w:t>24米</w:t>
            </w:r>
          </w:p>
        </w:tc>
        <w:tc>
          <w:tcPr>
            <w:tcW w:w="466" w:type="pct"/>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kern w:val="0"/>
                <w:sz w:val="18"/>
                <w:szCs w:val="18"/>
              </w:rPr>
              <w:t>马踏洞外围片区C7-05-2地块</w:t>
            </w:r>
            <w:r w:rsidRPr="008D50EC">
              <w:rPr>
                <w:rFonts w:ascii="仿宋" w:eastAsia="仿宋" w:hAnsi="仿宋"/>
                <w:b/>
                <w:bCs/>
                <w:color w:val="000000" w:themeColor="text1"/>
                <w:sz w:val="18"/>
                <w:szCs w:val="18"/>
              </w:rPr>
              <w:t>规划条件》</w:t>
            </w:r>
          </w:p>
        </w:tc>
        <w:tc>
          <w:tcPr>
            <w:tcW w:w="466" w:type="pct"/>
            <w:tcBorders>
              <w:right w:val="single" w:sz="4" w:space="0" w:color="000000"/>
            </w:tcBorders>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kern w:val="0"/>
                <w:sz w:val="18"/>
                <w:szCs w:val="18"/>
              </w:rPr>
              <w:t>马踏洞外围片区C7-05-2地块</w:t>
            </w:r>
            <w:r w:rsidRPr="008D50EC">
              <w:rPr>
                <w:rFonts w:ascii="仿宋" w:eastAsia="仿宋" w:hAnsi="仿宋"/>
                <w:b/>
                <w:bCs/>
                <w:color w:val="000000" w:themeColor="text1"/>
                <w:sz w:val="18"/>
                <w:szCs w:val="18"/>
              </w:rPr>
              <w:t>规划条件》</w:t>
            </w:r>
          </w:p>
        </w:tc>
        <w:tc>
          <w:tcPr>
            <w:tcW w:w="210" w:type="pct"/>
            <w:tcBorders>
              <w:right w:val="single" w:sz="4" w:space="0" w:color="000000"/>
            </w:tcBorders>
            <w:vAlign w:val="center"/>
          </w:tcPr>
          <w:p w:rsidR="008D50EC" w:rsidRPr="008D50EC" w:rsidRDefault="008D50EC" w:rsidP="00CF2B2E">
            <w:pPr>
              <w:widowControl/>
              <w:spacing w:line="270" w:lineRule="exact"/>
              <w:jc w:val="center"/>
              <w:rPr>
                <w:rFonts w:ascii="仿宋" w:eastAsia="仿宋" w:hAnsi="仿宋"/>
                <w:b/>
                <w:bCs/>
                <w:color w:val="000000" w:themeColor="text1"/>
                <w:kern w:val="0"/>
                <w:sz w:val="18"/>
                <w:szCs w:val="18"/>
              </w:rPr>
            </w:pPr>
            <w:r w:rsidRPr="008D50EC">
              <w:rPr>
                <w:rFonts w:ascii="仿宋" w:eastAsia="仿宋" w:hAnsi="仿宋" w:hint="eastAsia"/>
                <w:b/>
                <w:bCs/>
                <w:color w:val="000000" w:themeColor="text1"/>
                <w:kern w:val="0"/>
                <w:sz w:val="18"/>
                <w:szCs w:val="18"/>
              </w:rPr>
              <w:t>5</w:t>
            </w:r>
            <w:r w:rsidRPr="008D50EC">
              <w:rPr>
                <w:rFonts w:ascii="仿宋" w:eastAsia="仿宋" w:hAnsi="仿宋"/>
                <w:b/>
                <w:bCs/>
                <w:color w:val="000000" w:themeColor="text1"/>
                <w:kern w:val="0"/>
                <w:sz w:val="18"/>
                <w:szCs w:val="18"/>
              </w:rPr>
              <w:t>0年</w:t>
            </w:r>
          </w:p>
        </w:tc>
        <w:tc>
          <w:tcPr>
            <w:tcW w:w="210" w:type="pct"/>
            <w:tcBorders>
              <w:right w:val="single" w:sz="4" w:space="0" w:color="000000"/>
            </w:tcBorders>
            <w:vAlign w:val="center"/>
          </w:tcPr>
          <w:p w:rsidR="008D50EC" w:rsidRPr="008D50EC" w:rsidRDefault="008D50EC" w:rsidP="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25</w:t>
            </w:r>
            <w:r w:rsidRPr="008D50EC">
              <w:rPr>
                <w:rFonts w:ascii="仿宋" w:eastAsia="仿宋" w:hAnsi="仿宋"/>
                <w:b/>
                <w:bCs/>
                <w:color w:val="000000" w:themeColor="text1"/>
                <w:sz w:val="18"/>
                <w:szCs w:val="18"/>
              </w:rPr>
              <w:t>万元/亩</w:t>
            </w:r>
          </w:p>
        </w:tc>
        <w:tc>
          <w:tcPr>
            <w:tcW w:w="295" w:type="pct"/>
            <w:tcBorders>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亩或</w:t>
            </w: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亩的整倍数</w:t>
            </w:r>
          </w:p>
        </w:tc>
        <w:tc>
          <w:tcPr>
            <w:tcW w:w="321" w:type="pct"/>
            <w:tcBorders>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260</w:t>
            </w:r>
            <w:r w:rsidRPr="008D50EC">
              <w:rPr>
                <w:rFonts w:ascii="仿宋" w:eastAsia="仿宋" w:hAnsi="仿宋"/>
                <w:b/>
                <w:bCs/>
                <w:color w:val="000000" w:themeColor="text1"/>
                <w:sz w:val="18"/>
                <w:szCs w:val="18"/>
              </w:rPr>
              <w:t>万元</w:t>
            </w:r>
          </w:p>
        </w:tc>
      </w:tr>
    </w:tbl>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lastRenderedPageBreak/>
        <w:t>二、中华人民共和国境内外的法人、自然人和其他组织均可申请参加竞买，竞买申请人可以单独申请</w:t>
      </w:r>
      <w:r>
        <w:rPr>
          <w:rFonts w:eastAsia="仿宋" w:hint="eastAsia"/>
          <w:color w:val="000000" w:themeColor="text1"/>
          <w:sz w:val="32"/>
          <w:szCs w:val="32"/>
        </w:rPr>
        <w:t>，</w:t>
      </w:r>
      <w:r>
        <w:rPr>
          <w:rFonts w:eastAsia="仿宋"/>
          <w:color w:val="000000" w:themeColor="text1"/>
          <w:sz w:val="32"/>
          <w:szCs w:val="32"/>
        </w:rPr>
        <w:t>也可以联合申请，但法律法规或出让文件有特殊规定的除外。</w:t>
      </w:r>
    </w:p>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ac"/>
          <w:rFonts w:eastAsia="仿宋"/>
          <w:color w:val="000000" w:themeColor="text1"/>
          <w:sz w:val="32"/>
          <w:szCs w:val="32"/>
        </w:rPr>
        <w:t>达州市公共资源交易服务网（</w:t>
      </w:r>
      <w:hyperlink r:id="rId12" w:history="1">
        <w:r>
          <w:rPr>
            <w:rStyle w:val="ac"/>
            <w:rFonts w:eastAsia="仿宋"/>
            <w:color w:val="000000" w:themeColor="text1"/>
            <w:sz w:val="32"/>
            <w:szCs w:val="32"/>
          </w:rPr>
          <w:t>http://www.dzggzy.cn</w:t>
        </w:r>
      </w:hyperlink>
      <w:r>
        <w:rPr>
          <w:rStyle w:val="ac"/>
          <w:rFonts w:eastAsia="仿宋"/>
          <w:color w:val="000000" w:themeColor="text1"/>
          <w:sz w:val="32"/>
          <w:szCs w:val="32"/>
        </w:rPr>
        <w:t>）查阅网上操作指南，完成用户注册、网上报名等</w:t>
      </w:r>
      <w:r>
        <w:rPr>
          <w:rFonts w:eastAsia="仿宋"/>
          <w:color w:val="000000" w:themeColor="text1"/>
          <w:sz w:val="32"/>
          <w:szCs w:val="32"/>
        </w:rPr>
        <w:t>。</w:t>
      </w:r>
    </w:p>
    <w:p w:rsidR="00946569" w:rsidRDefault="0007091E">
      <w:pPr>
        <w:snapToGrid w:val="0"/>
        <w:spacing w:line="530" w:lineRule="exact"/>
        <w:ind w:firstLine="555"/>
        <w:rPr>
          <w:rStyle w:val="ac"/>
          <w:rFonts w:eastAsia="仿宋"/>
          <w:b/>
          <w:color w:val="000000" w:themeColor="text1"/>
          <w:sz w:val="32"/>
          <w:szCs w:val="32"/>
          <w:u w:val="none"/>
        </w:rPr>
      </w:pPr>
      <w:r>
        <w:rPr>
          <w:rStyle w:val="ac"/>
          <w:rFonts w:eastAsia="仿宋"/>
          <w:color w:val="000000" w:themeColor="text1"/>
          <w:sz w:val="32"/>
          <w:szCs w:val="32"/>
          <w:u w:val="none"/>
        </w:rPr>
        <w:t>已完成用户注册的竞买申请人须在</w:t>
      </w:r>
      <w:r>
        <w:rPr>
          <w:rStyle w:val="ac"/>
          <w:rFonts w:eastAsia="仿宋"/>
          <w:b/>
          <w:color w:val="000000" w:themeColor="text1"/>
          <w:sz w:val="32"/>
          <w:szCs w:val="32"/>
        </w:rPr>
        <w:t>2022</w:t>
      </w:r>
      <w:r>
        <w:rPr>
          <w:rStyle w:val="ac"/>
          <w:rFonts w:eastAsia="仿宋"/>
          <w:b/>
          <w:color w:val="000000" w:themeColor="text1"/>
          <w:sz w:val="32"/>
          <w:szCs w:val="32"/>
        </w:rPr>
        <w:t>年</w:t>
      </w:r>
      <w:r>
        <w:rPr>
          <w:rStyle w:val="ac"/>
          <w:rFonts w:eastAsia="仿宋" w:hint="eastAsia"/>
          <w:b/>
          <w:color w:val="000000" w:themeColor="text1"/>
          <w:sz w:val="32"/>
          <w:szCs w:val="32"/>
        </w:rPr>
        <w:t>10</w:t>
      </w:r>
      <w:r>
        <w:rPr>
          <w:rStyle w:val="ac"/>
          <w:rFonts w:eastAsia="仿宋"/>
          <w:b/>
          <w:color w:val="000000" w:themeColor="text1"/>
          <w:sz w:val="32"/>
          <w:szCs w:val="32"/>
        </w:rPr>
        <w:t>月</w:t>
      </w:r>
      <w:r>
        <w:rPr>
          <w:rStyle w:val="ac"/>
          <w:rFonts w:eastAsia="仿宋" w:hint="eastAsia"/>
          <w:b/>
          <w:color w:val="000000" w:themeColor="text1"/>
          <w:sz w:val="32"/>
          <w:szCs w:val="32"/>
        </w:rPr>
        <w:t>29</w:t>
      </w:r>
      <w:r>
        <w:rPr>
          <w:rStyle w:val="ac"/>
          <w:rFonts w:eastAsia="仿宋"/>
          <w:b/>
          <w:color w:val="000000" w:themeColor="text1"/>
          <w:sz w:val="32"/>
          <w:szCs w:val="32"/>
        </w:rPr>
        <w:t>日</w:t>
      </w:r>
      <w:r>
        <w:rPr>
          <w:rStyle w:val="ac"/>
          <w:rFonts w:eastAsia="仿宋"/>
          <w:b/>
          <w:color w:val="000000" w:themeColor="text1"/>
          <w:sz w:val="32"/>
          <w:szCs w:val="32"/>
        </w:rPr>
        <w:t>17:00</w:t>
      </w:r>
      <w:r>
        <w:rPr>
          <w:rStyle w:val="ac"/>
          <w:rFonts w:eastAsia="仿宋"/>
          <w:color w:val="000000" w:themeColor="text1"/>
          <w:sz w:val="32"/>
          <w:szCs w:val="32"/>
          <w:u w:val="none"/>
        </w:rPr>
        <w:t>之前经达州市公共资源交易服务网（</w:t>
      </w:r>
      <w:hyperlink r:id="rId13" w:history="1">
        <w:r>
          <w:rPr>
            <w:rStyle w:val="ac"/>
            <w:rFonts w:eastAsia="仿宋"/>
            <w:color w:val="000000" w:themeColor="text1"/>
            <w:sz w:val="32"/>
            <w:szCs w:val="32"/>
            <w:u w:val="none"/>
          </w:rPr>
          <w:t>http://www.dzggzy.cn</w:t>
        </w:r>
      </w:hyperlink>
      <w:r>
        <w:rPr>
          <w:rStyle w:val="ac"/>
          <w:rFonts w:eastAsia="仿宋"/>
          <w:color w:val="000000" w:themeColor="text1"/>
          <w:sz w:val="32"/>
          <w:szCs w:val="32"/>
          <w:u w:val="none"/>
        </w:rPr>
        <w:t>）通过系统提交竞买申请。通过指定账户缴纳竞买保证金，到账截止时间为</w:t>
      </w:r>
      <w:r>
        <w:rPr>
          <w:rStyle w:val="ac"/>
          <w:rFonts w:eastAsia="仿宋"/>
          <w:b/>
          <w:color w:val="000000" w:themeColor="text1"/>
          <w:sz w:val="32"/>
          <w:szCs w:val="32"/>
        </w:rPr>
        <w:t>2022</w:t>
      </w:r>
      <w:r>
        <w:rPr>
          <w:rStyle w:val="ac"/>
          <w:rFonts w:eastAsia="仿宋"/>
          <w:b/>
          <w:color w:val="000000" w:themeColor="text1"/>
          <w:sz w:val="32"/>
          <w:szCs w:val="32"/>
        </w:rPr>
        <w:t>年</w:t>
      </w:r>
      <w:r>
        <w:rPr>
          <w:rStyle w:val="ac"/>
          <w:rFonts w:eastAsia="仿宋" w:hint="eastAsia"/>
          <w:b/>
          <w:color w:val="000000" w:themeColor="text1"/>
          <w:sz w:val="32"/>
          <w:szCs w:val="32"/>
        </w:rPr>
        <w:t>10</w:t>
      </w:r>
      <w:r>
        <w:rPr>
          <w:rStyle w:val="ac"/>
          <w:rFonts w:eastAsia="仿宋"/>
          <w:b/>
          <w:color w:val="000000" w:themeColor="text1"/>
          <w:sz w:val="32"/>
          <w:szCs w:val="32"/>
        </w:rPr>
        <w:t>月</w:t>
      </w:r>
      <w:r>
        <w:rPr>
          <w:rStyle w:val="ac"/>
          <w:rFonts w:eastAsia="仿宋" w:hint="eastAsia"/>
          <w:b/>
          <w:color w:val="000000" w:themeColor="text1"/>
          <w:sz w:val="32"/>
          <w:szCs w:val="32"/>
        </w:rPr>
        <w:t>29</w:t>
      </w:r>
      <w:r>
        <w:rPr>
          <w:rStyle w:val="ac"/>
          <w:rFonts w:eastAsia="仿宋"/>
          <w:b/>
          <w:color w:val="000000" w:themeColor="text1"/>
          <w:sz w:val="32"/>
          <w:szCs w:val="32"/>
        </w:rPr>
        <w:t>日</w:t>
      </w:r>
      <w:r>
        <w:rPr>
          <w:rStyle w:val="ac"/>
          <w:rFonts w:eastAsia="仿宋"/>
          <w:b/>
          <w:color w:val="000000" w:themeColor="text1"/>
          <w:sz w:val="32"/>
          <w:szCs w:val="32"/>
        </w:rPr>
        <w:t>17:00</w:t>
      </w:r>
      <w:r>
        <w:rPr>
          <w:rStyle w:val="ac"/>
          <w:rFonts w:eastAsia="仿宋"/>
          <w:b/>
          <w:color w:val="000000" w:themeColor="text1"/>
          <w:sz w:val="32"/>
          <w:szCs w:val="32"/>
        </w:rPr>
        <w:t>时</w:t>
      </w:r>
      <w:r>
        <w:rPr>
          <w:rStyle w:val="ac"/>
          <w:rFonts w:eastAsia="仿宋"/>
          <w:color w:val="000000" w:themeColor="text1"/>
          <w:sz w:val="32"/>
          <w:szCs w:val="32"/>
          <w:u w:val="none"/>
        </w:rPr>
        <w:t>。</w:t>
      </w:r>
    </w:p>
    <w:p w:rsidR="00946569" w:rsidRDefault="0007091E" w:rsidP="0007091E">
      <w:pPr>
        <w:snapToGrid w:val="0"/>
        <w:spacing w:line="530" w:lineRule="exact"/>
        <w:ind w:firstLineChars="164" w:firstLine="525"/>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w:t>
      </w:r>
      <w:r>
        <w:rPr>
          <w:rFonts w:eastAsia="仿宋"/>
          <w:b/>
          <w:color w:val="000000" w:themeColor="text1"/>
          <w:sz w:val="32"/>
          <w:szCs w:val="32"/>
          <w:u w:val="single"/>
        </w:rPr>
        <w:t>年</w:t>
      </w:r>
      <w:r>
        <w:rPr>
          <w:rFonts w:eastAsia="仿宋" w:hint="eastAsia"/>
          <w:b/>
          <w:color w:val="000000" w:themeColor="text1"/>
          <w:sz w:val="32"/>
          <w:szCs w:val="32"/>
          <w:u w:val="single"/>
        </w:rPr>
        <w:t>10</w:t>
      </w:r>
      <w:r>
        <w:rPr>
          <w:rFonts w:eastAsia="仿宋"/>
          <w:b/>
          <w:color w:val="000000" w:themeColor="text1"/>
          <w:sz w:val="32"/>
          <w:szCs w:val="32"/>
          <w:u w:val="single"/>
        </w:rPr>
        <w:t>月</w:t>
      </w:r>
      <w:r>
        <w:rPr>
          <w:rFonts w:eastAsia="仿宋" w:hint="eastAsia"/>
          <w:b/>
          <w:color w:val="000000" w:themeColor="text1"/>
          <w:sz w:val="32"/>
          <w:szCs w:val="32"/>
          <w:u w:val="single"/>
        </w:rPr>
        <w:t>30</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10</w:t>
      </w:r>
      <w:r>
        <w:rPr>
          <w:rFonts w:eastAsia="仿宋"/>
          <w:b/>
          <w:sz w:val="32"/>
          <w:szCs w:val="32"/>
          <w:u w:val="single"/>
        </w:rPr>
        <w:t>月</w:t>
      </w:r>
      <w:r>
        <w:rPr>
          <w:rFonts w:eastAsia="仿宋" w:hint="eastAsia"/>
          <w:b/>
          <w:sz w:val="32"/>
          <w:szCs w:val="32"/>
          <w:u w:val="single"/>
        </w:rPr>
        <w:t>30</w:t>
      </w:r>
      <w:r>
        <w:rPr>
          <w:rFonts w:eastAsia="仿宋"/>
          <w:b/>
          <w:sz w:val="32"/>
          <w:szCs w:val="32"/>
          <w:u w:val="single"/>
        </w:rPr>
        <w:t>日</w:t>
      </w:r>
      <w:r>
        <w:rPr>
          <w:rFonts w:eastAsia="仿宋"/>
          <w:b/>
          <w:sz w:val="32"/>
          <w:szCs w:val="32"/>
          <w:u w:val="single"/>
        </w:rPr>
        <w:t>1</w:t>
      </w:r>
      <w:r w:rsidR="008D50EC">
        <w:rPr>
          <w:rFonts w:eastAsia="仿宋" w:hint="eastAsia"/>
          <w:b/>
          <w:sz w:val="32"/>
          <w:szCs w:val="32"/>
          <w:u w:val="single"/>
        </w:rPr>
        <w:t>1</w:t>
      </w:r>
      <w:r w:rsidR="00D00321">
        <w:rPr>
          <w:rFonts w:eastAsia="仿宋"/>
          <w:b/>
          <w:sz w:val="32"/>
          <w:szCs w:val="32"/>
          <w:u w:val="single"/>
        </w:rPr>
        <w:t>:</w:t>
      </w:r>
      <w:r w:rsidR="008D50EC">
        <w:rPr>
          <w:rFonts w:eastAsia="仿宋" w:hint="eastAsia"/>
          <w:b/>
          <w:sz w:val="32"/>
          <w:szCs w:val="32"/>
          <w:u w:val="single"/>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ac"/>
          <w:rFonts w:eastAsia="仿宋"/>
          <w:color w:val="000000" w:themeColor="text1"/>
          <w:sz w:val="32"/>
          <w:szCs w:val="32"/>
        </w:rPr>
        <w:t>网（</w:t>
      </w:r>
      <w:hyperlink r:id="rId14" w:history="1">
        <w:r>
          <w:rPr>
            <w:rStyle w:val="ac"/>
            <w:rFonts w:eastAsia="仿宋"/>
            <w:color w:val="000000" w:themeColor="text1"/>
            <w:sz w:val="32"/>
            <w:szCs w:val="32"/>
          </w:rPr>
          <w:t>http://www.dzggzy.cn</w:t>
        </w:r>
      </w:hyperlink>
      <w:r>
        <w:rPr>
          <w:rStyle w:val="ac"/>
          <w:rFonts w:eastAsia="仿宋"/>
          <w:color w:val="000000" w:themeColor="text1"/>
          <w:sz w:val="32"/>
          <w:szCs w:val="32"/>
        </w:rPr>
        <w:t>）</w:t>
      </w:r>
      <w:r>
        <w:rPr>
          <w:rFonts w:eastAsia="仿宋"/>
          <w:color w:val="000000" w:themeColor="text1"/>
          <w:sz w:val="32"/>
          <w:szCs w:val="32"/>
        </w:rPr>
        <w:t>打印竞买资格确认书并带到拍卖现场</w:t>
      </w:r>
      <w:r>
        <w:rPr>
          <w:rFonts w:eastAsia="仿宋" w:hint="eastAsia"/>
          <w:color w:val="000000" w:themeColor="text1"/>
          <w:sz w:val="32"/>
          <w:szCs w:val="32"/>
        </w:rPr>
        <w:t>（</w:t>
      </w:r>
      <w:r>
        <w:rPr>
          <w:rFonts w:eastAsia="仿宋"/>
          <w:color w:val="000000" w:themeColor="text1"/>
          <w:sz w:val="32"/>
          <w:szCs w:val="32"/>
        </w:rPr>
        <w:t>打印时间可能因资格审查而延迟</w:t>
      </w:r>
      <w:r>
        <w:rPr>
          <w:rFonts w:eastAsia="仿宋" w:hint="eastAsia"/>
          <w:color w:val="000000" w:themeColor="text1"/>
          <w:sz w:val="32"/>
          <w:szCs w:val="32"/>
        </w:rPr>
        <w:t>）</w:t>
      </w:r>
      <w:r>
        <w:rPr>
          <w:rFonts w:eastAsia="仿宋"/>
          <w:color w:val="000000" w:themeColor="text1"/>
          <w:sz w:val="32"/>
          <w:szCs w:val="32"/>
        </w:rPr>
        <w:t>。</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10</w:t>
      </w:r>
      <w:r>
        <w:rPr>
          <w:rFonts w:eastAsia="仿宋"/>
          <w:b/>
          <w:sz w:val="32"/>
          <w:szCs w:val="32"/>
          <w:u w:val="single"/>
        </w:rPr>
        <w:t>月</w:t>
      </w:r>
      <w:r>
        <w:rPr>
          <w:rFonts w:eastAsia="仿宋" w:hint="eastAsia"/>
          <w:b/>
          <w:sz w:val="32"/>
          <w:szCs w:val="32"/>
          <w:u w:val="single"/>
        </w:rPr>
        <w:t>30</w:t>
      </w:r>
      <w:r>
        <w:rPr>
          <w:rFonts w:eastAsia="仿宋"/>
          <w:b/>
          <w:sz w:val="32"/>
          <w:szCs w:val="32"/>
          <w:u w:val="single"/>
        </w:rPr>
        <w:lastRenderedPageBreak/>
        <w:t>日</w:t>
      </w:r>
      <w:r>
        <w:rPr>
          <w:rFonts w:eastAsia="仿宋"/>
          <w:b/>
          <w:sz w:val="32"/>
          <w:szCs w:val="32"/>
          <w:u w:val="single"/>
        </w:rPr>
        <w:t>1</w:t>
      </w:r>
      <w:r w:rsidR="008D50EC">
        <w:rPr>
          <w:rFonts w:eastAsia="仿宋" w:hint="eastAsia"/>
          <w:b/>
          <w:sz w:val="32"/>
          <w:szCs w:val="32"/>
          <w:u w:val="single"/>
        </w:rPr>
        <w:t>1</w:t>
      </w:r>
      <w:r w:rsidR="00D00321">
        <w:rPr>
          <w:rFonts w:eastAsia="仿宋"/>
          <w:b/>
          <w:sz w:val="32"/>
          <w:szCs w:val="32"/>
          <w:u w:val="single"/>
        </w:rPr>
        <w:t>:</w:t>
      </w:r>
      <w:r w:rsidR="008D50EC">
        <w:rPr>
          <w:rFonts w:eastAsia="仿宋" w:hint="eastAsia"/>
          <w:b/>
          <w:sz w:val="32"/>
          <w:szCs w:val="32"/>
          <w:u w:val="single"/>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开标二厅</w:t>
      </w:r>
      <w:r>
        <w:rPr>
          <w:rFonts w:eastAsia="仿宋"/>
          <w:color w:val="000000" w:themeColor="text1"/>
          <w:sz w:val="32"/>
          <w:szCs w:val="32"/>
        </w:rPr>
        <w:t>举行</w:t>
      </w:r>
      <w:r>
        <w:rPr>
          <w:rFonts w:eastAsia="仿宋" w:hint="eastAsia"/>
          <w:color w:val="000000" w:themeColor="text1"/>
          <w:sz w:val="32"/>
          <w:szCs w:val="32"/>
        </w:rPr>
        <w:t>（</w:t>
      </w:r>
      <w:r>
        <w:rPr>
          <w:rFonts w:eastAsia="仿宋"/>
          <w:color w:val="000000" w:themeColor="text1"/>
          <w:sz w:val="32"/>
          <w:szCs w:val="32"/>
        </w:rPr>
        <w:t>拍卖会时间可能因资格审查而延迟</w:t>
      </w:r>
      <w:r>
        <w:rPr>
          <w:rFonts w:eastAsia="仿宋" w:hint="eastAsia"/>
          <w:color w:val="000000" w:themeColor="text1"/>
          <w:sz w:val="32"/>
          <w:szCs w:val="32"/>
        </w:rPr>
        <w:t>）</w:t>
      </w:r>
      <w:r>
        <w:rPr>
          <w:rFonts w:eastAsia="仿宋"/>
          <w:color w:val="000000" w:themeColor="text1"/>
          <w:sz w:val="32"/>
          <w:szCs w:val="32"/>
        </w:rPr>
        <w:t>。</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sz w:val="32"/>
          <w:szCs w:val="32"/>
        </w:rPr>
      </w:pPr>
      <w:r>
        <w:rPr>
          <w:rFonts w:ascii="Times New Roman" w:eastAsia="仿宋" w:hAnsi="Times New Roman"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rsidR="00946569" w:rsidRDefault="0007091E">
      <w:pPr>
        <w:snapToGrid w:val="0"/>
        <w:spacing w:line="530" w:lineRule="exact"/>
        <w:ind w:firstLine="567"/>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hyperlink r:id="rId15" w:history="1">
        <w:r>
          <w:rPr>
            <w:rStyle w:val="ac"/>
            <w:rFonts w:eastAsia="仿宋"/>
            <w:color w:val="000000" w:themeColor="text1"/>
            <w:sz w:val="32"/>
            <w:szCs w:val="32"/>
          </w:rPr>
          <w:t>http://www.dzggzy.cn</w:t>
        </w:r>
      </w:hyperlink>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九、竞买保证金缴纳指定账户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建设银行开户行：</w:t>
      </w:r>
      <w:r>
        <w:rPr>
          <w:rFonts w:ascii="Times New Roman" w:eastAsia="仿宋" w:hAnsi="Times New Roman" w:cs="Times New Roman"/>
          <w:color w:val="000000" w:themeColor="text1"/>
          <w:kern w:val="2"/>
          <w:sz w:val="32"/>
          <w:szCs w:val="32"/>
          <w:u w:val="single"/>
        </w:rPr>
        <w:t>中国建设银行股份有限公司达州荷叶支行</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农业银行开户行：</w:t>
      </w:r>
      <w:r>
        <w:rPr>
          <w:rFonts w:ascii="Times New Roman" w:eastAsia="仿宋" w:hAnsi="Times New Roman" w:cs="Times New Roman"/>
          <w:color w:val="000000" w:themeColor="text1"/>
          <w:kern w:val="2"/>
          <w:sz w:val="32"/>
          <w:szCs w:val="32"/>
          <w:u w:val="single"/>
        </w:rPr>
        <w:t>中国农业银行达州通川支行</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工商银行开户行：</w:t>
      </w:r>
      <w:r>
        <w:rPr>
          <w:rFonts w:ascii="Times New Roman" w:eastAsia="仿宋" w:hAnsi="Times New Roman" w:cs="Times New Roman"/>
          <w:color w:val="000000" w:themeColor="text1"/>
          <w:kern w:val="2"/>
          <w:sz w:val="32"/>
          <w:szCs w:val="32"/>
          <w:u w:val="single"/>
        </w:rPr>
        <w:t>中国工商银行达州市分行海棠湾支行</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十、联系方式</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出让人：达州市自然资源和规划局</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lastRenderedPageBreak/>
        <w:t>联系地址：达州市通川区白塔路</w:t>
      </w:r>
      <w:r>
        <w:rPr>
          <w:rFonts w:eastAsia="仿宋"/>
          <w:color w:val="000000" w:themeColor="text1"/>
          <w:sz w:val="32"/>
          <w:szCs w:val="32"/>
        </w:rPr>
        <w:t>243</w:t>
      </w:r>
      <w:r>
        <w:rPr>
          <w:rFonts w:eastAsia="仿宋"/>
          <w:color w:val="000000" w:themeColor="text1"/>
          <w:sz w:val="32"/>
          <w:szCs w:val="32"/>
        </w:rPr>
        <w:t>号</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xml:space="preserve"> 0818-2377534</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达州市公共资源交易服务中心</w:t>
      </w:r>
    </w:p>
    <w:p w:rsidR="00946569" w:rsidRDefault="0007091E">
      <w:pPr>
        <w:snapToGrid w:val="0"/>
        <w:spacing w:line="530" w:lineRule="exact"/>
        <w:ind w:firstLine="555"/>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0818-2183355</w:t>
      </w:r>
    </w:p>
    <w:p w:rsidR="00EC38D9" w:rsidRDefault="00EC38D9">
      <w:pPr>
        <w:snapToGrid w:val="0"/>
        <w:spacing w:line="530" w:lineRule="exact"/>
        <w:ind w:firstLine="555"/>
        <w:rPr>
          <w:rFonts w:eastAsia="仿宋"/>
          <w:color w:val="000000" w:themeColor="text1"/>
          <w:sz w:val="32"/>
          <w:szCs w:val="32"/>
        </w:rPr>
      </w:pPr>
    </w:p>
    <w:p w:rsidR="00EC38D9" w:rsidRDefault="00EC38D9">
      <w:pPr>
        <w:snapToGrid w:val="0"/>
        <w:spacing w:line="530" w:lineRule="exact"/>
        <w:ind w:firstLine="555"/>
        <w:rPr>
          <w:rFonts w:eastAsia="仿宋"/>
          <w:color w:val="000000" w:themeColor="text1"/>
          <w:sz w:val="32"/>
          <w:szCs w:val="32"/>
        </w:rPr>
      </w:pPr>
    </w:p>
    <w:p w:rsidR="00946569" w:rsidRDefault="0007091E" w:rsidP="00EC38D9">
      <w:pPr>
        <w:snapToGrid w:val="0"/>
        <w:spacing w:line="530" w:lineRule="exact"/>
        <w:ind w:firstLineChars="1200" w:firstLine="3840"/>
        <w:rPr>
          <w:rFonts w:eastAsia="仿宋"/>
          <w:color w:val="000000" w:themeColor="text1"/>
          <w:sz w:val="32"/>
          <w:szCs w:val="32"/>
        </w:rPr>
      </w:pPr>
      <w:r>
        <w:rPr>
          <w:rFonts w:eastAsia="仿宋"/>
          <w:color w:val="000000" w:themeColor="text1"/>
          <w:sz w:val="32"/>
          <w:szCs w:val="32"/>
        </w:rPr>
        <w:t>达州市公共资源交易服务中心</w:t>
      </w:r>
    </w:p>
    <w:p w:rsidR="008D50EC" w:rsidRDefault="0007091E" w:rsidP="008D50EC">
      <w:pPr>
        <w:snapToGrid w:val="0"/>
        <w:spacing w:line="530" w:lineRule="exact"/>
        <w:ind w:firstLineChars="1600" w:firstLine="5120"/>
        <w:rPr>
          <w:rFonts w:eastAsia="仿宋"/>
          <w:color w:val="000000" w:themeColor="text1"/>
          <w:sz w:val="32"/>
          <w:szCs w:val="32"/>
        </w:rPr>
      </w:pPr>
      <w:r>
        <w:rPr>
          <w:rFonts w:eastAsia="仿宋"/>
          <w:color w:val="000000" w:themeColor="text1"/>
          <w:sz w:val="32"/>
          <w:szCs w:val="32"/>
        </w:rPr>
        <w:t>2022</w:t>
      </w:r>
      <w:r>
        <w:rPr>
          <w:rFonts w:eastAsia="仿宋"/>
          <w:color w:val="000000" w:themeColor="text1"/>
          <w:sz w:val="32"/>
          <w:szCs w:val="32"/>
        </w:rPr>
        <w:t>年</w:t>
      </w:r>
      <w:r>
        <w:rPr>
          <w:rFonts w:eastAsia="仿宋" w:hint="eastAsia"/>
          <w:color w:val="000000" w:themeColor="text1"/>
          <w:sz w:val="32"/>
          <w:szCs w:val="32"/>
        </w:rPr>
        <w:t>10</w:t>
      </w:r>
      <w:r>
        <w:rPr>
          <w:rFonts w:eastAsia="仿宋"/>
          <w:color w:val="000000" w:themeColor="text1"/>
          <w:sz w:val="32"/>
          <w:szCs w:val="32"/>
        </w:rPr>
        <w:t>月</w:t>
      </w:r>
      <w:r>
        <w:rPr>
          <w:rFonts w:eastAsia="仿宋" w:hint="eastAsia"/>
          <w:color w:val="000000" w:themeColor="text1"/>
          <w:sz w:val="32"/>
          <w:szCs w:val="32"/>
        </w:rPr>
        <w:t>10</w:t>
      </w:r>
      <w:r>
        <w:rPr>
          <w:rFonts w:eastAsia="仿宋"/>
          <w:color w:val="000000" w:themeColor="text1"/>
          <w:sz w:val="32"/>
          <w:szCs w:val="32"/>
        </w:rPr>
        <w:t>日</w:t>
      </w:r>
      <w:bookmarkEnd w:id="2"/>
    </w:p>
    <w:p w:rsidR="008D50EC" w:rsidRDefault="008D50EC"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946569" w:rsidRDefault="0007091E" w:rsidP="008D50EC">
      <w:pPr>
        <w:snapToGrid w:val="0"/>
        <w:spacing w:line="530" w:lineRule="exact"/>
        <w:ind w:firstLineChars="200" w:firstLine="880"/>
        <w:rPr>
          <w:rFonts w:eastAsia="方正小标宋简体"/>
          <w:b/>
          <w:color w:val="000000" w:themeColor="text1"/>
          <w:sz w:val="44"/>
          <w:szCs w:val="44"/>
        </w:rPr>
      </w:pPr>
      <w:r>
        <w:rPr>
          <w:rFonts w:eastAsia="方正小标宋简体"/>
          <w:color w:val="000000" w:themeColor="text1"/>
          <w:sz w:val="44"/>
          <w:szCs w:val="44"/>
        </w:rPr>
        <w:t>国有建设用地使用权拍卖出让须知</w:t>
      </w:r>
      <w:bookmarkEnd w:id="3"/>
      <w:bookmarkEnd w:id="4"/>
    </w:p>
    <w:p w:rsidR="00946569" w:rsidRDefault="00946569">
      <w:pPr>
        <w:spacing w:line="600" w:lineRule="exact"/>
        <w:rPr>
          <w:color w:val="000000" w:themeColor="text1"/>
          <w:sz w:val="28"/>
          <w:szCs w:val="28"/>
        </w:rPr>
      </w:pPr>
    </w:p>
    <w:p w:rsidR="00946569" w:rsidRDefault="0007091E">
      <w:pPr>
        <w:wordWrap w:val="0"/>
        <w:spacing w:line="600" w:lineRule="exact"/>
        <w:ind w:firstLineChars="200" w:firstLine="56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color w:val="000000" w:themeColor="text1"/>
          <w:sz w:val="28"/>
          <w:szCs w:val="28"/>
        </w:rPr>
        <w:t>,</w:t>
      </w:r>
      <w:r>
        <w:rPr>
          <w:rFonts w:eastAsia="楷体_GB2312"/>
          <w:b/>
          <w:color w:val="000000" w:themeColor="text1"/>
          <w:sz w:val="28"/>
          <w:szCs w:val="28"/>
          <w:u w:val="single"/>
        </w:rPr>
        <w:t>达州市自然资源和规划局</w:t>
      </w:r>
      <w:r>
        <w:rPr>
          <w:color w:val="000000" w:themeColor="text1"/>
          <w:sz w:val="28"/>
          <w:szCs w:val="28"/>
        </w:rPr>
        <w:t>决定拍卖出让</w:t>
      </w:r>
      <w:r w:rsidR="008D50EC" w:rsidRPr="008D50EC">
        <w:rPr>
          <w:rFonts w:ascii="仿宋_GB2312" w:eastAsia="仿宋_GB2312" w:hAnsi="宋体" w:cs="仿宋_GB2312" w:hint="eastAsia"/>
          <w:color w:val="000000"/>
          <w:kern w:val="0"/>
          <w:sz w:val="22"/>
          <w:u w:val="single"/>
        </w:rPr>
        <w:t>高新区核心区511602J-2021-0</w:t>
      </w:r>
      <w:r w:rsidR="00D31ECA">
        <w:rPr>
          <w:rFonts w:ascii="仿宋_GB2312" w:eastAsia="仿宋_GB2312" w:hAnsi="宋体" w:cs="仿宋_GB2312" w:hint="eastAsia"/>
          <w:color w:val="000000"/>
          <w:kern w:val="0"/>
          <w:sz w:val="22"/>
          <w:u w:val="single"/>
        </w:rPr>
        <w:t>7</w:t>
      </w:r>
      <w:r w:rsidR="008D50EC" w:rsidRPr="008D50EC">
        <w:rPr>
          <w:rFonts w:ascii="仿宋_GB2312" w:eastAsia="仿宋_GB2312" w:hAnsi="宋体" w:cs="仿宋_GB2312" w:hint="eastAsia"/>
          <w:color w:val="000000"/>
          <w:kern w:val="0"/>
          <w:sz w:val="22"/>
          <w:u w:val="single"/>
        </w:rPr>
        <w:t>号地块</w:t>
      </w:r>
      <w:r>
        <w:rPr>
          <w:color w:val="000000" w:themeColor="text1"/>
          <w:sz w:val="28"/>
          <w:szCs w:val="28"/>
        </w:rPr>
        <w:t>国有建设用地使用权。</w:t>
      </w:r>
    </w:p>
    <w:p w:rsidR="00946569" w:rsidRDefault="0007091E">
      <w:pPr>
        <w:spacing w:line="600" w:lineRule="exact"/>
        <w:ind w:firstLineChars="200" w:firstLine="56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rsidR="00946569" w:rsidRDefault="0007091E">
      <w:pPr>
        <w:spacing w:line="600" w:lineRule="exact"/>
        <w:ind w:firstLineChars="200" w:firstLine="560"/>
        <w:rPr>
          <w:color w:val="000000" w:themeColor="text1"/>
          <w:sz w:val="28"/>
          <w:szCs w:val="28"/>
        </w:rPr>
      </w:pPr>
      <w:r>
        <w:rPr>
          <w:color w:val="000000" w:themeColor="text1"/>
          <w:sz w:val="28"/>
          <w:szCs w:val="28"/>
        </w:rPr>
        <w:t>二、本次国有建设用地使用权拍卖出让遵循公开、公平、公正和诚实信用原则。</w:t>
      </w:r>
    </w:p>
    <w:p w:rsidR="00946569" w:rsidRDefault="0007091E">
      <w:pPr>
        <w:spacing w:line="600" w:lineRule="exact"/>
        <w:ind w:firstLineChars="200" w:firstLine="560"/>
        <w:rPr>
          <w:color w:val="000000" w:themeColor="text1"/>
          <w:sz w:val="28"/>
          <w:szCs w:val="28"/>
        </w:rPr>
      </w:pPr>
      <w:r>
        <w:rPr>
          <w:color w:val="000000" w:themeColor="text1"/>
          <w:sz w:val="28"/>
          <w:szCs w:val="28"/>
        </w:rPr>
        <w:t>三、出让地块的基本情况及相关要求</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（一）地块位置：</w:t>
      </w:r>
      <w:r w:rsidR="00D31ECA">
        <w:rPr>
          <w:rFonts w:ascii="仿宋_GB2312" w:eastAsia="仿宋_GB2312" w:hAnsi="宋体" w:cs="仿宋_GB2312" w:hint="eastAsia"/>
          <w:color w:val="000000"/>
          <w:kern w:val="0"/>
          <w:sz w:val="22"/>
        </w:rPr>
        <w:t>斌郎街道中峰村</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（二）地块范围：详见《</w:t>
      </w:r>
      <w:r w:rsidR="008D50EC" w:rsidRPr="002C771F">
        <w:rPr>
          <w:rFonts w:hint="eastAsia"/>
          <w:color w:val="000000" w:themeColor="text1"/>
          <w:sz w:val="28"/>
          <w:szCs w:val="28"/>
        </w:rPr>
        <w:t>高新区核心区</w:t>
      </w:r>
      <w:r w:rsidR="008D50EC" w:rsidRPr="002C771F">
        <w:rPr>
          <w:rFonts w:hint="eastAsia"/>
          <w:color w:val="000000" w:themeColor="text1"/>
          <w:sz w:val="28"/>
          <w:szCs w:val="28"/>
        </w:rPr>
        <w:t>511602J-2021-0</w:t>
      </w:r>
      <w:r w:rsidR="00D31ECA">
        <w:rPr>
          <w:rFonts w:hint="eastAsia"/>
          <w:color w:val="000000" w:themeColor="text1"/>
          <w:sz w:val="28"/>
          <w:szCs w:val="28"/>
        </w:rPr>
        <w:t>7</w:t>
      </w:r>
      <w:r w:rsidR="008D50EC" w:rsidRPr="002C771F">
        <w:rPr>
          <w:rFonts w:hint="eastAsia"/>
          <w:color w:val="000000" w:themeColor="text1"/>
          <w:sz w:val="28"/>
          <w:szCs w:val="28"/>
        </w:rPr>
        <w:t>号地块</w:t>
      </w:r>
      <w:r w:rsidR="006C3C7F">
        <w:rPr>
          <w:rFonts w:hint="eastAsia"/>
          <w:color w:val="000000" w:themeColor="text1"/>
          <w:sz w:val="28"/>
          <w:szCs w:val="28"/>
        </w:rPr>
        <w:t>宗地界址图</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（三）出让面积：</w:t>
      </w:r>
      <w:r w:rsidR="00D31ECA">
        <w:rPr>
          <w:rFonts w:hint="eastAsia"/>
          <w:color w:val="000000" w:themeColor="text1"/>
          <w:sz w:val="28"/>
          <w:szCs w:val="28"/>
        </w:rPr>
        <w:t>44054</w:t>
      </w:r>
      <w:r w:rsidR="008D50EC" w:rsidRPr="002C771F">
        <w:rPr>
          <w:rFonts w:hint="eastAsia"/>
          <w:color w:val="000000" w:themeColor="text1"/>
          <w:sz w:val="28"/>
          <w:szCs w:val="28"/>
        </w:rPr>
        <w:t>平方米（折合</w:t>
      </w:r>
      <w:r w:rsidR="00D31ECA">
        <w:rPr>
          <w:rFonts w:hint="eastAsia"/>
          <w:color w:val="000000" w:themeColor="text1"/>
          <w:sz w:val="28"/>
          <w:szCs w:val="28"/>
        </w:rPr>
        <w:t>66.08</w:t>
      </w:r>
      <w:r w:rsidR="008D50EC" w:rsidRPr="002C771F">
        <w:rPr>
          <w:rFonts w:hint="eastAsia"/>
          <w:color w:val="000000" w:themeColor="text1"/>
          <w:sz w:val="28"/>
          <w:szCs w:val="28"/>
        </w:rPr>
        <w:t>亩）</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（四）土地用途：</w:t>
      </w:r>
      <w:r w:rsidR="008D50EC" w:rsidRPr="002C771F">
        <w:rPr>
          <w:rFonts w:hint="eastAsia"/>
          <w:color w:val="000000" w:themeColor="text1"/>
          <w:sz w:val="28"/>
          <w:szCs w:val="28"/>
        </w:rPr>
        <w:t>工业用地</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（五）出让年限：</w:t>
      </w:r>
      <w:r w:rsidR="006C3C7F">
        <w:rPr>
          <w:rFonts w:hint="eastAsia"/>
          <w:color w:val="000000" w:themeColor="text1"/>
          <w:sz w:val="28"/>
          <w:szCs w:val="28"/>
        </w:rPr>
        <w:t>50</w:t>
      </w:r>
      <w:r w:rsidRPr="00144144">
        <w:rPr>
          <w:color w:val="000000" w:themeColor="text1"/>
          <w:sz w:val="28"/>
          <w:szCs w:val="28"/>
        </w:rPr>
        <w:t>年</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（六）规划条件：详见《</w:t>
      </w:r>
      <w:r w:rsidR="008D50EC" w:rsidRPr="002C771F">
        <w:rPr>
          <w:rFonts w:hint="eastAsia"/>
          <w:color w:val="000000" w:themeColor="text1"/>
          <w:sz w:val="28"/>
          <w:szCs w:val="28"/>
        </w:rPr>
        <w:t>高新区核心区</w:t>
      </w:r>
      <w:r w:rsidR="008D50EC" w:rsidRPr="002C771F">
        <w:rPr>
          <w:rFonts w:hint="eastAsia"/>
          <w:color w:val="000000" w:themeColor="text1"/>
          <w:sz w:val="28"/>
          <w:szCs w:val="28"/>
        </w:rPr>
        <w:t>511602J-2021-0</w:t>
      </w:r>
      <w:r w:rsidR="00D31ECA">
        <w:rPr>
          <w:rFonts w:hint="eastAsia"/>
          <w:color w:val="000000" w:themeColor="text1"/>
          <w:sz w:val="28"/>
          <w:szCs w:val="28"/>
        </w:rPr>
        <w:t>7</w:t>
      </w:r>
      <w:r w:rsidR="008D50EC" w:rsidRPr="002C771F">
        <w:rPr>
          <w:rFonts w:hint="eastAsia"/>
          <w:color w:val="000000" w:themeColor="text1"/>
          <w:sz w:val="28"/>
          <w:szCs w:val="28"/>
        </w:rPr>
        <w:t>号地块</w:t>
      </w:r>
      <w:r>
        <w:rPr>
          <w:color w:val="000000" w:themeColor="text1"/>
          <w:sz w:val="28"/>
          <w:szCs w:val="28"/>
        </w:rPr>
        <w:t>规划条件》；</w:t>
      </w:r>
    </w:p>
    <w:p w:rsidR="006C3C7F" w:rsidRPr="002C771F" w:rsidRDefault="0007091E" w:rsidP="002C771F">
      <w:pPr>
        <w:spacing w:line="579" w:lineRule="exact"/>
        <w:ind w:firstLineChars="200" w:firstLine="560"/>
        <w:jc w:val="left"/>
        <w:rPr>
          <w:color w:val="000000" w:themeColor="text1"/>
          <w:sz w:val="28"/>
          <w:szCs w:val="28"/>
        </w:rPr>
      </w:pPr>
      <w:r>
        <w:rPr>
          <w:color w:val="000000" w:themeColor="text1"/>
          <w:sz w:val="28"/>
          <w:szCs w:val="28"/>
        </w:rPr>
        <w:t>（七）</w:t>
      </w:r>
      <w:r w:rsidR="00144144">
        <w:rPr>
          <w:rFonts w:hint="eastAsia"/>
          <w:color w:val="000000" w:themeColor="text1"/>
          <w:sz w:val="28"/>
          <w:szCs w:val="28"/>
        </w:rPr>
        <w:t>其他要求：</w:t>
      </w:r>
      <w:r w:rsidR="006C3C7F" w:rsidRPr="002C771F">
        <w:rPr>
          <w:rFonts w:hint="eastAsia"/>
          <w:color w:val="000000" w:themeColor="text1"/>
          <w:sz w:val="28"/>
          <w:szCs w:val="28"/>
        </w:rPr>
        <w:t>1.</w:t>
      </w:r>
      <w:r w:rsidR="006C3C7F" w:rsidRPr="002C771F">
        <w:rPr>
          <w:rFonts w:hint="eastAsia"/>
          <w:color w:val="000000" w:themeColor="text1"/>
          <w:sz w:val="28"/>
          <w:szCs w:val="28"/>
        </w:rPr>
        <w:t>项目排水实行雨污分流，生活生产污水须接</w:t>
      </w:r>
      <w:r w:rsidR="006C3C7F" w:rsidRPr="002C771F">
        <w:rPr>
          <w:rFonts w:hint="eastAsia"/>
          <w:color w:val="000000" w:themeColor="text1"/>
          <w:sz w:val="28"/>
          <w:szCs w:val="28"/>
        </w:rPr>
        <w:lastRenderedPageBreak/>
        <w:t>入市政污水管网排放，项目建成后因市政原因导致生活生产污水暂不能接入市政污水管网排放的，建设单位须同步配套临时污水处理设施，确保生活生产污水处理达标后排放；市政管网接通后，建设单位必须将生活生产污水接入市政管网排放。</w:t>
      </w:r>
    </w:p>
    <w:p w:rsidR="0007091E" w:rsidRPr="002C771F" w:rsidRDefault="006C3C7F" w:rsidP="002C771F">
      <w:pPr>
        <w:spacing w:line="579" w:lineRule="exact"/>
        <w:ind w:firstLineChars="200" w:firstLine="560"/>
        <w:jc w:val="left"/>
        <w:rPr>
          <w:color w:val="000000" w:themeColor="text1"/>
          <w:sz w:val="28"/>
          <w:szCs w:val="28"/>
        </w:rPr>
      </w:pPr>
      <w:r w:rsidRPr="002C771F">
        <w:rPr>
          <w:rFonts w:hint="eastAsia"/>
          <w:color w:val="000000" w:themeColor="text1"/>
          <w:sz w:val="28"/>
          <w:szCs w:val="28"/>
        </w:rPr>
        <w:t>2.</w:t>
      </w:r>
      <w:r w:rsidRPr="002C771F">
        <w:rPr>
          <w:rFonts w:hint="eastAsia"/>
          <w:color w:val="000000" w:themeColor="text1"/>
          <w:sz w:val="28"/>
          <w:szCs w:val="28"/>
        </w:rPr>
        <w:t>该项目目前已建成，根据《达州市人民政府领导批示单》（</w:t>
      </w:r>
      <w:r w:rsidRPr="002C771F">
        <w:rPr>
          <w:rFonts w:hint="eastAsia"/>
          <w:color w:val="000000" w:themeColor="text1"/>
          <w:sz w:val="28"/>
          <w:szCs w:val="28"/>
        </w:rPr>
        <w:t>P</w:t>
      </w:r>
      <w:r w:rsidRPr="002C771F">
        <w:rPr>
          <w:rFonts w:hint="eastAsia"/>
          <w:color w:val="000000" w:themeColor="text1"/>
          <w:sz w:val="28"/>
          <w:szCs w:val="28"/>
        </w:rPr>
        <w:t>〔</w:t>
      </w:r>
      <w:r w:rsidRPr="002C771F">
        <w:rPr>
          <w:rFonts w:hint="eastAsia"/>
          <w:color w:val="000000" w:themeColor="text1"/>
          <w:sz w:val="28"/>
          <w:szCs w:val="28"/>
        </w:rPr>
        <w:t>2020</w:t>
      </w:r>
      <w:r w:rsidRPr="002C771F">
        <w:rPr>
          <w:rFonts w:hint="eastAsia"/>
          <w:color w:val="000000" w:themeColor="text1"/>
          <w:sz w:val="28"/>
          <w:szCs w:val="28"/>
        </w:rPr>
        <w:t>〕</w:t>
      </w:r>
      <w:r w:rsidRPr="002C771F">
        <w:rPr>
          <w:rFonts w:hint="eastAsia"/>
          <w:color w:val="000000" w:themeColor="text1"/>
          <w:sz w:val="28"/>
          <w:szCs w:val="28"/>
        </w:rPr>
        <w:t>786</w:t>
      </w:r>
      <w:r w:rsidRPr="002C771F">
        <w:rPr>
          <w:rFonts w:hint="eastAsia"/>
          <w:color w:val="000000" w:themeColor="text1"/>
          <w:sz w:val="28"/>
          <w:szCs w:val="28"/>
        </w:rPr>
        <w:t>号），已建成项目，先进行消防和质量初验，验收合格后再予以完善土地、规划、建设等手续。</w:t>
      </w:r>
    </w:p>
    <w:p w:rsidR="0007091E" w:rsidRPr="00144144" w:rsidRDefault="002C771F" w:rsidP="002C771F">
      <w:pPr>
        <w:widowControl/>
        <w:spacing w:line="579" w:lineRule="exact"/>
        <w:ind w:firstLineChars="200" w:firstLine="560"/>
        <w:textAlignment w:val="center"/>
        <w:rPr>
          <w:color w:val="000000" w:themeColor="text1"/>
          <w:sz w:val="28"/>
          <w:szCs w:val="28"/>
        </w:rPr>
      </w:pPr>
      <w:r>
        <w:rPr>
          <w:rFonts w:hint="eastAsia"/>
          <w:color w:val="000000" w:themeColor="text1"/>
          <w:sz w:val="28"/>
          <w:szCs w:val="28"/>
        </w:rPr>
        <w:t>3.</w:t>
      </w:r>
      <w:r w:rsidR="006C3C7F" w:rsidRPr="002C771F">
        <w:rPr>
          <w:color w:val="000000" w:themeColor="text1"/>
          <w:sz w:val="28"/>
          <w:szCs w:val="28"/>
        </w:rPr>
        <w:t>该地块规划设计方案应满足《达州市国土空间规划管理技术规定》（</w:t>
      </w:r>
      <w:r w:rsidR="006C3C7F" w:rsidRPr="002C771F">
        <w:rPr>
          <w:color w:val="000000" w:themeColor="text1"/>
          <w:sz w:val="28"/>
          <w:szCs w:val="28"/>
        </w:rPr>
        <w:t>2021</w:t>
      </w:r>
      <w:r w:rsidR="006C3C7F" w:rsidRPr="002C771F">
        <w:rPr>
          <w:color w:val="000000" w:themeColor="text1"/>
          <w:sz w:val="28"/>
          <w:szCs w:val="28"/>
        </w:rPr>
        <w:t>版）、</w:t>
      </w:r>
      <w:r w:rsidR="006C3C7F" w:rsidRPr="002C771F">
        <w:rPr>
          <w:rFonts w:hint="eastAsia"/>
          <w:color w:val="000000" w:themeColor="text1"/>
          <w:sz w:val="28"/>
          <w:szCs w:val="28"/>
        </w:rPr>
        <w:t>《达州经开区核心区控制性详细规划》等规范及文件的相关规定。</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（八）</w:t>
      </w:r>
      <w:r w:rsidR="00EC38D9">
        <w:rPr>
          <w:rFonts w:hint="eastAsia"/>
          <w:color w:val="000000" w:themeColor="text1"/>
          <w:sz w:val="28"/>
          <w:szCs w:val="28"/>
        </w:rPr>
        <w:t>公共配套</w:t>
      </w:r>
      <w:r>
        <w:rPr>
          <w:rFonts w:hint="eastAsia"/>
          <w:color w:val="000000" w:themeColor="text1"/>
          <w:sz w:val="28"/>
          <w:szCs w:val="28"/>
        </w:rPr>
        <w:t>：</w:t>
      </w:r>
      <w:r w:rsidR="006C3C7F" w:rsidRPr="002C771F">
        <w:rPr>
          <w:color w:val="000000" w:themeColor="text1"/>
          <w:sz w:val="28"/>
          <w:szCs w:val="28"/>
        </w:rPr>
        <w:t>工业项目的行政办公及生活服务设施用地面积不超过建设用地面积的</w:t>
      </w:r>
      <w:r w:rsidR="006C3C7F" w:rsidRPr="002C771F">
        <w:rPr>
          <w:color w:val="000000" w:themeColor="text1"/>
          <w:sz w:val="28"/>
          <w:szCs w:val="28"/>
        </w:rPr>
        <w:t>7%</w:t>
      </w:r>
      <w:r w:rsidR="006C3C7F" w:rsidRPr="002C771F">
        <w:rPr>
          <w:color w:val="000000" w:themeColor="text1"/>
          <w:sz w:val="28"/>
          <w:szCs w:val="28"/>
        </w:rPr>
        <w:t>，建筑面积不超过总建筑面积</w:t>
      </w:r>
      <w:r w:rsidR="006C3C7F" w:rsidRPr="002C771F">
        <w:rPr>
          <w:color w:val="000000" w:themeColor="text1"/>
          <w:sz w:val="28"/>
          <w:szCs w:val="28"/>
        </w:rPr>
        <w:t>15%</w:t>
      </w:r>
      <w:r w:rsidR="006C3C7F" w:rsidRPr="002C771F">
        <w:rPr>
          <w:color w:val="000000" w:themeColor="text1"/>
          <w:sz w:val="28"/>
          <w:szCs w:val="28"/>
        </w:rPr>
        <w:t>，且不得分割转让；严禁在工业项目用地范围内建造成套住宅、专家楼、宾馆、招待所和培训中心等非生产性配套设施。</w:t>
      </w:r>
    </w:p>
    <w:p w:rsidR="00946569" w:rsidRDefault="0007091E" w:rsidP="002C771F">
      <w:pPr>
        <w:spacing w:line="579" w:lineRule="exact"/>
        <w:ind w:firstLineChars="200" w:firstLine="560"/>
        <w:rPr>
          <w:color w:val="000000" w:themeColor="text1"/>
          <w:sz w:val="28"/>
          <w:szCs w:val="28"/>
        </w:rPr>
      </w:pPr>
      <w:r>
        <w:rPr>
          <w:rFonts w:hint="eastAsia"/>
          <w:color w:val="000000" w:themeColor="text1"/>
          <w:sz w:val="28"/>
          <w:szCs w:val="28"/>
        </w:rPr>
        <w:t>（九）</w:t>
      </w:r>
      <w:r w:rsidR="006C3C7F" w:rsidRPr="002C771F">
        <w:rPr>
          <w:rFonts w:hint="eastAsia"/>
          <w:color w:val="000000" w:themeColor="text1"/>
          <w:sz w:val="28"/>
          <w:szCs w:val="28"/>
        </w:rPr>
        <w:t>土地竞得人须严格按照高新区核心区</w:t>
      </w:r>
      <w:r w:rsidR="006C3C7F" w:rsidRPr="002C771F">
        <w:rPr>
          <w:rFonts w:hint="eastAsia"/>
          <w:color w:val="000000" w:themeColor="text1"/>
          <w:sz w:val="28"/>
          <w:szCs w:val="28"/>
        </w:rPr>
        <w:t>511602J-2021-03</w:t>
      </w:r>
      <w:r w:rsidR="006C3C7F" w:rsidRPr="002C771F">
        <w:rPr>
          <w:rFonts w:hint="eastAsia"/>
          <w:color w:val="000000" w:themeColor="text1"/>
          <w:sz w:val="28"/>
          <w:szCs w:val="28"/>
        </w:rPr>
        <w:t>号地块规划条件及要求进行开发建设；须严格按照地质灾害防治的相关要求，落实地质灾害防治措施；须严格按照生态环境保护的相关要求，开展环境影响评价，落实生态环境保护措施。</w:t>
      </w:r>
    </w:p>
    <w:p w:rsidR="00946569" w:rsidRDefault="0007091E" w:rsidP="002C771F">
      <w:pPr>
        <w:spacing w:line="579" w:lineRule="exact"/>
        <w:ind w:firstLineChars="200" w:firstLine="560"/>
        <w:rPr>
          <w:color w:val="000000" w:themeColor="text1"/>
          <w:sz w:val="28"/>
          <w:szCs w:val="28"/>
        </w:rPr>
      </w:pPr>
      <w:r>
        <w:rPr>
          <w:rFonts w:hint="eastAsia"/>
          <w:color w:val="000000" w:themeColor="text1"/>
          <w:sz w:val="28"/>
          <w:szCs w:val="28"/>
        </w:rPr>
        <w:t>（十）</w:t>
      </w:r>
      <w:r w:rsidR="00144144">
        <w:rPr>
          <w:rFonts w:hint="eastAsia"/>
          <w:color w:val="000000" w:themeColor="text1"/>
          <w:sz w:val="28"/>
          <w:szCs w:val="28"/>
        </w:rPr>
        <w:t>在土地竞得人缴清全部土地出让价款</w:t>
      </w:r>
      <w:r w:rsidR="00144144">
        <w:rPr>
          <w:rFonts w:hint="eastAsia"/>
          <w:color w:val="000000" w:themeColor="text1"/>
          <w:sz w:val="28"/>
          <w:szCs w:val="28"/>
        </w:rPr>
        <w:t>(</w:t>
      </w:r>
      <w:r w:rsidR="00144144">
        <w:rPr>
          <w:rFonts w:hint="eastAsia"/>
          <w:color w:val="000000" w:themeColor="text1"/>
          <w:sz w:val="28"/>
          <w:szCs w:val="28"/>
        </w:rPr>
        <w:t>含滞纳金</w:t>
      </w:r>
      <w:r w:rsidR="00144144">
        <w:rPr>
          <w:rFonts w:hint="eastAsia"/>
          <w:color w:val="000000" w:themeColor="text1"/>
          <w:sz w:val="28"/>
          <w:szCs w:val="28"/>
        </w:rPr>
        <w:t>)</w:t>
      </w:r>
      <w:r w:rsidR="00144144">
        <w:rPr>
          <w:rFonts w:hint="eastAsia"/>
          <w:color w:val="000000" w:themeColor="text1"/>
          <w:sz w:val="28"/>
          <w:szCs w:val="28"/>
        </w:rPr>
        <w:t>之日起</w:t>
      </w:r>
      <w:r w:rsidR="00144144">
        <w:rPr>
          <w:rFonts w:hint="eastAsia"/>
          <w:color w:val="000000" w:themeColor="text1"/>
          <w:sz w:val="28"/>
          <w:szCs w:val="28"/>
        </w:rPr>
        <w:t>5</w:t>
      </w:r>
      <w:r w:rsidR="00144144">
        <w:rPr>
          <w:rFonts w:hint="eastAsia"/>
          <w:color w:val="000000" w:themeColor="text1"/>
          <w:sz w:val="28"/>
          <w:szCs w:val="28"/>
        </w:rPr>
        <w:t>个工作日内，按现状土地使用条件交付土地。受让人须自交地之日起</w:t>
      </w:r>
      <w:r w:rsidR="00144144">
        <w:rPr>
          <w:rFonts w:hint="eastAsia"/>
          <w:color w:val="000000" w:themeColor="text1"/>
          <w:sz w:val="28"/>
          <w:szCs w:val="28"/>
        </w:rPr>
        <w:t>1</w:t>
      </w:r>
      <w:r w:rsidR="00144144">
        <w:rPr>
          <w:rFonts w:hint="eastAsia"/>
          <w:color w:val="000000" w:themeColor="text1"/>
          <w:sz w:val="28"/>
          <w:szCs w:val="28"/>
        </w:rPr>
        <w:t>年内开工，自开工之日起</w:t>
      </w:r>
      <w:r w:rsidR="00144144">
        <w:rPr>
          <w:rFonts w:hint="eastAsia"/>
          <w:color w:val="000000" w:themeColor="text1"/>
          <w:sz w:val="28"/>
          <w:szCs w:val="28"/>
        </w:rPr>
        <w:t>3</w:t>
      </w:r>
      <w:r w:rsidR="00144144">
        <w:rPr>
          <w:rFonts w:hint="eastAsia"/>
          <w:color w:val="000000" w:themeColor="text1"/>
          <w:sz w:val="28"/>
          <w:szCs w:val="28"/>
        </w:rPr>
        <w:t>年内建成；受让人不能按期开工，应提前</w:t>
      </w:r>
      <w:r w:rsidR="00144144">
        <w:rPr>
          <w:rFonts w:hint="eastAsia"/>
          <w:color w:val="000000" w:themeColor="text1"/>
          <w:sz w:val="28"/>
          <w:szCs w:val="28"/>
        </w:rPr>
        <w:t>30</w:t>
      </w:r>
      <w:r w:rsidR="00144144">
        <w:rPr>
          <w:rFonts w:hint="eastAsia"/>
          <w:color w:val="000000" w:themeColor="text1"/>
          <w:sz w:val="28"/>
          <w:szCs w:val="28"/>
        </w:rPr>
        <w:t>日向出让人提出延建申请，经出让人同意延建的，其项目竣工时间相应顺延，但延建期限不得超过</w:t>
      </w:r>
      <w:r w:rsidR="00144144">
        <w:rPr>
          <w:rFonts w:hint="eastAsia"/>
          <w:color w:val="000000" w:themeColor="text1"/>
          <w:sz w:val="28"/>
          <w:szCs w:val="28"/>
        </w:rPr>
        <w:t>1</w:t>
      </w:r>
      <w:r w:rsidR="00144144">
        <w:rPr>
          <w:rFonts w:hint="eastAsia"/>
          <w:color w:val="000000" w:themeColor="text1"/>
          <w:sz w:val="28"/>
          <w:szCs w:val="28"/>
        </w:rPr>
        <w:t>年。</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（十一）</w:t>
      </w:r>
      <w:r>
        <w:rPr>
          <w:rFonts w:hint="eastAsia"/>
          <w:color w:val="000000" w:themeColor="text1"/>
          <w:sz w:val="28"/>
          <w:szCs w:val="28"/>
        </w:rPr>
        <w:t>竞买人须承诺：土地所在辖区外的竞买人，若竞得土地</w:t>
      </w:r>
      <w:r>
        <w:rPr>
          <w:rFonts w:hint="eastAsia"/>
          <w:color w:val="000000" w:themeColor="text1"/>
          <w:sz w:val="28"/>
          <w:szCs w:val="28"/>
        </w:rPr>
        <w:lastRenderedPageBreak/>
        <w:t>使用权，须在土地所在辖区注册成立一家新公司对竞得土地进行开发建设。</w:t>
      </w:r>
    </w:p>
    <w:p w:rsidR="00946569" w:rsidRPr="00144144" w:rsidRDefault="0007091E" w:rsidP="002C771F">
      <w:pPr>
        <w:spacing w:line="579" w:lineRule="exact"/>
        <w:ind w:firstLineChars="200" w:firstLine="560"/>
        <w:rPr>
          <w:color w:val="000000" w:themeColor="text1"/>
          <w:sz w:val="28"/>
          <w:szCs w:val="28"/>
        </w:rPr>
      </w:pPr>
      <w:r w:rsidRPr="00144144">
        <w:rPr>
          <w:color w:val="000000" w:themeColor="text1"/>
          <w:sz w:val="28"/>
          <w:szCs w:val="28"/>
        </w:rPr>
        <w:t>四、竞买资格及要求</w:t>
      </w:r>
    </w:p>
    <w:p w:rsidR="00946569" w:rsidRPr="00144144" w:rsidRDefault="0007091E">
      <w:pPr>
        <w:spacing w:line="600" w:lineRule="exact"/>
        <w:ind w:firstLineChars="200" w:firstLine="560"/>
        <w:rPr>
          <w:color w:val="000000" w:themeColor="text1"/>
          <w:sz w:val="28"/>
          <w:szCs w:val="28"/>
        </w:rPr>
      </w:pPr>
      <w:r w:rsidRPr="00144144">
        <w:rPr>
          <w:color w:val="000000" w:themeColor="text1"/>
          <w:sz w:val="28"/>
          <w:szCs w:val="28"/>
        </w:rPr>
        <w:t xml:space="preserve"> </w:t>
      </w:r>
      <w:r w:rsidRPr="00144144">
        <w:rPr>
          <w:rFonts w:hint="eastAsia"/>
          <w:color w:val="000000" w:themeColor="text1"/>
          <w:sz w:val="28"/>
          <w:szCs w:val="28"/>
        </w:rPr>
        <w:t>（一）</w:t>
      </w:r>
      <w:r w:rsidRPr="00144144">
        <w:rPr>
          <w:color w:val="000000" w:themeColor="text1"/>
          <w:sz w:val="28"/>
          <w:szCs w:val="28"/>
        </w:rPr>
        <w:t>竞买资格</w:t>
      </w:r>
    </w:p>
    <w:p w:rsidR="00946569" w:rsidRPr="00144144" w:rsidRDefault="0007091E">
      <w:pPr>
        <w:spacing w:line="600" w:lineRule="exact"/>
        <w:ind w:firstLineChars="200" w:firstLine="560"/>
        <w:rPr>
          <w:color w:val="000000" w:themeColor="text1"/>
          <w:sz w:val="28"/>
          <w:szCs w:val="28"/>
        </w:rPr>
      </w:pPr>
      <w:r w:rsidRPr="00144144">
        <w:rPr>
          <w:color w:val="000000" w:themeColor="text1"/>
          <w:sz w:val="28"/>
          <w:szCs w:val="28"/>
        </w:rPr>
        <w:t>1.</w:t>
      </w:r>
      <w:r w:rsidRPr="00144144">
        <w:rPr>
          <w:color w:val="000000" w:themeColor="text1"/>
          <w:sz w:val="28"/>
          <w:szCs w:val="28"/>
        </w:rPr>
        <w:t>中华人民共和国境内外的法人、自然人和其他组织（除法律法规另有规定的外）均可申请参加，申请人可以单独申请，也可以联合申请。</w:t>
      </w:r>
    </w:p>
    <w:p w:rsidR="00946569" w:rsidRPr="00144144" w:rsidRDefault="0007091E">
      <w:pPr>
        <w:spacing w:line="600" w:lineRule="exact"/>
        <w:ind w:firstLineChars="200" w:firstLine="560"/>
        <w:rPr>
          <w:color w:val="000000" w:themeColor="text1"/>
          <w:sz w:val="28"/>
          <w:szCs w:val="28"/>
        </w:rPr>
      </w:pPr>
      <w:r w:rsidRPr="00144144">
        <w:rPr>
          <w:color w:val="000000" w:themeColor="text1"/>
          <w:sz w:val="28"/>
          <w:szCs w:val="28"/>
        </w:rPr>
        <w:t>2.</w:t>
      </w:r>
      <w:r w:rsidRPr="00144144">
        <w:rPr>
          <w:color w:val="000000" w:themeColor="text1"/>
          <w:sz w:val="28"/>
          <w:szCs w:val="28"/>
        </w:rPr>
        <w:t>在达州市内有下列情形之一的，不得申请参与本次拍卖活动。</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①</w:t>
      </w:r>
      <w:r>
        <w:rPr>
          <w:rFonts w:eastAsiaTheme="minorEastAsia"/>
          <w:color w:val="000000" w:themeColor="text1"/>
          <w:sz w:val="28"/>
          <w:szCs w:val="28"/>
        </w:rPr>
        <w:t>逾期不签成交确认书、土地出让合同的；</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②</w:t>
      </w:r>
      <w:r>
        <w:rPr>
          <w:rFonts w:eastAsiaTheme="minorEastAsia"/>
          <w:color w:val="000000" w:themeColor="text1"/>
          <w:sz w:val="28"/>
          <w:szCs w:val="28"/>
        </w:rPr>
        <w:t>欠缴土地出让价款的；</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③</w:t>
      </w:r>
      <w:r>
        <w:rPr>
          <w:rFonts w:eastAsiaTheme="minorEastAsia"/>
          <w:color w:val="000000" w:themeColor="text1"/>
          <w:sz w:val="28"/>
          <w:szCs w:val="28"/>
        </w:rPr>
        <w:t>因企业原因闲置土地一年以上，且尚未完成查处整改的单位和个人；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④</w:t>
      </w:r>
      <w:r>
        <w:rPr>
          <w:rFonts w:eastAsiaTheme="minorEastAsia"/>
          <w:color w:val="000000" w:themeColor="text1"/>
          <w:sz w:val="28"/>
          <w:szCs w:val="28"/>
        </w:rPr>
        <w:t>违反土地及城乡规划法律法规受到处罚，且尚未结案的单位和个人。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（二）要求</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w:t>
      </w:r>
      <w:r>
        <w:rPr>
          <w:rFonts w:eastAsiaTheme="minorEastAsia" w:hint="eastAsia"/>
          <w:color w:val="000000" w:themeColor="text1"/>
          <w:sz w:val="28"/>
          <w:szCs w:val="28"/>
        </w:rPr>
        <w:t>、</w:t>
      </w:r>
      <w:r>
        <w:rPr>
          <w:rFonts w:eastAsiaTheme="minorEastAsia"/>
          <w:color w:val="000000" w:themeColor="text1"/>
          <w:sz w:val="28"/>
          <w:szCs w:val="28"/>
        </w:rPr>
        <w:t>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咨询（咨询电话：出让人电话</w:t>
      </w:r>
      <w:r>
        <w:rPr>
          <w:rFonts w:eastAsiaTheme="minorEastAsia"/>
          <w:color w:val="000000" w:themeColor="text1"/>
          <w:sz w:val="28"/>
          <w:szCs w:val="28"/>
        </w:rPr>
        <w:t xml:space="preserve">0818-2377534 </w:t>
      </w:r>
      <w:r>
        <w:rPr>
          <w:rFonts w:eastAsiaTheme="minorEastAsia"/>
          <w:color w:val="000000" w:themeColor="text1"/>
          <w:sz w:val="28"/>
          <w:szCs w:val="28"/>
        </w:rPr>
        <w:t>，电话</w:t>
      </w:r>
      <w:bookmarkStart w:id="5" w:name="_GoBack"/>
      <w:bookmarkEnd w:id="5"/>
      <w:r>
        <w:rPr>
          <w:rFonts w:eastAsiaTheme="minorEastAsia"/>
          <w:color w:val="000000" w:themeColor="text1"/>
          <w:sz w:val="28"/>
          <w:szCs w:val="28"/>
        </w:rPr>
        <w:t>0818-2183355</w:t>
      </w:r>
      <w:r>
        <w:rPr>
          <w:rFonts w:eastAsiaTheme="minorEastAsia"/>
          <w:color w:val="000000" w:themeColor="text1"/>
          <w:sz w:val="28"/>
          <w:szCs w:val="28"/>
        </w:rPr>
        <w:t>）。</w:t>
      </w:r>
    </w:p>
    <w:p w:rsidR="00946569" w:rsidRDefault="0007091E">
      <w:pPr>
        <w:pStyle w:val="a8"/>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2.</w:t>
      </w:r>
      <w:r>
        <w:rPr>
          <w:rFonts w:ascii="Times New Roman" w:eastAsiaTheme="minorEastAsia" w:hAnsi="Times New Roman" w:cs="Times New Roman"/>
          <w:color w:val="000000" w:themeColor="text1"/>
          <w:kern w:val="2"/>
          <w:sz w:val="28"/>
          <w:szCs w:val="28"/>
        </w:rPr>
        <w:t>竞买申请人除须按规定交纳竞买保证金外，还须提供该竞买保证金不属于银行贷款、股东借款、转贷和募集资金的承诺书及商业金融机构的资信证明。</w:t>
      </w:r>
    </w:p>
    <w:p w:rsidR="00946569" w:rsidRDefault="0007091E">
      <w:pPr>
        <w:pStyle w:val="a8"/>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lastRenderedPageBreak/>
        <w:t>3.</w:t>
      </w:r>
      <w:r>
        <w:rPr>
          <w:rFonts w:ascii="Times New Roman" w:eastAsiaTheme="minorEastAsia" w:hAnsi="Times New Roman" w:cs="Times New Roman"/>
          <w:color w:val="000000" w:themeColor="text1"/>
          <w:kern w:val="2"/>
          <w:sz w:val="28"/>
          <w:szCs w:val="28"/>
        </w:rPr>
        <w:t>土地所在辖区外的竞买申请人须承诺，若竞得土地使用权后，必须在</w:t>
      </w:r>
      <w:r>
        <w:rPr>
          <w:rFonts w:ascii="Times New Roman" w:eastAsiaTheme="minorEastAsia" w:hAnsi="Times New Roman" w:cs="Times New Roman"/>
          <w:color w:val="000000" w:themeColor="text1"/>
          <w:kern w:val="2"/>
          <w:sz w:val="28"/>
          <w:szCs w:val="28"/>
          <w:u w:val="single"/>
        </w:rPr>
        <w:t>土地所在辖区</w:t>
      </w:r>
      <w:r>
        <w:rPr>
          <w:rFonts w:ascii="Times New Roman" w:eastAsiaTheme="minorEastAsia" w:hAnsi="Times New Roman" w:cs="Times New Roman"/>
          <w:color w:val="000000" w:themeColor="text1"/>
          <w:kern w:val="2"/>
          <w:sz w:val="28"/>
          <w:szCs w:val="28"/>
        </w:rPr>
        <w:t>成立一家新公司对竞得土地进行开发建设。</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五、申请和资格审查</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（一）拍卖文件取得</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日至</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29</w:t>
      </w:r>
      <w:r>
        <w:rPr>
          <w:rFonts w:eastAsiaTheme="minorEastAsia"/>
          <w:b/>
          <w:color w:val="000000" w:themeColor="text1"/>
          <w:sz w:val="28"/>
          <w:szCs w:val="28"/>
          <w:u w:val="single"/>
        </w:rPr>
        <w:t>日</w:t>
      </w:r>
      <w:r>
        <w:rPr>
          <w:rFonts w:eastAsiaTheme="minorEastAsia"/>
          <w:b/>
          <w:color w:val="000000" w:themeColor="text1"/>
          <w:sz w:val="28"/>
          <w:szCs w:val="28"/>
          <w:u w:val="single"/>
        </w:rPr>
        <w:t>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hyperlink r:id="rId16" w:history="1">
        <w:r>
          <w:rPr>
            <w:rFonts w:eastAsiaTheme="minorEastAsia"/>
            <w:color w:val="000000" w:themeColor="text1"/>
            <w:kern w:val="2"/>
            <w:sz w:val="28"/>
            <w:szCs w:val="28"/>
          </w:rPr>
          <w:t>http://www.dzggzy.cn</w:t>
        </w:r>
      </w:hyperlink>
      <w:r>
        <w:rPr>
          <w:rFonts w:eastAsiaTheme="minorEastAsia"/>
          <w:color w:val="000000" w:themeColor="text1"/>
          <w:kern w:val="2"/>
          <w:sz w:val="28"/>
          <w:szCs w:val="28"/>
        </w:rPr>
        <w:t>）获取拍卖出让文件。</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日至</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29</w:t>
      </w:r>
      <w:r>
        <w:rPr>
          <w:rFonts w:eastAsiaTheme="minorEastAsia"/>
          <w:b/>
          <w:color w:val="000000" w:themeColor="text1"/>
          <w:sz w:val="28"/>
          <w:szCs w:val="28"/>
          <w:u w:val="single"/>
        </w:rPr>
        <w:t>日</w:t>
      </w:r>
      <w:r>
        <w:rPr>
          <w:rFonts w:eastAsiaTheme="minorEastAsia"/>
          <w:b/>
          <w:color w:val="000000" w:themeColor="text1"/>
          <w:sz w:val="28"/>
          <w:szCs w:val="28"/>
          <w:u w:val="single"/>
        </w:rPr>
        <w:t>17:00</w:t>
      </w:r>
      <w:r>
        <w:rPr>
          <w:rFonts w:eastAsiaTheme="minorEastAsia"/>
          <w:color w:val="000000" w:themeColor="text1"/>
          <w:sz w:val="28"/>
          <w:szCs w:val="28"/>
        </w:rPr>
        <w:t>止，达州市公共资源交易服务网（</w:t>
      </w:r>
      <w:hyperlink r:id="rId17" w:history="1">
        <w:r>
          <w:rPr>
            <w:rFonts w:eastAsiaTheme="minorEastAsia"/>
            <w:color w:val="000000" w:themeColor="text1"/>
            <w:sz w:val="28"/>
            <w:szCs w:val="28"/>
          </w:rPr>
          <w:t>http://www.dzggzy.cn</w:t>
        </w:r>
      </w:hyperlink>
      <w:r>
        <w:rPr>
          <w:rFonts w:eastAsiaTheme="minorEastAsia"/>
          <w:color w:val="000000" w:themeColor="text1"/>
          <w:sz w:val="28"/>
          <w:szCs w:val="28"/>
        </w:rPr>
        <w:t>）通过系统上传申请文件扫描件并提交申请。申请文件包括：</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法人申请的，应提交下列文件：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）法人单位有效证明文件；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）法定代表人的有效身份证明文件；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）申请人委托他人代为办理的，应提交授权委托书及委托代理人的有效身份证明文件；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自然人申请的，应提交下列文件：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）申请人有效身份证明文件；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）申请人委托他人代为办理的，应提交授权委托书及委托代理人的身份证明文件；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其他组织申请的，应提交下列文件：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）表明该组织合法存在的文件或有效证明；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）表明该组织负责人身份的有效证明文件；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境外申请人申请的，应提交下列文件：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4</w:t>
      </w:r>
      <w:r>
        <w:rPr>
          <w:rFonts w:eastAsiaTheme="minorEastAsia"/>
          <w:color w:val="000000" w:themeColor="text1"/>
          <w:sz w:val="28"/>
          <w:szCs w:val="28"/>
        </w:rPr>
        <w:t>）境外法人、自然人、其他组织的有效身份证明文件；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）申请人委托他人办理的，应提交授权委托书及委托代理人的有效身份证明文件；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w:t>
      </w:r>
      <w:r>
        <w:rPr>
          <w:rFonts w:eastAsiaTheme="minorEastAsia"/>
          <w:color w:val="000000" w:themeColor="text1"/>
          <w:sz w:val="28"/>
          <w:szCs w:val="28"/>
        </w:rPr>
        <w:t>,</w:t>
      </w:r>
      <w:r>
        <w:rPr>
          <w:rFonts w:eastAsiaTheme="minorEastAsia"/>
          <w:color w:val="000000" w:themeColor="text1"/>
          <w:sz w:val="28"/>
          <w:szCs w:val="28"/>
        </w:rPr>
        <w:t>但必须附中文译本，所有文件的解释以中文译本为准。</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联合申请的，应提交下列文件：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）联合申请各方共同签署的申请书；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）联合申请各方共同签署的保证金承诺书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）联合体各方商业金融机构的资信证明；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）联合各方的有效身份证明文件；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）联合竞买协议，协议要规定联合各方的出资比例、联合各方的权利和义务，并明确办理相关手续的委托人和签定《成交确认书》、《产业监管协议》和《国有建设用土地使用权出让合同》时的受让人；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（三）资格审查</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已提交申请的竞买申请人须在</w:t>
      </w:r>
      <w:r>
        <w:rPr>
          <w:rFonts w:eastAsiaTheme="minorEastAsia"/>
          <w:b/>
          <w:color w:val="000000" w:themeColor="text1"/>
          <w:sz w:val="28"/>
          <w:szCs w:val="28"/>
        </w:rPr>
        <w:t>资格审查当日（</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30</w:t>
      </w:r>
      <w:r>
        <w:rPr>
          <w:rFonts w:eastAsiaTheme="minorEastAsia"/>
          <w:b/>
          <w:color w:val="000000" w:themeColor="text1"/>
          <w:sz w:val="28"/>
          <w:szCs w:val="28"/>
          <w:u w:val="single"/>
        </w:rPr>
        <w:t>日）</w:t>
      </w:r>
      <w:r>
        <w:rPr>
          <w:rFonts w:eastAsiaTheme="minorEastAsia"/>
          <w:b/>
          <w:color w:val="000000" w:themeColor="text1"/>
          <w:sz w:val="28"/>
          <w:szCs w:val="28"/>
          <w:u w:val="single"/>
        </w:rPr>
        <w:t>9:00</w:t>
      </w:r>
      <w:r>
        <w:rPr>
          <w:rFonts w:eastAsiaTheme="minorEastAsia"/>
          <w:color w:val="000000" w:themeColor="text1"/>
          <w:sz w:val="28"/>
          <w:szCs w:val="28"/>
        </w:rPr>
        <w:t>之前将竞买申请文件原件提交至</w:t>
      </w:r>
      <w:r>
        <w:rPr>
          <w:rFonts w:eastAsiaTheme="minorEastAsia"/>
          <w:color w:val="000000" w:themeColor="text1"/>
          <w:sz w:val="28"/>
          <w:szCs w:val="28"/>
        </w:rPr>
        <w:t>4B-17</w:t>
      </w:r>
      <w:r>
        <w:rPr>
          <w:rFonts w:eastAsiaTheme="minorEastAsia"/>
          <w:color w:val="000000" w:themeColor="text1"/>
          <w:sz w:val="28"/>
          <w:szCs w:val="28"/>
        </w:rPr>
        <w:t>，未按时提交原件的视为自行放弃竞买资格。</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1.</w:t>
      </w:r>
      <w:r>
        <w:rPr>
          <w:rFonts w:eastAsiaTheme="minorEastAsia"/>
          <w:color w:val="000000" w:themeColor="text1"/>
          <w:kern w:val="2"/>
          <w:sz w:val="28"/>
          <w:szCs w:val="28"/>
        </w:rPr>
        <w:t>申请人不具备竞买资格的；</w:t>
      </w:r>
    </w:p>
    <w:p w:rsidR="00946569" w:rsidRDefault="0007091E">
      <w:pPr>
        <w:pStyle w:val="p0"/>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w:t>
      </w:r>
      <w:r>
        <w:rPr>
          <w:rFonts w:eastAsiaTheme="minorEastAsia"/>
          <w:color w:val="000000" w:themeColor="text1"/>
          <w:kern w:val="2"/>
          <w:sz w:val="28"/>
          <w:szCs w:val="28"/>
        </w:rPr>
        <w:t>未按规定交纳竞买保证金的；</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3.</w:t>
      </w:r>
      <w:r>
        <w:rPr>
          <w:rFonts w:eastAsiaTheme="minorEastAsia"/>
          <w:color w:val="000000" w:themeColor="text1"/>
          <w:kern w:val="2"/>
          <w:sz w:val="28"/>
          <w:szCs w:val="28"/>
        </w:rPr>
        <w:t>申请文件不齐全或不符合法律法规和出让文件规定的；</w:t>
      </w:r>
    </w:p>
    <w:p w:rsidR="00946569" w:rsidRDefault="0007091E">
      <w:pPr>
        <w:pStyle w:val="p0"/>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w:t>
      </w:r>
      <w:r>
        <w:rPr>
          <w:rFonts w:eastAsiaTheme="minorEastAsia"/>
          <w:color w:val="000000" w:themeColor="text1"/>
          <w:kern w:val="2"/>
          <w:sz w:val="28"/>
          <w:szCs w:val="28"/>
        </w:rPr>
        <w:t>委托他人代理，委托文件不齐全或不符合规定的；</w:t>
      </w:r>
    </w:p>
    <w:p w:rsidR="00946569" w:rsidRDefault="0007091E">
      <w:pPr>
        <w:pStyle w:val="p0"/>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w:t>
      </w:r>
      <w:r>
        <w:rPr>
          <w:rFonts w:eastAsiaTheme="minorEastAsia"/>
          <w:color w:val="000000" w:themeColor="text1"/>
          <w:kern w:val="2"/>
          <w:sz w:val="28"/>
          <w:szCs w:val="28"/>
        </w:rPr>
        <w:t>法律法规规定的其他情形。</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w:t>
      </w:r>
      <w:r>
        <w:rPr>
          <w:rFonts w:eastAsiaTheme="minorEastAsia"/>
          <w:b/>
          <w:sz w:val="28"/>
          <w:szCs w:val="28"/>
          <w:u w:val="single"/>
        </w:rPr>
        <w:t>年</w:t>
      </w:r>
      <w:r>
        <w:rPr>
          <w:rFonts w:eastAsiaTheme="minorEastAsia" w:hint="eastAsia"/>
          <w:b/>
          <w:sz w:val="28"/>
          <w:szCs w:val="28"/>
          <w:u w:val="single"/>
        </w:rPr>
        <w:t>10</w:t>
      </w:r>
      <w:r>
        <w:rPr>
          <w:rFonts w:eastAsiaTheme="minorEastAsia"/>
          <w:b/>
          <w:sz w:val="28"/>
          <w:szCs w:val="28"/>
          <w:u w:val="single"/>
        </w:rPr>
        <w:t>月</w:t>
      </w:r>
      <w:r>
        <w:rPr>
          <w:rFonts w:eastAsiaTheme="minorEastAsia" w:hint="eastAsia"/>
          <w:b/>
          <w:sz w:val="28"/>
          <w:szCs w:val="28"/>
          <w:u w:val="single"/>
        </w:rPr>
        <w:t>30</w:t>
      </w:r>
      <w:r>
        <w:rPr>
          <w:rFonts w:eastAsiaTheme="minorEastAsia"/>
          <w:b/>
          <w:sz w:val="28"/>
          <w:szCs w:val="28"/>
          <w:u w:val="single"/>
        </w:rPr>
        <w:t>日</w:t>
      </w:r>
      <w:r>
        <w:rPr>
          <w:rFonts w:eastAsiaTheme="minorEastAsia"/>
          <w:b/>
          <w:sz w:val="28"/>
          <w:szCs w:val="28"/>
          <w:u w:val="single"/>
        </w:rPr>
        <w:t>1</w:t>
      </w:r>
      <w:r w:rsidR="00DE357E">
        <w:rPr>
          <w:rFonts w:eastAsiaTheme="minorEastAsia" w:hint="eastAsia"/>
          <w:b/>
          <w:sz w:val="28"/>
          <w:szCs w:val="28"/>
          <w:u w:val="single"/>
        </w:rPr>
        <w:t>1</w:t>
      </w:r>
      <w:r>
        <w:rPr>
          <w:rFonts w:eastAsiaTheme="minorEastAsia"/>
          <w:b/>
          <w:sz w:val="28"/>
          <w:szCs w:val="28"/>
          <w:u w:val="single"/>
        </w:rPr>
        <w:t>：</w:t>
      </w:r>
      <w:r w:rsidR="00DE357E">
        <w:rPr>
          <w:rFonts w:eastAsiaTheme="minorEastAsia" w:hint="eastAsia"/>
          <w:b/>
          <w:sz w:val="28"/>
          <w:szCs w:val="28"/>
          <w:u w:val="single"/>
        </w:rPr>
        <w:t>0</w:t>
      </w:r>
      <w:r>
        <w:rPr>
          <w:rFonts w:eastAsiaTheme="minorEastAsia"/>
          <w:b/>
          <w:sz w:val="28"/>
          <w:szCs w:val="28"/>
          <w:u w:val="single"/>
        </w:rPr>
        <w:t>0</w:t>
      </w:r>
      <w:r>
        <w:rPr>
          <w:rFonts w:eastAsiaTheme="minorEastAsia"/>
          <w:b/>
          <w:sz w:val="28"/>
          <w:szCs w:val="28"/>
          <w:u w:val="single"/>
        </w:rPr>
        <w:t>前</w:t>
      </w:r>
      <w:r>
        <w:rPr>
          <w:rFonts w:eastAsiaTheme="minorEastAsia"/>
          <w:color w:val="000000" w:themeColor="text1"/>
          <w:sz w:val="28"/>
          <w:szCs w:val="28"/>
        </w:rPr>
        <w:t>自行登录达州市公共资源交易服务平台打印竞买资格确认书并带到拍卖现场（打印时间可能因资格审查而延迟）。</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六、本次出让宗地拍卖会时间、地点及拍卖的起叫价、增价幅度</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本次拍卖会地点为：达州市公共资源交易中心开标二厅举行。</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sz w:val="28"/>
          <w:szCs w:val="28"/>
          <w:u w:val="single"/>
        </w:rPr>
        <w:t>2022</w:t>
      </w:r>
      <w:r>
        <w:rPr>
          <w:rFonts w:eastAsiaTheme="minorEastAsia"/>
          <w:b/>
          <w:sz w:val="28"/>
          <w:szCs w:val="28"/>
          <w:u w:val="single"/>
        </w:rPr>
        <w:t>年</w:t>
      </w:r>
      <w:r>
        <w:rPr>
          <w:rFonts w:eastAsiaTheme="minorEastAsia" w:hint="eastAsia"/>
          <w:b/>
          <w:sz w:val="28"/>
          <w:szCs w:val="28"/>
          <w:u w:val="single"/>
        </w:rPr>
        <w:t>10</w:t>
      </w:r>
      <w:r>
        <w:rPr>
          <w:rFonts w:eastAsiaTheme="minorEastAsia"/>
          <w:b/>
          <w:sz w:val="28"/>
          <w:szCs w:val="28"/>
          <w:u w:val="single"/>
        </w:rPr>
        <w:t>月</w:t>
      </w:r>
      <w:r>
        <w:rPr>
          <w:rFonts w:eastAsiaTheme="minorEastAsia" w:hint="eastAsia"/>
          <w:b/>
          <w:sz w:val="28"/>
          <w:szCs w:val="28"/>
          <w:u w:val="single"/>
        </w:rPr>
        <w:t>30</w:t>
      </w:r>
      <w:r>
        <w:rPr>
          <w:rFonts w:eastAsiaTheme="minorEastAsia"/>
          <w:b/>
          <w:sz w:val="28"/>
          <w:szCs w:val="28"/>
          <w:u w:val="single"/>
        </w:rPr>
        <w:t>日上午</w:t>
      </w:r>
      <w:r w:rsidR="00DE357E">
        <w:rPr>
          <w:rFonts w:eastAsiaTheme="minorEastAsia" w:hint="eastAsia"/>
          <w:b/>
          <w:sz w:val="28"/>
          <w:szCs w:val="28"/>
          <w:u w:val="single"/>
        </w:rPr>
        <w:t>11</w:t>
      </w:r>
      <w:r>
        <w:rPr>
          <w:rFonts w:eastAsiaTheme="minorEastAsia"/>
          <w:b/>
          <w:sz w:val="28"/>
          <w:szCs w:val="28"/>
          <w:u w:val="single"/>
        </w:rPr>
        <w:t>：</w:t>
      </w:r>
      <w:r w:rsidR="00DE357E">
        <w:rPr>
          <w:rFonts w:eastAsiaTheme="minorEastAsia" w:hint="eastAsia"/>
          <w:b/>
          <w:sz w:val="28"/>
          <w:szCs w:val="28"/>
          <w:u w:val="single"/>
        </w:rPr>
        <w:t>0</w:t>
      </w:r>
      <w:r>
        <w:rPr>
          <w:rFonts w:eastAsiaTheme="minorEastAsia"/>
          <w:b/>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w:t>
      </w:r>
      <w:r w:rsidRPr="00EC38D9">
        <w:rPr>
          <w:rFonts w:eastAsiaTheme="minorEastAsia"/>
          <w:color w:val="000000" w:themeColor="text1"/>
          <w:sz w:val="28"/>
          <w:szCs w:val="28"/>
        </w:rPr>
        <w:t>价</w:t>
      </w:r>
      <w:r w:rsidR="002C771F" w:rsidRPr="00EC38D9">
        <w:rPr>
          <w:rFonts w:eastAsiaTheme="minorEastAsia" w:hint="eastAsia"/>
          <w:color w:val="000000" w:themeColor="text1"/>
          <w:sz w:val="28"/>
          <w:szCs w:val="28"/>
          <w:u w:val="single"/>
        </w:rPr>
        <w:t>23</w:t>
      </w:r>
      <w:r w:rsidRPr="00EC38D9">
        <w:rPr>
          <w:rFonts w:eastAsiaTheme="minorEastAsia"/>
          <w:color w:val="000000" w:themeColor="text1"/>
          <w:sz w:val="28"/>
          <w:szCs w:val="28"/>
        </w:rPr>
        <w:t>万元</w:t>
      </w:r>
      <w:r w:rsidRPr="00EC38D9">
        <w:rPr>
          <w:rFonts w:eastAsiaTheme="minorEastAsia"/>
          <w:color w:val="000000" w:themeColor="text1"/>
          <w:sz w:val="28"/>
          <w:szCs w:val="28"/>
        </w:rPr>
        <w:t>/</w:t>
      </w:r>
      <w:r w:rsidRPr="00EC38D9">
        <w:rPr>
          <w:rFonts w:eastAsiaTheme="minorEastAsia"/>
          <w:color w:val="000000" w:themeColor="text1"/>
          <w:sz w:val="28"/>
          <w:szCs w:val="28"/>
        </w:rPr>
        <w:t>亩</w:t>
      </w:r>
      <w:r w:rsidRPr="00EC38D9">
        <w:rPr>
          <w:rFonts w:eastAsiaTheme="minorEastAsia" w:hint="eastAsia"/>
          <w:color w:val="000000" w:themeColor="text1"/>
          <w:sz w:val="28"/>
          <w:szCs w:val="28"/>
        </w:rPr>
        <w:t>，</w:t>
      </w:r>
      <w:r w:rsidRPr="00EC38D9">
        <w:rPr>
          <w:rFonts w:eastAsiaTheme="minorEastAsia"/>
          <w:color w:val="000000" w:themeColor="text1"/>
          <w:sz w:val="28"/>
          <w:szCs w:val="28"/>
        </w:rPr>
        <w:t>增价幅度为</w:t>
      </w:r>
      <w:r w:rsidR="002C771F" w:rsidRPr="00EC38D9">
        <w:rPr>
          <w:rFonts w:eastAsiaTheme="minorEastAsia" w:hint="eastAsia"/>
          <w:color w:val="000000" w:themeColor="text1"/>
          <w:sz w:val="28"/>
          <w:szCs w:val="28"/>
          <w:u w:val="single"/>
        </w:rPr>
        <w:t>1</w:t>
      </w:r>
      <w:r w:rsidRPr="00EC38D9">
        <w:rPr>
          <w:rFonts w:eastAsiaTheme="minorEastAsia"/>
          <w:color w:val="000000" w:themeColor="text1"/>
          <w:sz w:val="28"/>
          <w:szCs w:val="28"/>
        </w:rPr>
        <w:t>万元</w:t>
      </w:r>
      <w:r w:rsidRPr="00EC38D9">
        <w:rPr>
          <w:rFonts w:eastAsiaTheme="minorEastAsia"/>
          <w:color w:val="000000" w:themeColor="text1"/>
          <w:sz w:val="28"/>
          <w:szCs w:val="28"/>
        </w:rPr>
        <w:t>/</w:t>
      </w:r>
      <w:r w:rsidRPr="00EC38D9">
        <w:rPr>
          <w:rFonts w:eastAsiaTheme="minorEastAsia"/>
          <w:color w:val="000000" w:themeColor="text1"/>
          <w:sz w:val="28"/>
          <w:szCs w:val="28"/>
        </w:rPr>
        <w:t>亩或</w:t>
      </w:r>
      <w:r w:rsidR="002C771F" w:rsidRPr="00EC38D9">
        <w:rPr>
          <w:rFonts w:eastAsiaTheme="minorEastAsia" w:hint="eastAsia"/>
          <w:color w:val="000000" w:themeColor="text1"/>
          <w:sz w:val="28"/>
          <w:szCs w:val="28"/>
          <w:u w:val="single"/>
        </w:rPr>
        <w:t>1</w:t>
      </w:r>
      <w:r w:rsidRPr="00EC38D9">
        <w:rPr>
          <w:rFonts w:eastAsiaTheme="minorEastAsia"/>
          <w:color w:val="000000" w:themeColor="text1"/>
          <w:sz w:val="28"/>
          <w:szCs w:val="28"/>
        </w:rPr>
        <w:t>万元</w:t>
      </w:r>
      <w:r w:rsidRPr="00EC38D9">
        <w:rPr>
          <w:rFonts w:eastAsiaTheme="minorEastAsia"/>
          <w:color w:val="000000" w:themeColor="text1"/>
          <w:sz w:val="28"/>
          <w:szCs w:val="28"/>
        </w:rPr>
        <w:t>/</w:t>
      </w:r>
      <w:r w:rsidRPr="00EC38D9">
        <w:rPr>
          <w:rFonts w:eastAsiaTheme="minorEastAsia"/>
          <w:color w:val="000000" w:themeColor="text1"/>
          <w:sz w:val="28"/>
          <w:szCs w:val="28"/>
        </w:rPr>
        <w:t>亩的整倍数。成交总地价</w:t>
      </w:r>
      <w:r w:rsidRPr="00EC38D9">
        <w:rPr>
          <w:rFonts w:eastAsiaTheme="minorEastAsia"/>
          <w:color w:val="000000" w:themeColor="text1"/>
          <w:sz w:val="28"/>
          <w:szCs w:val="28"/>
        </w:rPr>
        <w:t>=</w:t>
      </w:r>
      <w:r w:rsidRPr="00EC38D9">
        <w:rPr>
          <w:rFonts w:eastAsiaTheme="minorEastAsia"/>
          <w:color w:val="000000" w:themeColor="text1"/>
          <w:sz w:val="28"/>
          <w:szCs w:val="28"/>
        </w:rPr>
        <w:t>拍卖成交最高亩价</w:t>
      </w:r>
      <w:r w:rsidRPr="00EC38D9">
        <w:rPr>
          <w:rFonts w:eastAsiaTheme="minorEastAsia"/>
          <w:color w:val="000000" w:themeColor="text1"/>
          <w:sz w:val="28"/>
          <w:szCs w:val="28"/>
        </w:rPr>
        <w:t>×</w:t>
      </w:r>
      <w:r w:rsidRPr="00EC38D9">
        <w:rPr>
          <w:rFonts w:eastAsiaTheme="minorEastAsia"/>
          <w:color w:val="000000" w:themeColor="text1"/>
          <w:sz w:val="28"/>
          <w:szCs w:val="28"/>
        </w:rPr>
        <w:t>出让面积</w:t>
      </w:r>
      <w:r w:rsidR="00D31ECA">
        <w:rPr>
          <w:rFonts w:eastAsiaTheme="minorEastAsia" w:hint="eastAsia"/>
          <w:color w:val="000000" w:themeColor="text1"/>
          <w:sz w:val="28"/>
          <w:szCs w:val="28"/>
          <w:u w:val="single"/>
        </w:rPr>
        <w:t>66.08</w:t>
      </w:r>
      <w:r w:rsidRPr="00EC38D9">
        <w:rPr>
          <w:rFonts w:eastAsiaTheme="minorEastAsia"/>
          <w:color w:val="000000" w:themeColor="text1"/>
          <w:sz w:val="28"/>
          <w:szCs w:val="28"/>
        </w:rPr>
        <w:t>亩。</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拍卖主持人亮证并宣布拍卖会开始；</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拍卖主持人邀请公证员及记录员就位，并介绍相关人员；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拍卖主持人清点竞买人到场情况并按次序入座；</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公证员核实竞买人身份和举牌人身份；</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设有底价的，公证员检查并展示底价密封情况后，交予拍卖主持人；</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w:t>
      </w:r>
      <w:r>
        <w:rPr>
          <w:rFonts w:eastAsiaTheme="minorEastAsia"/>
          <w:color w:val="000000" w:themeColor="text1"/>
          <w:sz w:val="28"/>
          <w:szCs w:val="28"/>
        </w:rPr>
        <w:t>拍卖主持人介绍拍卖地块的位置、面积、用途、使用年限、规划指标要求、建设时间等；</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w:t>
      </w:r>
      <w:r>
        <w:rPr>
          <w:rFonts w:eastAsiaTheme="minorEastAsia"/>
          <w:color w:val="000000" w:themeColor="text1"/>
          <w:sz w:val="28"/>
          <w:szCs w:val="28"/>
        </w:rPr>
        <w:t>拍卖主持人宣布拍卖会相关要求：</w:t>
      </w:r>
      <w:r>
        <w:rPr>
          <w:rFonts w:eastAsiaTheme="minorEastAsia"/>
          <w:color w:val="000000" w:themeColor="text1"/>
          <w:sz w:val="28"/>
          <w:szCs w:val="28"/>
        </w:rPr>
        <w:t>①</w:t>
      </w:r>
      <w:r>
        <w:rPr>
          <w:rFonts w:eastAsiaTheme="minorEastAsia"/>
          <w:color w:val="000000" w:themeColor="text1"/>
          <w:sz w:val="28"/>
          <w:szCs w:val="28"/>
        </w:rPr>
        <w:t>拍卖宗地的起叫价、增价规则和增价幅度，并明确提示是否设有底价；</w:t>
      </w:r>
      <w:r>
        <w:rPr>
          <w:rFonts w:eastAsiaTheme="minorEastAsia"/>
          <w:color w:val="000000" w:themeColor="text1"/>
          <w:sz w:val="28"/>
          <w:szCs w:val="28"/>
        </w:rPr>
        <w:t>②</w:t>
      </w:r>
      <w:r>
        <w:rPr>
          <w:rFonts w:eastAsiaTheme="minorEastAsia"/>
          <w:color w:val="000000" w:themeColor="text1"/>
          <w:sz w:val="28"/>
          <w:szCs w:val="28"/>
        </w:rPr>
        <w:t>在拍卖过程中，拍卖主持人可根据政府批复、现场情况调整增价幅度；</w:t>
      </w:r>
      <w:r>
        <w:rPr>
          <w:rFonts w:eastAsiaTheme="minorEastAsia"/>
          <w:color w:val="000000" w:themeColor="text1"/>
          <w:sz w:val="28"/>
          <w:szCs w:val="28"/>
        </w:rPr>
        <w:t>③</w:t>
      </w:r>
      <w:r>
        <w:rPr>
          <w:rFonts w:eastAsiaTheme="minorEastAsia"/>
          <w:color w:val="000000" w:themeColor="text1"/>
          <w:sz w:val="28"/>
          <w:szCs w:val="28"/>
        </w:rPr>
        <w:t>竞价时由受托人举牌报价，拍卖过程中不得变更举牌人；</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w:t>
      </w:r>
      <w:r>
        <w:rPr>
          <w:rFonts w:eastAsiaTheme="minorEastAsia"/>
          <w:color w:val="000000" w:themeColor="text1"/>
          <w:sz w:val="28"/>
          <w:szCs w:val="28"/>
        </w:rPr>
        <w:t>拍卖主持人逐一询问竞买人是否听清、是否明白；</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w:t>
      </w:r>
      <w:r>
        <w:rPr>
          <w:rFonts w:eastAsiaTheme="minorEastAsia"/>
          <w:color w:val="000000" w:themeColor="text1"/>
          <w:sz w:val="28"/>
          <w:szCs w:val="28"/>
        </w:rPr>
        <w:t>拍卖主持人报出起叫价，宣布竞价开始；</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w:t>
      </w:r>
      <w:r>
        <w:rPr>
          <w:rFonts w:eastAsiaTheme="minorEastAsia"/>
          <w:color w:val="000000" w:themeColor="text1"/>
          <w:sz w:val="28"/>
          <w:szCs w:val="28"/>
        </w:rPr>
        <w:t>竞买人举牌应价或者报价；</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11.</w:t>
      </w:r>
      <w:r>
        <w:rPr>
          <w:rFonts w:eastAsiaTheme="minorEastAsia"/>
          <w:color w:val="000000" w:themeColor="text1"/>
          <w:sz w:val="28"/>
          <w:szCs w:val="28"/>
        </w:rPr>
        <w:t>拍卖主持人确认该竞买人应价或者报价后继续竞价；</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w:t>
      </w:r>
      <w:r>
        <w:rPr>
          <w:rFonts w:eastAsiaTheme="minorEastAsia"/>
          <w:color w:val="000000" w:themeColor="text1"/>
          <w:sz w:val="28"/>
          <w:szCs w:val="28"/>
        </w:rPr>
        <w:t>拍卖主持人连续三次宣布同一应价或报价而没有人再应价或报价，拍卖主持人宣布竞价结束（每次的时间间隔不得短于规定时间）；</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w:t>
      </w:r>
      <w:r>
        <w:rPr>
          <w:rFonts w:eastAsiaTheme="minor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w:t>
      </w:r>
      <w:r>
        <w:rPr>
          <w:rFonts w:eastAsiaTheme="minorEastAsia"/>
          <w:color w:val="000000" w:themeColor="text1"/>
          <w:sz w:val="28"/>
          <w:szCs w:val="28"/>
        </w:rPr>
        <w:t>公证员现场致公证词；</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w:t>
      </w:r>
      <w:r>
        <w:rPr>
          <w:rFonts w:eastAsiaTheme="minorEastAsia"/>
          <w:color w:val="000000" w:themeColor="text1"/>
          <w:sz w:val="28"/>
          <w:szCs w:val="28"/>
        </w:rPr>
        <w:t>拍卖主持人主持达州市公共资源交易服务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与竞得人在现场签订《成交确认书》。</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w:t>
      </w:r>
      <w:r>
        <w:rPr>
          <w:rFonts w:eastAsiaTheme="minorEastAsia"/>
          <w:color w:val="000000" w:themeColor="text1"/>
          <w:sz w:val="28"/>
          <w:szCs w:val="28"/>
        </w:rPr>
        <w:t>10</w:t>
      </w:r>
      <w:r>
        <w:rPr>
          <w:rFonts w:eastAsiaTheme="minorEastAsia"/>
          <w:color w:val="000000" w:themeColor="text1"/>
          <w:sz w:val="28"/>
          <w:szCs w:val="28"/>
        </w:rPr>
        <w:t>个工作日内，在中国土地市场网（</w:t>
      </w:r>
      <w:r>
        <w:rPr>
          <w:rFonts w:eastAsiaTheme="minorEastAsia"/>
          <w:color w:val="000000" w:themeColor="text1"/>
          <w:sz w:val="28"/>
          <w:szCs w:val="28"/>
        </w:rPr>
        <w:t>http://www.landchina.com</w:t>
      </w:r>
      <w:r>
        <w:rPr>
          <w:rFonts w:eastAsiaTheme="minorEastAsia"/>
          <w:color w:val="000000" w:themeColor="text1"/>
          <w:sz w:val="28"/>
          <w:szCs w:val="28"/>
        </w:rPr>
        <w:t>）、达州市自然资源和规划局（</w:t>
      </w:r>
      <w:r>
        <w:rPr>
          <w:rFonts w:eastAsiaTheme="minorEastAsia"/>
          <w:color w:val="000000" w:themeColor="text1"/>
          <w:sz w:val="28"/>
          <w:szCs w:val="28"/>
        </w:rPr>
        <w:t>http://zrzyj.dazhou.gov.cn</w:t>
      </w:r>
      <w:r>
        <w:rPr>
          <w:rFonts w:eastAsiaTheme="minorEastAsia"/>
          <w:color w:val="000000" w:themeColor="text1"/>
          <w:sz w:val="28"/>
          <w:szCs w:val="28"/>
        </w:rPr>
        <w:t>）、达州市公共资源交易服务网（</w:t>
      </w:r>
      <w:r>
        <w:rPr>
          <w:rFonts w:eastAsiaTheme="minorEastAsia"/>
          <w:color w:val="000000" w:themeColor="text1"/>
          <w:sz w:val="28"/>
          <w:szCs w:val="28"/>
        </w:rPr>
        <w:t>http://www.dzggzy.cn</w:t>
      </w:r>
      <w:r>
        <w:rPr>
          <w:rFonts w:eastAsiaTheme="minorEastAsia"/>
          <w:color w:val="000000" w:themeColor="text1"/>
          <w:sz w:val="28"/>
          <w:szCs w:val="28"/>
        </w:rPr>
        <w:t>）公布此次国有建设用地使用权拍卖出让结果。</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八、竞价规则</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eastAsiaTheme="minorEastAsia"/>
          <w:color w:val="000000" w:themeColor="text1"/>
          <w:sz w:val="28"/>
          <w:szCs w:val="28"/>
        </w:rPr>
        <w:t>51%</w:t>
      </w:r>
      <w:r>
        <w:rPr>
          <w:rFonts w:eastAsiaTheme="minorEastAsia"/>
          <w:color w:val="000000" w:themeColor="text1"/>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w:t>
      </w:r>
      <w:r>
        <w:rPr>
          <w:rFonts w:eastAsiaTheme="minorEastAsia"/>
          <w:color w:val="000000" w:themeColor="text1"/>
          <w:sz w:val="28"/>
          <w:szCs w:val="28"/>
        </w:rPr>
        <w:lastRenderedPageBreak/>
        <w:t>签订《国有建设用地使用权出让合同》。</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w:t>
      </w:r>
      <w:r>
        <w:rPr>
          <w:rFonts w:eastAsiaTheme="minorEastAsia"/>
          <w:color w:val="000000" w:themeColor="text1"/>
          <w:sz w:val="28"/>
          <w:szCs w:val="28"/>
        </w:rPr>
        <w:t xml:space="preserve"> 5 </w:t>
      </w:r>
      <w:r>
        <w:rPr>
          <w:rFonts w:eastAsiaTheme="minorEastAsia"/>
          <w:color w:val="000000" w:themeColor="text1"/>
          <w:sz w:val="28"/>
          <w:szCs w:val="28"/>
        </w:rPr>
        <w:t>个工作日内予以退还，且不计利息。</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应当在拍卖会前终止拍卖活动，并通知竞买人：</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竞买人串通损害国家利益、社会利益或他人合法权益的；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拍卖工作人员私下接触竞买人，足以影响拍卖公正性的；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应当依法终止拍卖活动的其他情形。</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竞得人逾期或拒绝在现场签订《成交确认书》的；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竞得人逾期或拒绝签订《国有建设用地使用权出让合同》的；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竞得人逾期支付交易服务费的</w:t>
      </w:r>
      <w:r>
        <w:rPr>
          <w:rFonts w:eastAsiaTheme="minorEastAsia" w:hint="eastAsia"/>
          <w:color w:val="000000" w:themeColor="text1"/>
          <w:sz w:val="28"/>
          <w:szCs w:val="28"/>
        </w:rPr>
        <w:t>。</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w:t>
      </w:r>
      <w:r>
        <w:rPr>
          <w:rFonts w:eastAsiaTheme="minorEastAsia"/>
          <w:color w:val="000000" w:themeColor="text1"/>
          <w:sz w:val="28"/>
          <w:szCs w:val="28"/>
        </w:rPr>
        <w:t>8</w:t>
      </w:r>
      <w:r>
        <w:rPr>
          <w:rFonts w:eastAsiaTheme="minorEastAsia"/>
          <w:color w:val="000000" w:themeColor="text1"/>
          <w:sz w:val="28"/>
          <w:szCs w:val="28"/>
        </w:rPr>
        <w:t>个工作日内须按相关标准向达州市公共资源交易服务中心支付交易服务费。也可由竞得人与按出让文件约定成立的新公司协商</w:t>
      </w:r>
      <w:r>
        <w:rPr>
          <w:rFonts w:eastAsiaTheme="minorEastAsia"/>
          <w:color w:val="000000" w:themeColor="text1"/>
          <w:sz w:val="28"/>
          <w:szCs w:val="28"/>
        </w:rPr>
        <w:lastRenderedPageBreak/>
        <w:t>支付。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w:t>
      </w:r>
      <w:r>
        <w:rPr>
          <w:rFonts w:eastAsiaTheme="minorEastAsia"/>
          <w:color w:val="000000" w:themeColor="text1"/>
          <w:sz w:val="28"/>
          <w:szCs w:val="28"/>
        </w:rPr>
        <w:t>10</w:t>
      </w:r>
      <w:r>
        <w:rPr>
          <w:rFonts w:eastAsiaTheme="minorEastAsia"/>
          <w:color w:val="000000" w:themeColor="text1"/>
          <w:sz w:val="28"/>
          <w:szCs w:val="28"/>
        </w:rPr>
        <w:t>个工作日内须签订《国有建设用地使用权出让合同》，在出让合同签订之日起</w:t>
      </w:r>
      <w:r>
        <w:rPr>
          <w:rFonts w:eastAsiaTheme="minorEastAsia"/>
          <w:color w:val="000000" w:themeColor="text1"/>
          <w:sz w:val="28"/>
          <w:szCs w:val="28"/>
        </w:rPr>
        <w:t>1</w:t>
      </w:r>
      <w:r>
        <w:rPr>
          <w:rFonts w:eastAsiaTheme="minorEastAsia"/>
          <w:color w:val="000000" w:themeColor="text1"/>
          <w:sz w:val="28"/>
          <w:szCs w:val="28"/>
        </w:rPr>
        <w:t>个月内</w:t>
      </w:r>
      <w:r>
        <w:rPr>
          <w:rFonts w:eastAsiaTheme="minorEastAsia" w:hint="eastAsia"/>
          <w:color w:val="000000" w:themeColor="text1"/>
          <w:sz w:val="28"/>
          <w:szCs w:val="28"/>
        </w:rPr>
        <w:t>登录四川省电子税务局，</w:t>
      </w:r>
      <w:r>
        <w:rPr>
          <w:rFonts w:eastAsiaTheme="minorEastAsia"/>
          <w:color w:val="000000" w:themeColor="text1"/>
          <w:sz w:val="28"/>
          <w:szCs w:val="28"/>
        </w:rPr>
        <w:t>缴纳成交价总额</w:t>
      </w:r>
      <w:r>
        <w:rPr>
          <w:rFonts w:eastAsiaTheme="minorEastAsia"/>
          <w:color w:val="000000" w:themeColor="text1"/>
          <w:sz w:val="28"/>
          <w:szCs w:val="28"/>
        </w:rPr>
        <w:t>50%</w:t>
      </w:r>
      <w:r>
        <w:rPr>
          <w:rFonts w:eastAsiaTheme="minorEastAsia"/>
          <w:color w:val="000000" w:themeColor="text1"/>
          <w:sz w:val="28"/>
          <w:szCs w:val="28"/>
        </w:rPr>
        <w:t>的首付款，余款在出让合同签订之日起</w:t>
      </w:r>
      <w:r>
        <w:rPr>
          <w:rFonts w:eastAsiaTheme="minorEastAsia"/>
          <w:color w:val="000000" w:themeColor="text1"/>
          <w:sz w:val="28"/>
          <w:szCs w:val="28"/>
        </w:rPr>
        <w:t>12</w:t>
      </w:r>
      <w:r>
        <w:rPr>
          <w:rFonts w:eastAsiaTheme="minorEastAsia"/>
          <w:color w:val="000000" w:themeColor="text1"/>
          <w:sz w:val="28"/>
          <w:szCs w:val="28"/>
        </w:rPr>
        <w:t>个月内缴清（不计息）。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hint="eastAsia"/>
          <w:color w:val="000000" w:themeColor="text1"/>
          <w:sz w:val="28"/>
          <w:szCs w:val="28"/>
        </w:rPr>
        <w:t>（十）</w:t>
      </w:r>
      <w:r>
        <w:rPr>
          <w:rFonts w:eastAsiaTheme="minorEastAsia"/>
          <w:color w:val="000000" w:themeColor="text1"/>
          <w:sz w:val="28"/>
          <w:szCs w:val="28"/>
        </w:rPr>
        <w:t>土地交付条件及时间：</w:t>
      </w:r>
      <w:r w:rsidR="00D00321" w:rsidRPr="00D00321">
        <w:rPr>
          <w:rFonts w:eastAsiaTheme="minorEastAsia"/>
          <w:color w:val="000000" w:themeColor="text1"/>
          <w:sz w:val="28"/>
          <w:szCs w:val="28"/>
        </w:rPr>
        <w:t>鼓励土地竞得人一次性缴纳成交价款，</w:t>
      </w:r>
      <w:r>
        <w:rPr>
          <w:rFonts w:eastAsiaTheme="minorEastAsia"/>
          <w:color w:val="000000" w:themeColor="text1"/>
          <w:sz w:val="28"/>
          <w:szCs w:val="28"/>
        </w:rPr>
        <w:t>在土地出让价款（含滞纳金）缴清之日起</w:t>
      </w:r>
      <w:r>
        <w:rPr>
          <w:rFonts w:eastAsiaTheme="minorEastAsia"/>
          <w:color w:val="000000" w:themeColor="text1"/>
          <w:sz w:val="28"/>
          <w:szCs w:val="28"/>
        </w:rPr>
        <w:t>5</w:t>
      </w:r>
      <w:r>
        <w:rPr>
          <w:rFonts w:eastAsiaTheme="minorEastAsia"/>
          <w:color w:val="000000" w:themeColor="text1"/>
          <w:sz w:val="28"/>
          <w:szCs w:val="28"/>
        </w:rPr>
        <w:t>个工作日内，按现状土地使用条件交付土地。宗地范围内的地下资源、埋藏物不属于国有建设用地使用权出让范围。</w:t>
      </w:r>
    </w:p>
    <w:p w:rsidR="00946569" w:rsidRDefault="0007091E">
      <w:pPr>
        <w:spacing w:line="600" w:lineRule="exact"/>
        <w:ind w:firstLineChars="200" w:firstLine="56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w:t>
      </w:r>
      <w:r>
        <w:rPr>
          <w:rFonts w:eastAsiaTheme="minorEastAsia"/>
          <w:color w:val="000000" w:themeColor="text1"/>
          <w:sz w:val="28"/>
          <w:szCs w:val="28"/>
        </w:rPr>
        <w:t>2</w:t>
      </w:r>
      <w:r>
        <w:rPr>
          <w:rFonts w:eastAsiaTheme="minorEastAsia"/>
          <w:color w:val="000000" w:themeColor="text1"/>
          <w:sz w:val="28"/>
          <w:szCs w:val="28"/>
        </w:rPr>
        <w:t>个工作日内书面函告出让人。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rsidR="00946569" w:rsidRDefault="0007091E">
      <w:pPr>
        <w:spacing w:line="600" w:lineRule="exact"/>
        <w:ind w:firstLineChars="200" w:firstLine="56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rsidR="002C771F" w:rsidRDefault="002C771F" w:rsidP="00EC38D9">
      <w:pPr>
        <w:pStyle w:val="a9"/>
        <w:jc w:val="both"/>
        <w:rPr>
          <w:rFonts w:ascii="Times New Roman" w:eastAsia="黑体" w:hAnsi="Times New Roman"/>
          <w:color w:val="000000" w:themeColor="text1"/>
          <w:sz w:val="44"/>
          <w:szCs w:val="44"/>
        </w:rPr>
      </w:pPr>
      <w:bookmarkStart w:id="6" w:name="_Toc3391743"/>
      <w:bookmarkStart w:id="7" w:name="_Toc3391972"/>
    </w:p>
    <w:p w:rsidR="00946569" w:rsidRDefault="0007091E">
      <w:pPr>
        <w:pStyle w:val="a9"/>
        <w:rPr>
          <w:rFonts w:eastAsia="宋体"/>
          <w:kern w:val="0"/>
          <w:sz w:val="24"/>
        </w:rPr>
      </w:pPr>
      <w:r>
        <w:rPr>
          <w:rFonts w:ascii="Times New Roman" w:eastAsia="黑体" w:hAnsi="Times New Roman"/>
          <w:color w:val="000000" w:themeColor="text1"/>
          <w:sz w:val="44"/>
          <w:szCs w:val="44"/>
        </w:rPr>
        <w:t>地块规划条件相关资</w:t>
      </w:r>
      <w:bookmarkEnd w:id="6"/>
      <w:bookmarkEnd w:id="7"/>
      <w:r w:rsidR="005A5A80">
        <w:rPr>
          <w:rFonts w:ascii="Times New Roman" w:eastAsia="黑体" w:hAnsi="Times New Roman" w:hint="eastAsia"/>
          <w:color w:val="000000" w:themeColor="text1"/>
          <w:sz w:val="44"/>
          <w:szCs w:val="44"/>
        </w:rPr>
        <w:t>料</w:t>
      </w:r>
    </w:p>
    <w:p w:rsidR="00946569" w:rsidRDefault="00946569">
      <w:pPr>
        <w:widowControl/>
        <w:jc w:val="left"/>
        <w:rPr>
          <w:kern w:val="0"/>
          <w:sz w:val="24"/>
        </w:rPr>
      </w:pPr>
    </w:p>
    <w:p w:rsidR="00E845E3" w:rsidRDefault="00E845E3" w:rsidP="00E845E3">
      <w:pPr>
        <w:spacing w:line="480" w:lineRule="exact"/>
        <w:jc w:val="center"/>
        <w:rPr>
          <w:rFonts w:eastAsia="仿宋_GB2312"/>
          <w:w w:val="96"/>
          <w:sz w:val="32"/>
          <w:szCs w:val="32"/>
        </w:rPr>
      </w:pPr>
      <w:r>
        <w:rPr>
          <w:rFonts w:ascii="方正小标宋简体" w:eastAsia="方正小标宋简体" w:hAnsi="方正小标宋简体" w:cs="方正小标宋简体"/>
          <w:bCs/>
          <w:w w:val="96"/>
          <w:sz w:val="44"/>
          <w:szCs w:val="44"/>
        </w:rPr>
        <w:t>高新区核心区511602J</w:t>
      </w:r>
      <w:r>
        <w:rPr>
          <w:rFonts w:ascii="方正小标宋简体" w:eastAsia="方正小标宋简体" w:hAnsi="方正小标宋简体" w:cs="方正小标宋简体" w:hint="eastAsia"/>
          <w:bCs/>
          <w:w w:val="96"/>
          <w:sz w:val="44"/>
          <w:szCs w:val="44"/>
        </w:rPr>
        <w:t>-</w:t>
      </w:r>
      <w:r>
        <w:rPr>
          <w:rFonts w:ascii="方正小标宋简体" w:eastAsia="方正小标宋简体" w:hAnsi="方正小标宋简体" w:cs="方正小标宋简体"/>
          <w:bCs/>
          <w:w w:val="96"/>
          <w:sz w:val="44"/>
          <w:szCs w:val="44"/>
        </w:rPr>
        <w:t>2021</w:t>
      </w:r>
      <w:r>
        <w:rPr>
          <w:rFonts w:ascii="方正小标宋简体" w:eastAsia="方正小标宋简体" w:hAnsi="方正小标宋简体" w:cs="方正小标宋简体" w:hint="eastAsia"/>
          <w:bCs/>
          <w:w w:val="96"/>
          <w:sz w:val="44"/>
          <w:szCs w:val="44"/>
        </w:rPr>
        <w:t>-</w:t>
      </w:r>
      <w:r>
        <w:rPr>
          <w:rFonts w:ascii="方正小标宋简体" w:eastAsia="方正小标宋简体" w:hAnsi="方正小标宋简体" w:cs="方正小标宋简体"/>
          <w:bCs/>
          <w:w w:val="96"/>
          <w:sz w:val="44"/>
          <w:szCs w:val="44"/>
        </w:rPr>
        <w:t>07</w:t>
      </w:r>
      <w:r>
        <w:rPr>
          <w:rFonts w:ascii="方正小标宋简体" w:eastAsia="方正小标宋简体" w:hAnsi="方正小标宋简体" w:cs="方正小标宋简体" w:hint="eastAsia"/>
          <w:bCs/>
          <w:w w:val="96"/>
          <w:sz w:val="44"/>
          <w:szCs w:val="44"/>
        </w:rPr>
        <w:t>号</w:t>
      </w:r>
      <w:r>
        <w:rPr>
          <w:rFonts w:ascii="方正小标宋简体" w:eastAsia="方正小标宋简体" w:hAnsi="方正小标宋简体" w:cs="方正小标宋简体"/>
          <w:bCs/>
          <w:w w:val="96"/>
          <w:sz w:val="44"/>
          <w:szCs w:val="44"/>
        </w:rPr>
        <w:t>地块规划条件</w:t>
      </w:r>
    </w:p>
    <w:p w:rsidR="00E845E3" w:rsidRDefault="00E845E3" w:rsidP="00E845E3">
      <w:pPr>
        <w:spacing w:line="600" w:lineRule="exact"/>
        <w:ind w:firstLine="640"/>
        <w:rPr>
          <w:rFonts w:eastAsia="仿宋_GB2312"/>
          <w:sz w:val="32"/>
          <w:szCs w:val="32"/>
        </w:rPr>
      </w:pPr>
    </w:p>
    <w:p w:rsidR="00E845E3" w:rsidRDefault="00E845E3" w:rsidP="00E845E3">
      <w:pPr>
        <w:spacing w:line="578" w:lineRule="exact"/>
        <w:ind w:firstLineChars="200" w:firstLine="640"/>
        <w:rPr>
          <w:rFonts w:eastAsia="仿宋_GB2312"/>
          <w:sz w:val="32"/>
          <w:szCs w:val="32"/>
        </w:rPr>
      </w:pPr>
      <w:r>
        <w:rPr>
          <w:rFonts w:eastAsia="仿宋_GB2312"/>
          <w:sz w:val="32"/>
          <w:szCs w:val="32"/>
        </w:rPr>
        <w:t>经查阅《高新区核心区控制性详细规划》，</w:t>
      </w:r>
      <w:r>
        <w:rPr>
          <w:rFonts w:eastAsia="仿宋_GB2312"/>
          <w:sz w:val="32"/>
          <w:szCs w:val="32"/>
        </w:rPr>
        <w:t>511602J</w:t>
      </w:r>
      <w:r>
        <w:rPr>
          <w:rFonts w:ascii="仿宋_GB2312" w:eastAsia="仿宋_GB2312" w:hAnsi="仿宋_GB2312" w:cs="仿宋_GB2312" w:hint="eastAsia"/>
          <w:sz w:val="32"/>
          <w:szCs w:val="32"/>
        </w:rPr>
        <w:t>-</w:t>
      </w:r>
      <w:r>
        <w:rPr>
          <w:rFonts w:eastAsia="仿宋_GB2312"/>
          <w:sz w:val="32"/>
          <w:szCs w:val="32"/>
        </w:rPr>
        <w:t>2021</w:t>
      </w:r>
      <w:r>
        <w:rPr>
          <w:rFonts w:ascii="仿宋_GB2312" w:eastAsia="仿宋_GB2312" w:hAnsi="仿宋_GB2312" w:cs="仿宋_GB2312" w:hint="eastAsia"/>
          <w:sz w:val="32"/>
          <w:szCs w:val="32"/>
        </w:rPr>
        <w:t>-</w:t>
      </w:r>
      <w:r>
        <w:rPr>
          <w:rFonts w:eastAsia="仿宋_GB2312"/>
          <w:sz w:val="32"/>
          <w:szCs w:val="32"/>
        </w:rPr>
        <w:t>07</w:t>
      </w:r>
      <w:r>
        <w:rPr>
          <w:rFonts w:eastAsia="仿宋_GB2312" w:hint="eastAsia"/>
          <w:sz w:val="32"/>
          <w:szCs w:val="32"/>
        </w:rPr>
        <w:t>号</w:t>
      </w:r>
      <w:r>
        <w:rPr>
          <w:rFonts w:eastAsia="仿宋_GB2312"/>
          <w:sz w:val="32"/>
          <w:szCs w:val="32"/>
        </w:rPr>
        <w:t>地块规划条件如下：</w:t>
      </w:r>
    </w:p>
    <w:p w:rsidR="00E845E3" w:rsidRDefault="00E845E3" w:rsidP="00E845E3">
      <w:pPr>
        <w:spacing w:line="578" w:lineRule="exact"/>
        <w:ind w:firstLineChars="200" w:firstLine="643"/>
        <w:rPr>
          <w:rFonts w:eastAsia="仿宋_GB2312"/>
          <w:sz w:val="32"/>
          <w:szCs w:val="32"/>
        </w:rPr>
      </w:pPr>
      <w:r>
        <w:rPr>
          <w:rFonts w:ascii="黑体" w:eastAsia="黑体" w:hAnsi="黑体" w:cs="黑体"/>
          <w:b/>
          <w:bCs/>
          <w:sz w:val="32"/>
          <w:szCs w:val="32"/>
        </w:rPr>
        <w:t>一、地块编号：</w:t>
      </w:r>
      <w:r>
        <w:rPr>
          <w:rFonts w:eastAsia="仿宋_GB2312"/>
          <w:sz w:val="32"/>
          <w:szCs w:val="32"/>
        </w:rPr>
        <w:t>511602J</w:t>
      </w:r>
      <w:r>
        <w:rPr>
          <w:rFonts w:ascii="仿宋_GB2312" w:eastAsia="仿宋_GB2312" w:hAnsi="仿宋_GB2312" w:cs="仿宋_GB2312" w:hint="eastAsia"/>
          <w:sz w:val="32"/>
          <w:szCs w:val="32"/>
        </w:rPr>
        <w:t>-</w:t>
      </w:r>
      <w:r>
        <w:rPr>
          <w:rFonts w:eastAsia="仿宋_GB2312"/>
          <w:sz w:val="32"/>
          <w:szCs w:val="32"/>
        </w:rPr>
        <w:t>2021</w:t>
      </w:r>
      <w:r>
        <w:rPr>
          <w:rFonts w:ascii="仿宋_GB2312" w:eastAsia="仿宋_GB2312" w:hAnsi="仿宋_GB2312" w:cs="仿宋_GB2312" w:hint="eastAsia"/>
          <w:sz w:val="32"/>
          <w:szCs w:val="32"/>
        </w:rPr>
        <w:t>-</w:t>
      </w:r>
      <w:r>
        <w:rPr>
          <w:rFonts w:eastAsia="仿宋_GB2312"/>
          <w:sz w:val="32"/>
          <w:szCs w:val="32"/>
        </w:rPr>
        <w:t>07</w:t>
      </w:r>
    </w:p>
    <w:p w:rsidR="00E845E3" w:rsidRDefault="00E845E3" w:rsidP="00E845E3">
      <w:pPr>
        <w:spacing w:line="578" w:lineRule="exact"/>
        <w:ind w:firstLine="641"/>
        <w:rPr>
          <w:rFonts w:eastAsia="仿宋_GB2312"/>
          <w:sz w:val="32"/>
          <w:szCs w:val="32"/>
        </w:rPr>
      </w:pPr>
      <w:r>
        <w:rPr>
          <w:rFonts w:eastAsia="仿宋_GB2312"/>
          <w:sz w:val="32"/>
          <w:szCs w:val="32"/>
        </w:rPr>
        <w:t>1</w:t>
      </w:r>
      <w:r>
        <w:rPr>
          <w:rFonts w:eastAsia="仿宋_GB2312"/>
          <w:sz w:val="32"/>
          <w:szCs w:val="32"/>
        </w:rPr>
        <w:t>、规划用地性质：二类工业用地</w:t>
      </w:r>
      <w:r>
        <w:rPr>
          <w:rFonts w:eastAsia="仿宋_GB2312"/>
          <w:sz w:val="32"/>
          <w:szCs w:val="32"/>
        </w:rPr>
        <w:t>(M2)</w:t>
      </w:r>
      <w:r>
        <w:rPr>
          <w:rFonts w:ascii="仿宋_GB2312" w:eastAsia="仿宋_GB2312" w:hAnsi="仿宋_GB2312" w:cs="仿宋_GB2312" w:hint="eastAsia"/>
          <w:sz w:val="32"/>
          <w:szCs w:val="32"/>
        </w:rPr>
        <w:t>,</w:t>
      </w:r>
      <w:r>
        <w:rPr>
          <w:rFonts w:eastAsia="仿宋"/>
          <w:sz w:val="32"/>
          <w:szCs w:val="32"/>
        </w:rPr>
        <w:t>用地用海分类为</w:t>
      </w:r>
      <w:r>
        <w:rPr>
          <w:rFonts w:ascii="仿宋_GB2312" w:eastAsia="仿宋_GB2312" w:hAnsi="仿宋_GB2312" w:cs="仿宋_GB2312" w:hint="eastAsia"/>
          <w:sz w:val="32"/>
          <w:szCs w:val="32"/>
        </w:rPr>
        <w:t>二类工业</w:t>
      </w:r>
      <w:r>
        <w:rPr>
          <w:rFonts w:ascii="仿宋_GB2312" w:eastAsia="仿宋_GB2312" w:hAnsi="仿宋_GB2312" w:cs="仿宋_GB2312"/>
          <w:sz w:val="32"/>
          <w:szCs w:val="32"/>
        </w:rPr>
        <w:t>用地（</w:t>
      </w:r>
      <w:r>
        <w:rPr>
          <w:rFonts w:ascii="仿宋_GB2312" w:eastAsia="仿宋_GB2312" w:hAnsi="仿宋_GB2312" w:cs="仿宋_GB2312" w:hint="eastAsia"/>
          <w:sz w:val="32"/>
          <w:szCs w:val="32"/>
        </w:rPr>
        <w:t>100102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p>
    <w:p w:rsidR="00E845E3" w:rsidRDefault="00E845E3" w:rsidP="00E845E3">
      <w:pPr>
        <w:spacing w:line="578" w:lineRule="exact"/>
        <w:ind w:firstLineChars="200" w:firstLine="640"/>
        <w:rPr>
          <w:rFonts w:eastAsia="仿宋_GB2312"/>
          <w:sz w:val="32"/>
          <w:szCs w:val="32"/>
        </w:rPr>
      </w:pPr>
      <w:r>
        <w:rPr>
          <w:rFonts w:eastAsia="仿宋_GB2312"/>
          <w:sz w:val="32"/>
          <w:szCs w:val="32"/>
        </w:rPr>
        <w:t>2</w:t>
      </w:r>
      <w:r>
        <w:rPr>
          <w:rFonts w:eastAsia="仿宋_GB2312"/>
          <w:sz w:val="32"/>
          <w:szCs w:val="32"/>
        </w:rPr>
        <w:t>、规划用地面积约</w:t>
      </w:r>
      <w:r>
        <w:rPr>
          <w:rFonts w:eastAsia="仿宋_GB2312" w:hint="eastAsia"/>
          <w:sz w:val="32"/>
          <w:szCs w:val="32"/>
        </w:rPr>
        <w:t>44054</w:t>
      </w:r>
      <w:r>
        <w:rPr>
          <w:rFonts w:eastAsia="仿宋_GB2312"/>
          <w:sz w:val="32"/>
          <w:szCs w:val="32"/>
        </w:rPr>
        <w:t>㎡，其用地界线和面积以市自然资源和规划局高新区分局最终实测勘界为准。</w:t>
      </w:r>
    </w:p>
    <w:p w:rsidR="00E845E3" w:rsidRPr="00360C1B" w:rsidRDefault="00E845E3" w:rsidP="00E845E3">
      <w:pPr>
        <w:spacing w:line="578" w:lineRule="exact"/>
        <w:ind w:firstLineChars="200" w:firstLine="640"/>
        <w:rPr>
          <w:rFonts w:eastAsia="仿宋_GB2312"/>
          <w:sz w:val="32"/>
          <w:szCs w:val="32"/>
        </w:rPr>
      </w:pPr>
      <w:r w:rsidRPr="00360C1B">
        <w:rPr>
          <w:rFonts w:eastAsia="仿宋_GB2312"/>
          <w:sz w:val="32"/>
          <w:szCs w:val="32"/>
        </w:rPr>
        <w:t>3</w:t>
      </w:r>
      <w:r w:rsidRPr="00360C1B">
        <w:rPr>
          <w:rFonts w:eastAsia="仿宋_GB2312"/>
          <w:sz w:val="32"/>
          <w:szCs w:val="32"/>
        </w:rPr>
        <w:t>、规划指标：</w:t>
      </w:r>
      <w:r>
        <w:rPr>
          <w:rFonts w:eastAsia="仿宋_GB2312" w:hint="eastAsia"/>
          <w:sz w:val="32"/>
          <w:szCs w:val="32"/>
        </w:rPr>
        <w:t>容积率</w:t>
      </w:r>
      <w:r w:rsidRPr="00360C1B">
        <w:rPr>
          <w:rFonts w:eastAsia="仿宋_GB2312" w:hint="eastAsia"/>
          <w:sz w:val="32"/>
          <w:szCs w:val="32"/>
        </w:rPr>
        <w:t>F</w:t>
      </w:r>
      <w:r w:rsidRPr="00360C1B">
        <w:rPr>
          <w:rFonts w:eastAsia="仿宋_GB2312" w:hint="eastAsia"/>
          <w:sz w:val="32"/>
          <w:szCs w:val="32"/>
        </w:rPr>
        <w:t>≥</w:t>
      </w:r>
      <w:r w:rsidRPr="00360C1B">
        <w:rPr>
          <w:rFonts w:eastAsia="仿宋_GB2312" w:hint="eastAsia"/>
          <w:sz w:val="32"/>
          <w:szCs w:val="32"/>
        </w:rPr>
        <w:t>1.0</w:t>
      </w:r>
      <w:r w:rsidRPr="00360C1B">
        <w:rPr>
          <w:rFonts w:eastAsia="仿宋_GB2312"/>
          <w:sz w:val="32"/>
          <w:szCs w:val="32"/>
        </w:rPr>
        <w:t>、建筑密度</w:t>
      </w:r>
      <w:r w:rsidRPr="00360C1B">
        <w:rPr>
          <w:rFonts w:eastAsia="仿宋_GB2312"/>
          <w:sz w:val="32"/>
          <w:szCs w:val="32"/>
        </w:rPr>
        <w:t>B</w:t>
      </w:r>
      <w:r w:rsidRPr="00360C1B">
        <w:rPr>
          <w:rFonts w:eastAsia="仿宋_GB2312" w:hint="eastAsia"/>
          <w:sz w:val="32"/>
          <w:szCs w:val="32"/>
        </w:rPr>
        <w:t>≥</w:t>
      </w:r>
      <w:r w:rsidRPr="00360C1B">
        <w:rPr>
          <w:rFonts w:eastAsia="仿宋_GB2312"/>
          <w:sz w:val="32"/>
          <w:szCs w:val="32"/>
        </w:rPr>
        <w:t>30%</w:t>
      </w:r>
      <w:r w:rsidRPr="00360C1B">
        <w:rPr>
          <w:rFonts w:eastAsia="仿宋_GB2312"/>
          <w:sz w:val="32"/>
          <w:szCs w:val="32"/>
        </w:rPr>
        <w:t>、绿地率</w:t>
      </w:r>
      <w:r w:rsidRPr="00360C1B">
        <w:rPr>
          <w:rFonts w:eastAsia="仿宋_GB2312"/>
          <w:sz w:val="32"/>
          <w:szCs w:val="32"/>
        </w:rPr>
        <w:t>G</w:t>
      </w:r>
      <w:r w:rsidRPr="00360C1B">
        <w:rPr>
          <w:rFonts w:eastAsia="仿宋_GB2312" w:hint="eastAsia"/>
          <w:sz w:val="32"/>
          <w:szCs w:val="32"/>
        </w:rPr>
        <w:t>≤</w:t>
      </w:r>
      <w:r w:rsidRPr="00360C1B">
        <w:rPr>
          <w:rFonts w:eastAsia="仿宋_GB2312"/>
          <w:sz w:val="32"/>
          <w:szCs w:val="32"/>
        </w:rPr>
        <w:t>20%</w:t>
      </w:r>
      <w:r w:rsidRPr="00360C1B">
        <w:rPr>
          <w:rFonts w:eastAsia="仿宋_GB2312"/>
          <w:sz w:val="32"/>
          <w:szCs w:val="32"/>
        </w:rPr>
        <w:t>、建筑限高</w:t>
      </w:r>
      <w:r w:rsidRPr="00360C1B">
        <w:rPr>
          <w:rFonts w:eastAsia="仿宋_GB2312" w:hint="eastAsia"/>
          <w:sz w:val="32"/>
          <w:szCs w:val="32"/>
        </w:rPr>
        <w:t>36</w:t>
      </w:r>
      <w:r w:rsidRPr="00360C1B">
        <w:rPr>
          <w:rFonts w:eastAsia="仿宋_GB2312"/>
          <w:sz w:val="32"/>
          <w:szCs w:val="32"/>
        </w:rPr>
        <w:t>米。</w:t>
      </w:r>
    </w:p>
    <w:p w:rsidR="00E845E3" w:rsidRDefault="00E845E3" w:rsidP="00E845E3">
      <w:pPr>
        <w:spacing w:line="578"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二、</w:t>
      </w:r>
      <w:r>
        <w:rPr>
          <w:rFonts w:ascii="仿宋_GB2312" w:eastAsia="仿宋_GB2312" w:hAnsi="仿宋_GB2312" w:cs="仿宋_GB2312" w:hint="eastAsia"/>
          <w:sz w:val="32"/>
          <w:szCs w:val="32"/>
        </w:rPr>
        <w:t>工业项目的行政办公及生活服务设施用地面积不超过建设用地面积的7%，建筑面积不超过总建筑面积15%，且不得分割转让；严禁在工业项目用地范围内建造成套住宅、专家楼、宾馆、招待所和培训中心等非生产性配套设施。</w:t>
      </w:r>
    </w:p>
    <w:p w:rsidR="00E845E3" w:rsidRDefault="00E845E3" w:rsidP="00E845E3">
      <w:pPr>
        <w:ind w:firstLine="641"/>
        <w:rPr>
          <w:rFonts w:ascii="仿宋_GB2312" w:eastAsia="仿宋_GB2312" w:hAnsi="仿宋_GB2312" w:cs="仿宋_GB2312"/>
          <w:sz w:val="32"/>
          <w:szCs w:val="32"/>
        </w:rPr>
      </w:pPr>
      <w:r>
        <w:rPr>
          <w:rFonts w:ascii="黑体" w:eastAsia="黑体" w:hAnsi="黑体" w:cs="黑体" w:hint="eastAsia"/>
          <w:b/>
          <w:bCs/>
          <w:sz w:val="32"/>
          <w:szCs w:val="32"/>
        </w:rPr>
        <w:t>三、</w:t>
      </w:r>
      <w:r>
        <w:rPr>
          <w:rFonts w:ascii="仿宋_GB2312" w:eastAsia="仿宋_GB2312" w:hAnsi="仿宋_GB2312" w:cs="仿宋_GB2312" w:hint="eastAsia"/>
          <w:sz w:val="32"/>
          <w:szCs w:val="32"/>
        </w:rPr>
        <w:t>项目排水实行雨污分流，生产生活污水须接入市政污水管网排放，项目建成后因市政原因导致污水暂不能接入市政污水管网排放的，建设单位需同步配套临时污水处理设施，确保生产生活污水处理达标后排放；市政管网接通后，</w:t>
      </w:r>
      <w:r>
        <w:rPr>
          <w:rFonts w:ascii="仿宋_GB2312" w:eastAsia="仿宋_GB2312" w:hAnsi="仿宋_GB2312" w:cs="仿宋_GB2312" w:hint="eastAsia"/>
          <w:sz w:val="32"/>
          <w:szCs w:val="32"/>
        </w:rPr>
        <w:lastRenderedPageBreak/>
        <w:t>建设单位必须将生产生活污水接入市政管网排放。</w:t>
      </w:r>
    </w:p>
    <w:p w:rsidR="00E845E3" w:rsidRDefault="00E845E3" w:rsidP="00E845E3">
      <w:pPr>
        <w:ind w:firstLine="641"/>
        <w:rPr>
          <w:rFonts w:ascii="仿宋_GB2312" w:eastAsia="仿宋_GB2312" w:hAnsi="仿宋_GB2312" w:cs="仿宋_GB2312"/>
          <w:sz w:val="32"/>
          <w:szCs w:val="32"/>
        </w:rPr>
      </w:pPr>
      <w:r>
        <w:rPr>
          <w:rFonts w:ascii="黑体" w:eastAsia="黑体" w:hAnsi="黑体" w:cs="黑体" w:hint="eastAsia"/>
          <w:b/>
          <w:bCs/>
          <w:sz w:val="32"/>
          <w:szCs w:val="32"/>
        </w:rPr>
        <w:t>四、</w:t>
      </w:r>
      <w:r>
        <w:rPr>
          <w:rFonts w:ascii="仿宋_GB2312" w:eastAsia="仿宋_GB2312" w:hAnsi="仿宋_GB2312" w:cs="仿宋_GB2312"/>
          <w:sz w:val="32"/>
          <w:szCs w:val="32"/>
        </w:rPr>
        <w:t>该地块规划设计方案应满足《达州市国土空间规划管理技术规定》（2021版）、</w:t>
      </w:r>
      <w:r>
        <w:rPr>
          <w:rFonts w:ascii="仿宋_GB2312" w:eastAsia="仿宋_GB2312" w:hAnsi="仿宋_GB2312" w:cs="仿宋_GB2312" w:hint="eastAsia"/>
          <w:sz w:val="32"/>
          <w:szCs w:val="32"/>
        </w:rPr>
        <w:t>《达州经开区核心区控制性详细规划》等规范及文件的相关规定。</w:t>
      </w:r>
    </w:p>
    <w:p w:rsidR="00E845E3" w:rsidRDefault="00E845E3" w:rsidP="00E845E3">
      <w:pPr>
        <w:spacing w:line="578"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五、该项目目前已建成，根据《达州市人民政府领导批示单》（P〔2020〕786号），已建成项目，先进行消防和质量初验，验收合格后再予以完善土地、规划、建设等手续。</w:t>
      </w:r>
    </w:p>
    <w:p w:rsidR="00E845E3" w:rsidRDefault="00E845E3" w:rsidP="00E845E3">
      <w:pPr>
        <w:spacing w:line="578" w:lineRule="exact"/>
        <w:ind w:firstLine="641"/>
        <w:rPr>
          <w:rFonts w:ascii="仿宋_GB2312" w:eastAsia="仿宋_GB2312" w:hAnsi="仿宋_GB2312" w:cs="仿宋_GB2312"/>
          <w:sz w:val="32"/>
          <w:szCs w:val="32"/>
        </w:rPr>
      </w:pPr>
    </w:p>
    <w:p w:rsidR="00E845E3" w:rsidRDefault="00E845E3" w:rsidP="00E845E3">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附件：高新区核心区</w:t>
      </w:r>
      <w:r>
        <w:rPr>
          <w:rFonts w:eastAsia="仿宋_GB2312"/>
          <w:sz w:val="32"/>
          <w:szCs w:val="32"/>
        </w:rPr>
        <w:t>511602J</w:t>
      </w:r>
      <w:r>
        <w:rPr>
          <w:rFonts w:ascii="仿宋_GB2312" w:eastAsia="仿宋_GB2312" w:hAnsi="仿宋_GB2312" w:cs="仿宋_GB2312" w:hint="eastAsia"/>
          <w:sz w:val="32"/>
          <w:szCs w:val="32"/>
        </w:rPr>
        <w:t>-</w:t>
      </w:r>
      <w:r>
        <w:rPr>
          <w:rFonts w:eastAsia="仿宋_GB2312"/>
          <w:sz w:val="32"/>
          <w:szCs w:val="32"/>
        </w:rPr>
        <w:t>2021</w:t>
      </w:r>
      <w:r>
        <w:rPr>
          <w:rFonts w:ascii="仿宋_GB2312" w:eastAsia="仿宋_GB2312" w:hAnsi="仿宋_GB2312" w:cs="仿宋_GB2312" w:hint="eastAsia"/>
          <w:sz w:val="32"/>
          <w:szCs w:val="32"/>
        </w:rPr>
        <w:t>-</w:t>
      </w:r>
      <w:r>
        <w:rPr>
          <w:rFonts w:eastAsia="仿宋_GB2312"/>
          <w:sz w:val="32"/>
          <w:szCs w:val="32"/>
        </w:rPr>
        <w:t>07</w:t>
      </w:r>
      <w:r>
        <w:rPr>
          <w:rFonts w:ascii="仿宋_GB2312" w:eastAsia="仿宋_GB2312" w:hAnsi="仿宋_GB2312" w:cs="仿宋_GB2312" w:hint="eastAsia"/>
          <w:sz w:val="32"/>
          <w:szCs w:val="32"/>
        </w:rPr>
        <w:t>号地块用地红线图</w:t>
      </w:r>
    </w:p>
    <w:p w:rsidR="00E845E3" w:rsidRDefault="00E845E3" w:rsidP="00E845E3">
      <w:pPr>
        <w:ind w:firstLineChars="1105" w:firstLine="3536"/>
        <w:rPr>
          <w:rFonts w:ascii="仿宋_GB2312" w:eastAsia="仿宋_GB2312" w:hAnsi="仿宋_GB2312" w:cs="仿宋_GB2312"/>
          <w:color w:val="FF0000"/>
          <w:sz w:val="32"/>
          <w:szCs w:val="32"/>
        </w:rPr>
      </w:pPr>
    </w:p>
    <w:p w:rsidR="00E845E3" w:rsidRDefault="00E845E3" w:rsidP="00E845E3">
      <w:pPr>
        <w:ind w:firstLineChars="1105" w:firstLine="3536"/>
        <w:rPr>
          <w:rFonts w:ascii="仿宋_GB2312" w:eastAsia="仿宋_GB2312" w:hAnsi="仿宋_GB2312" w:cs="仿宋_GB2312"/>
          <w:color w:val="FF0000"/>
          <w:sz w:val="32"/>
          <w:szCs w:val="32"/>
        </w:rPr>
      </w:pPr>
    </w:p>
    <w:p w:rsidR="00E845E3" w:rsidRDefault="00E845E3" w:rsidP="00E845E3">
      <w:pPr>
        <w:ind w:firstLineChars="1105" w:firstLine="3536"/>
        <w:rPr>
          <w:rFonts w:ascii="仿宋_GB2312" w:eastAsia="仿宋_GB2312" w:hAnsi="仿宋_GB2312" w:cs="仿宋_GB2312"/>
          <w:sz w:val="32"/>
          <w:szCs w:val="32"/>
        </w:rPr>
      </w:pPr>
      <w:r>
        <w:rPr>
          <w:rFonts w:ascii="仿宋_GB2312" w:eastAsia="仿宋_GB2312" w:hAnsi="仿宋_GB2312" w:cs="仿宋_GB2312" w:hint="eastAsia"/>
          <w:sz w:val="32"/>
          <w:szCs w:val="32"/>
        </w:rPr>
        <w:t>达州市自然资源和规划局</w:t>
      </w:r>
    </w:p>
    <w:p w:rsidR="00E845E3" w:rsidRDefault="00E845E3" w:rsidP="00E845E3">
      <w:pPr>
        <w:ind w:firstLineChars="1205" w:firstLine="3856"/>
        <w:rPr>
          <w:rFonts w:ascii="仿宋_GB2312" w:eastAsia="仿宋_GB2312" w:hAnsi="仿宋_GB2312" w:cs="仿宋_GB2312"/>
          <w:sz w:val="32"/>
          <w:szCs w:val="32"/>
        </w:rPr>
      </w:pPr>
      <w:r>
        <w:rPr>
          <w:rFonts w:ascii="仿宋_GB2312" w:eastAsia="仿宋_GB2312" w:hAnsi="仿宋_GB2312" w:cs="仿宋_GB2312" w:hint="eastAsia"/>
          <w:sz w:val="32"/>
          <w:szCs w:val="32"/>
        </w:rPr>
        <w:t>2022年10月8日</w:t>
      </w:r>
    </w:p>
    <w:p w:rsidR="00E845E3" w:rsidRDefault="00E845E3" w:rsidP="00E845E3"/>
    <w:p w:rsidR="00946569" w:rsidRDefault="00946569">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946569" w:rsidRDefault="00946569">
      <w:pPr>
        <w:pStyle w:val="a9"/>
        <w:jc w:val="both"/>
        <w:rPr>
          <w:rFonts w:ascii="Times New Roman" w:eastAsia="黑体" w:hAnsi="Times New Roman"/>
          <w:color w:val="000000" w:themeColor="text1"/>
          <w:sz w:val="44"/>
          <w:szCs w:val="44"/>
        </w:rPr>
      </w:pPr>
      <w:bookmarkStart w:id="8" w:name="_Toc3391744"/>
      <w:bookmarkStart w:id="9" w:name="_Toc3391973"/>
    </w:p>
    <w:p w:rsidR="002C771F" w:rsidRDefault="002C771F" w:rsidP="002C771F"/>
    <w:p w:rsidR="002C771F" w:rsidRDefault="002C771F" w:rsidP="002C771F"/>
    <w:p w:rsidR="002C771F" w:rsidRDefault="002C771F" w:rsidP="002C771F"/>
    <w:p w:rsidR="002C771F" w:rsidRDefault="002C771F" w:rsidP="002C771F"/>
    <w:p w:rsidR="002C771F" w:rsidRDefault="002C771F" w:rsidP="002C771F"/>
    <w:p w:rsidR="002C771F" w:rsidRDefault="002C771F" w:rsidP="002C771F"/>
    <w:p w:rsidR="002C771F" w:rsidRPr="002C771F" w:rsidRDefault="002C771F" w:rsidP="002C771F"/>
    <w:p w:rsidR="00946569" w:rsidRDefault="0007091E">
      <w:pPr>
        <w:pStyle w:val="a9"/>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用地红线图</w:t>
      </w:r>
      <w:bookmarkEnd w:id="8"/>
      <w:bookmarkEnd w:id="9"/>
    </w:p>
    <w:p w:rsidR="00946569" w:rsidRDefault="00946569">
      <w:pPr>
        <w:jc w:val="center"/>
      </w:pPr>
    </w:p>
    <w:p w:rsidR="00946569" w:rsidRDefault="00946569"/>
    <w:p w:rsidR="00946569" w:rsidRDefault="00E845E3">
      <w:pPr>
        <w:widowControl/>
        <w:jc w:val="left"/>
        <w:rPr>
          <w:color w:val="000000" w:themeColor="text1"/>
          <w:sz w:val="28"/>
          <w:szCs w:val="28"/>
        </w:rPr>
        <w:sectPr w:rsidR="00946569">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pgNumType w:fmt="numberInDash"/>
          <w:cols w:space="425"/>
          <w:docGrid w:type="lines" w:linePitch="312"/>
        </w:sectPr>
      </w:pPr>
      <w:r w:rsidRPr="00E845E3">
        <w:rPr>
          <w:noProof/>
        </w:rPr>
        <w:drawing>
          <wp:inline distT="0" distB="0" distL="0" distR="0">
            <wp:extent cx="5274310" cy="3431840"/>
            <wp:effectExtent l="19050" t="0" r="2540" b="0"/>
            <wp:docPr id="104" name="图片 7" descr="F:\软件\微信\WeChat Files\qq4375786\FileStorage\Temp\1665293942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软件\微信\WeChat Files\qq4375786\FileStorage\Temp\1665293942584.png"/>
                    <pic:cNvPicPr>
                      <a:picLocks noChangeAspect="1" noChangeArrowheads="1"/>
                    </pic:cNvPicPr>
                  </pic:nvPicPr>
                  <pic:blipFill>
                    <a:blip r:embed="rId24" cstate="print"/>
                    <a:srcRect/>
                    <a:stretch>
                      <a:fillRect/>
                    </a:stretch>
                  </pic:blipFill>
                  <pic:spPr bwMode="auto">
                    <a:xfrm>
                      <a:off x="0" y="0"/>
                      <a:ext cx="5274310" cy="3431840"/>
                    </a:xfrm>
                    <a:prstGeom prst="rect">
                      <a:avLst/>
                    </a:prstGeom>
                    <a:noFill/>
                    <a:ln w="9525">
                      <a:noFill/>
                      <a:miter lim="800000"/>
                      <a:headEnd/>
                      <a:tailEnd/>
                    </a:ln>
                  </pic:spPr>
                </pic:pic>
              </a:graphicData>
            </a:graphic>
          </wp:inline>
        </w:drawing>
      </w:r>
    </w:p>
    <w:p w:rsidR="00946569" w:rsidRDefault="00DE357E">
      <w:pPr>
        <w:pStyle w:val="a9"/>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lastRenderedPageBreak/>
        <w:t>宗地界址图</w:t>
      </w:r>
    </w:p>
    <w:p w:rsidR="00DE357E" w:rsidRDefault="00DE357E" w:rsidP="00DE357E">
      <w:pPr>
        <w:rPr>
          <w:noProof/>
        </w:rPr>
      </w:pPr>
    </w:p>
    <w:p w:rsidR="00E845E3" w:rsidRDefault="00E845E3" w:rsidP="00DE357E">
      <w:pPr>
        <w:rPr>
          <w:noProof/>
        </w:rPr>
      </w:pPr>
      <w:r>
        <w:rPr>
          <w:rFonts w:hint="eastAsia"/>
          <w:noProof/>
        </w:rPr>
        <w:drawing>
          <wp:inline distT="0" distB="0" distL="0" distR="0">
            <wp:extent cx="5579745" cy="7891342"/>
            <wp:effectExtent l="1905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579745" cy="7891342"/>
                    </a:xfrm>
                    <a:prstGeom prst="rect">
                      <a:avLst/>
                    </a:prstGeom>
                    <a:noFill/>
                    <a:ln w="9525">
                      <a:noFill/>
                      <a:miter lim="800000"/>
                      <a:headEnd/>
                      <a:tailEnd/>
                    </a:ln>
                  </pic:spPr>
                </pic:pic>
              </a:graphicData>
            </a:graphic>
          </wp:inline>
        </w:drawing>
      </w:r>
    </w:p>
    <w:p w:rsidR="00E845E3" w:rsidRDefault="00E845E3" w:rsidP="00DE357E">
      <w:pPr>
        <w:rPr>
          <w:noProof/>
        </w:rPr>
      </w:pPr>
    </w:p>
    <w:p w:rsidR="00E845E3" w:rsidRDefault="00E845E3" w:rsidP="00DE357E">
      <w:pPr>
        <w:rPr>
          <w:noProof/>
        </w:rPr>
      </w:pPr>
    </w:p>
    <w:p w:rsidR="00E845E3" w:rsidRDefault="00E845E3" w:rsidP="00DE357E"/>
    <w:p w:rsidR="00DE357E" w:rsidRDefault="00DE357E" w:rsidP="00DE357E"/>
    <w:p w:rsidR="00DE357E" w:rsidRPr="00DE357E" w:rsidRDefault="00DE357E" w:rsidP="00DE357E"/>
    <w:p w:rsidR="00946569" w:rsidRDefault="0007091E">
      <w:pPr>
        <w:pStyle w:val="a9"/>
        <w:spacing w:before="0" w:after="0" w:line="500" w:lineRule="exact"/>
        <w:rPr>
          <w:rFonts w:ascii="Times New Roman" w:eastAsia="黑体" w:hAnsi="Times New Roman"/>
          <w:color w:val="000000" w:themeColor="text1"/>
          <w:sz w:val="44"/>
          <w:szCs w:val="44"/>
        </w:rPr>
      </w:pPr>
      <w:bookmarkStart w:id="10" w:name="_Toc3391746"/>
      <w:bookmarkStart w:id="11" w:name="_Toc3391975"/>
      <w:r>
        <w:rPr>
          <w:rFonts w:ascii="Times New Roman" w:eastAsia="黑体" w:hAnsi="Times New Roman"/>
          <w:color w:val="000000" w:themeColor="text1"/>
          <w:sz w:val="44"/>
          <w:szCs w:val="44"/>
        </w:rPr>
        <w:t>竞买申请书</w:t>
      </w:r>
      <w:bookmarkEnd w:id="10"/>
      <w:bookmarkEnd w:id="11"/>
    </w:p>
    <w:p w:rsidR="00946569" w:rsidRDefault="00946569">
      <w:pPr>
        <w:pStyle w:val="p0"/>
        <w:spacing w:line="420" w:lineRule="exact"/>
        <w:rPr>
          <w:color w:val="000000" w:themeColor="text1"/>
          <w:sz w:val="24"/>
          <w:szCs w:val="24"/>
        </w:rPr>
      </w:pPr>
    </w:p>
    <w:p w:rsidR="00946569" w:rsidRDefault="0007091E">
      <w:pPr>
        <w:pStyle w:val="p0"/>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rsidR="00946569" w:rsidRDefault="0007091E">
      <w:pPr>
        <w:pStyle w:val="p0"/>
        <w:spacing w:line="420" w:lineRule="exact"/>
        <w:ind w:left="0" w:firstLineChars="200" w:firstLine="48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946569" w:rsidRDefault="0007091E">
      <w:pPr>
        <w:pStyle w:val="p0"/>
        <w:spacing w:line="420" w:lineRule="exact"/>
        <w:ind w:leftChars="50" w:left="105" w:firstLineChars="200" w:firstLine="48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 xml:space="preserve">202 </w:t>
      </w:r>
      <w:r>
        <w:rPr>
          <w:color w:val="000000" w:themeColor="text1"/>
          <w:sz w:val="24"/>
          <w:szCs w:val="24"/>
          <w:u w:val="single"/>
        </w:rPr>
        <w:t>年</w:t>
      </w:r>
      <w:r>
        <w:rPr>
          <w:color w:val="000000" w:themeColor="text1"/>
          <w:sz w:val="24"/>
          <w:szCs w:val="24"/>
          <w:u w:val="single"/>
        </w:rPr>
        <w:t xml:space="preserve">  </w:t>
      </w:r>
      <w:r>
        <w:rPr>
          <w:color w:val="000000" w:themeColor="text1"/>
          <w:sz w:val="24"/>
          <w:szCs w:val="24"/>
          <w:u w:val="single"/>
        </w:rPr>
        <w:t>月</w:t>
      </w:r>
      <w:r>
        <w:rPr>
          <w:color w:val="000000" w:themeColor="text1"/>
          <w:sz w:val="24"/>
          <w:szCs w:val="24"/>
          <w:u w:val="single"/>
        </w:rPr>
        <w:t xml:space="preserve">  </w:t>
      </w:r>
      <w:r>
        <w:rPr>
          <w:color w:val="000000" w:themeColor="text1"/>
          <w:sz w:val="24"/>
          <w:szCs w:val="24"/>
          <w:u w:val="single"/>
        </w:rPr>
        <w:t>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rsidR="00946569" w:rsidRDefault="0007091E">
      <w:pPr>
        <w:pStyle w:val="p0"/>
        <w:spacing w:line="420" w:lineRule="exact"/>
        <w:ind w:left="0" w:firstLineChars="200" w:firstLine="480"/>
        <w:jc w:val="left"/>
        <w:rPr>
          <w:color w:val="000000" w:themeColor="text1"/>
          <w:sz w:val="24"/>
          <w:szCs w:val="24"/>
        </w:rPr>
      </w:pPr>
      <w:r>
        <w:rPr>
          <w:color w:val="000000" w:themeColor="text1"/>
          <w:sz w:val="24"/>
          <w:szCs w:val="24"/>
        </w:rPr>
        <w:t>若能竞得该地块，我方承诺：</w:t>
      </w:r>
    </w:p>
    <w:p w:rsidR="00946569" w:rsidRDefault="0007091E">
      <w:pPr>
        <w:pStyle w:val="p0"/>
        <w:spacing w:line="420" w:lineRule="exact"/>
        <w:ind w:left="0" w:firstLineChars="200" w:firstLine="482"/>
        <w:jc w:val="left"/>
        <w:rPr>
          <w:b/>
          <w:color w:val="000000" w:themeColor="text1"/>
          <w:sz w:val="24"/>
          <w:szCs w:val="24"/>
          <w:u w:val="single"/>
        </w:rPr>
      </w:pPr>
      <w:r>
        <w:rPr>
          <w:b/>
          <w:color w:val="000000" w:themeColor="text1"/>
          <w:sz w:val="24"/>
          <w:szCs w:val="24"/>
        </w:rPr>
        <w:t>（一）竞得土地使用权后</w:t>
      </w:r>
      <w:r>
        <w:rPr>
          <w:b/>
          <w:color w:val="000000" w:themeColor="text1"/>
          <w:sz w:val="24"/>
          <w:szCs w:val="24"/>
        </w:rPr>
        <w:t>3</w:t>
      </w:r>
      <w:r>
        <w:rPr>
          <w:b/>
          <w:color w:val="000000" w:themeColor="text1"/>
          <w:sz w:val="24"/>
          <w:szCs w:val="24"/>
        </w:rPr>
        <w:t>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w:t>
      </w:r>
      <w:r>
        <w:rPr>
          <w:b/>
          <w:color w:val="000000" w:themeColor="text1"/>
          <w:sz w:val="24"/>
          <w:szCs w:val="24"/>
        </w:rPr>
        <w:t>竞得后拟成立新公司的填写，竞得人在新公司的出资比例必须在</w:t>
      </w:r>
      <w:r>
        <w:rPr>
          <w:b/>
          <w:color w:val="000000" w:themeColor="text1"/>
          <w:sz w:val="24"/>
          <w:szCs w:val="24"/>
        </w:rPr>
        <w:t>51%</w:t>
      </w:r>
      <w:r>
        <w:rPr>
          <w:b/>
          <w:color w:val="000000" w:themeColor="text1"/>
          <w:sz w:val="24"/>
          <w:szCs w:val="24"/>
        </w:rPr>
        <w:t>（含）以上。该条</w:t>
      </w:r>
      <w:r>
        <w:rPr>
          <w:b/>
          <w:color w:val="FF0000"/>
          <w:sz w:val="24"/>
          <w:szCs w:val="24"/>
        </w:rPr>
        <w:t>土地所在辖区外</w:t>
      </w:r>
      <w:r>
        <w:rPr>
          <w:b/>
          <w:color w:val="000000" w:themeColor="text1"/>
          <w:sz w:val="24"/>
          <w:szCs w:val="24"/>
        </w:rPr>
        <w:t>的竞买人必须承诺</w:t>
      </w:r>
      <w:r>
        <w:rPr>
          <w:b/>
          <w:color w:val="000000" w:themeColor="text1"/>
          <w:sz w:val="24"/>
          <w:szCs w:val="24"/>
        </w:rPr>
        <w:t>)</w:t>
      </w:r>
      <w:r>
        <w:rPr>
          <w:b/>
          <w:color w:val="000000" w:themeColor="text1"/>
          <w:sz w:val="24"/>
          <w:szCs w:val="24"/>
        </w:rPr>
        <w:t>。</w:t>
      </w:r>
    </w:p>
    <w:p w:rsidR="00946569" w:rsidRDefault="0007091E">
      <w:pPr>
        <w:pStyle w:val="p0"/>
        <w:spacing w:line="420" w:lineRule="exact"/>
        <w:ind w:left="0" w:firstLineChars="200" w:firstLine="48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rsidR="00946569" w:rsidRDefault="0007091E">
      <w:pPr>
        <w:pStyle w:val="p0"/>
        <w:spacing w:line="420" w:lineRule="exact"/>
        <w:ind w:left="0" w:firstLineChars="200" w:firstLine="48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rsidR="00946569" w:rsidRDefault="0007091E">
      <w:pPr>
        <w:pStyle w:val="p0"/>
        <w:spacing w:line="420" w:lineRule="exact"/>
        <w:ind w:left="0" w:firstLineChars="200" w:firstLine="482"/>
        <w:rPr>
          <w:color w:val="000000" w:themeColor="text1"/>
          <w:sz w:val="24"/>
          <w:szCs w:val="24"/>
        </w:rPr>
      </w:pPr>
      <w:r>
        <w:rPr>
          <w:b/>
          <w:color w:val="000000" w:themeColor="text1"/>
          <w:sz w:val="24"/>
          <w:szCs w:val="24"/>
        </w:rPr>
        <w:t>附：</w:t>
      </w:r>
      <w:r>
        <w:rPr>
          <w:color w:val="000000" w:themeColor="text1"/>
          <w:sz w:val="24"/>
          <w:szCs w:val="24"/>
        </w:rPr>
        <w:t>1.</w:t>
      </w:r>
      <w:r>
        <w:rPr>
          <w:color w:val="000000" w:themeColor="text1"/>
          <w:sz w:val="24"/>
          <w:szCs w:val="24"/>
        </w:rPr>
        <w:t>统一社会信用代码复印件；</w:t>
      </w:r>
      <w:r>
        <w:rPr>
          <w:color w:val="000000" w:themeColor="text1"/>
          <w:sz w:val="24"/>
          <w:szCs w:val="24"/>
        </w:rPr>
        <w:t>2.</w:t>
      </w:r>
      <w:r>
        <w:rPr>
          <w:color w:val="000000" w:themeColor="text1"/>
          <w:sz w:val="24"/>
          <w:szCs w:val="24"/>
        </w:rPr>
        <w:t>组织机构代码证复印件</w:t>
      </w:r>
      <w:r>
        <w:rPr>
          <w:color w:val="000000" w:themeColor="text1"/>
          <w:sz w:val="24"/>
          <w:szCs w:val="24"/>
        </w:rPr>
        <w:t>3.</w:t>
      </w:r>
      <w:r>
        <w:rPr>
          <w:color w:val="000000" w:themeColor="text1"/>
          <w:sz w:val="24"/>
          <w:szCs w:val="24"/>
        </w:rPr>
        <w:t>法定代表人身份证明；</w:t>
      </w:r>
      <w:r>
        <w:rPr>
          <w:color w:val="000000" w:themeColor="text1"/>
          <w:sz w:val="24"/>
          <w:szCs w:val="24"/>
        </w:rPr>
        <w:t>4.</w:t>
      </w:r>
      <w:r>
        <w:rPr>
          <w:color w:val="000000" w:themeColor="text1"/>
          <w:sz w:val="24"/>
          <w:szCs w:val="24"/>
        </w:rPr>
        <w:t>法定代表人身份证复印件；</w:t>
      </w:r>
      <w:r>
        <w:rPr>
          <w:color w:val="000000" w:themeColor="text1"/>
          <w:sz w:val="24"/>
          <w:szCs w:val="24"/>
        </w:rPr>
        <w:t>5.</w:t>
      </w:r>
      <w:r>
        <w:rPr>
          <w:color w:val="000000" w:themeColor="text1"/>
          <w:sz w:val="24"/>
          <w:szCs w:val="24"/>
        </w:rPr>
        <w:t>授权委托书；</w:t>
      </w:r>
      <w:r>
        <w:rPr>
          <w:color w:val="000000" w:themeColor="text1"/>
          <w:sz w:val="24"/>
          <w:szCs w:val="24"/>
        </w:rPr>
        <w:t>6.</w:t>
      </w:r>
      <w:r>
        <w:rPr>
          <w:color w:val="000000" w:themeColor="text1"/>
          <w:sz w:val="24"/>
          <w:szCs w:val="24"/>
        </w:rPr>
        <w:t>受托人身份证复印件；</w:t>
      </w:r>
      <w:r>
        <w:rPr>
          <w:color w:val="000000" w:themeColor="text1"/>
          <w:sz w:val="24"/>
          <w:szCs w:val="24"/>
        </w:rPr>
        <w:t>7.</w:t>
      </w:r>
      <w:r>
        <w:rPr>
          <w:color w:val="000000" w:themeColor="text1"/>
          <w:sz w:val="24"/>
          <w:szCs w:val="24"/>
        </w:rPr>
        <w:t>竞买保证金交纳凭证；</w:t>
      </w:r>
      <w:r>
        <w:rPr>
          <w:color w:val="000000" w:themeColor="text1"/>
          <w:sz w:val="24"/>
          <w:szCs w:val="24"/>
        </w:rPr>
        <w:t>8.</w:t>
      </w:r>
      <w:r>
        <w:rPr>
          <w:color w:val="000000" w:themeColor="text1"/>
          <w:sz w:val="24"/>
          <w:szCs w:val="24"/>
        </w:rPr>
        <w:t>其它应提供的依据等。</w:t>
      </w:r>
    </w:p>
    <w:p w:rsidR="00946569" w:rsidRDefault="00946569">
      <w:pPr>
        <w:pStyle w:val="p0"/>
        <w:spacing w:line="420" w:lineRule="exact"/>
        <w:ind w:firstLineChars="196" w:firstLine="470"/>
        <w:rPr>
          <w:color w:val="000000" w:themeColor="text1"/>
          <w:sz w:val="24"/>
          <w:szCs w:val="24"/>
        </w:rPr>
      </w:pPr>
    </w:p>
    <w:p w:rsidR="00946569" w:rsidRDefault="0007091E">
      <w:pPr>
        <w:pStyle w:val="p0"/>
        <w:spacing w:line="420" w:lineRule="exact"/>
        <w:ind w:left="0"/>
        <w:rPr>
          <w:color w:val="000000" w:themeColor="text1"/>
          <w:sz w:val="24"/>
          <w:szCs w:val="24"/>
        </w:rPr>
      </w:pPr>
      <w:r>
        <w:rPr>
          <w:color w:val="000000" w:themeColor="text1"/>
          <w:sz w:val="24"/>
          <w:szCs w:val="24"/>
        </w:rPr>
        <w:t>竞买申请人（盖章）：</w:t>
      </w:r>
    </w:p>
    <w:p w:rsidR="00946569" w:rsidRDefault="0007091E">
      <w:pPr>
        <w:pStyle w:val="p0"/>
        <w:spacing w:line="420" w:lineRule="exact"/>
        <w:ind w:left="0"/>
        <w:rPr>
          <w:color w:val="000000" w:themeColor="text1"/>
          <w:sz w:val="24"/>
          <w:szCs w:val="24"/>
        </w:rPr>
      </w:pPr>
      <w:r>
        <w:rPr>
          <w:color w:val="000000" w:themeColor="text1"/>
          <w:sz w:val="24"/>
          <w:szCs w:val="24"/>
        </w:rPr>
        <w:t>法定代表人（本人签名）：</w:t>
      </w:r>
    </w:p>
    <w:p w:rsidR="00946569" w:rsidRDefault="0007091E">
      <w:pPr>
        <w:pStyle w:val="p0"/>
        <w:spacing w:line="420" w:lineRule="exact"/>
        <w:ind w:left="0"/>
        <w:rPr>
          <w:color w:val="000000" w:themeColor="text1"/>
          <w:sz w:val="24"/>
          <w:szCs w:val="24"/>
        </w:rPr>
      </w:pPr>
      <w:r>
        <w:rPr>
          <w:color w:val="000000" w:themeColor="text1"/>
          <w:sz w:val="24"/>
          <w:szCs w:val="24"/>
        </w:rPr>
        <w:t>联系人：</w:t>
      </w:r>
    </w:p>
    <w:p w:rsidR="00946569" w:rsidRDefault="0007091E">
      <w:pPr>
        <w:pStyle w:val="p0"/>
        <w:spacing w:line="420" w:lineRule="exact"/>
        <w:ind w:left="0"/>
        <w:rPr>
          <w:color w:val="000000" w:themeColor="text1"/>
          <w:sz w:val="24"/>
          <w:szCs w:val="24"/>
        </w:rPr>
      </w:pPr>
      <w:r>
        <w:rPr>
          <w:color w:val="000000" w:themeColor="text1"/>
          <w:sz w:val="24"/>
          <w:szCs w:val="24"/>
        </w:rPr>
        <w:t>地址：</w:t>
      </w:r>
    </w:p>
    <w:p w:rsidR="00946569" w:rsidRDefault="0007091E">
      <w:pPr>
        <w:pStyle w:val="p0"/>
        <w:spacing w:line="420" w:lineRule="exact"/>
        <w:ind w:left="0"/>
        <w:rPr>
          <w:color w:val="000000" w:themeColor="text1"/>
          <w:sz w:val="24"/>
          <w:szCs w:val="24"/>
        </w:rPr>
      </w:pPr>
      <w:r>
        <w:rPr>
          <w:color w:val="000000" w:themeColor="text1"/>
          <w:sz w:val="24"/>
          <w:szCs w:val="24"/>
        </w:rPr>
        <w:t>电话：</w:t>
      </w:r>
    </w:p>
    <w:p w:rsidR="00946569" w:rsidRDefault="0007091E">
      <w:pPr>
        <w:pStyle w:val="p0"/>
        <w:spacing w:line="420" w:lineRule="exact"/>
        <w:ind w:left="0"/>
        <w:rPr>
          <w:color w:val="000000" w:themeColor="text1"/>
          <w:sz w:val="24"/>
          <w:szCs w:val="24"/>
        </w:rPr>
      </w:pPr>
      <w:r>
        <w:rPr>
          <w:color w:val="000000" w:themeColor="text1"/>
          <w:sz w:val="24"/>
          <w:szCs w:val="24"/>
        </w:rPr>
        <w:t>申请日期：</w:t>
      </w:r>
      <w:r>
        <w:rPr>
          <w:color w:val="000000" w:themeColor="text1"/>
          <w:sz w:val="24"/>
          <w:szCs w:val="24"/>
        </w:rPr>
        <w:t xml:space="preserve">  </w:t>
      </w:r>
      <w:r>
        <w:rPr>
          <w:color w:val="000000" w:themeColor="text1"/>
          <w:sz w:val="24"/>
          <w:szCs w:val="24"/>
        </w:rPr>
        <w:t>年</w:t>
      </w:r>
      <w:r>
        <w:rPr>
          <w:color w:val="000000" w:themeColor="text1"/>
          <w:sz w:val="24"/>
          <w:szCs w:val="24"/>
        </w:rPr>
        <w:t xml:space="preserve">   </w:t>
      </w:r>
      <w:r>
        <w:rPr>
          <w:color w:val="000000" w:themeColor="text1"/>
          <w:sz w:val="24"/>
          <w:szCs w:val="24"/>
        </w:rPr>
        <w:t>月</w:t>
      </w:r>
      <w:r>
        <w:rPr>
          <w:color w:val="000000" w:themeColor="text1"/>
          <w:sz w:val="24"/>
          <w:szCs w:val="24"/>
        </w:rPr>
        <w:t xml:space="preserve">   </w:t>
      </w:r>
      <w:r>
        <w:rPr>
          <w:color w:val="000000" w:themeColor="text1"/>
          <w:sz w:val="24"/>
          <w:szCs w:val="24"/>
        </w:rPr>
        <w:t>日</w:t>
      </w:r>
    </w:p>
    <w:p w:rsidR="00946569" w:rsidRDefault="00946569">
      <w:pPr>
        <w:pStyle w:val="p0"/>
        <w:spacing w:line="420" w:lineRule="exact"/>
        <w:ind w:left="0" w:firstLine="510"/>
        <w:rPr>
          <w:color w:val="000000" w:themeColor="text1"/>
          <w:sz w:val="24"/>
          <w:szCs w:val="24"/>
        </w:rPr>
      </w:pPr>
    </w:p>
    <w:p w:rsidR="00946569" w:rsidRDefault="0007091E">
      <w:pPr>
        <w:pStyle w:val="p0"/>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rsidR="00946569" w:rsidRDefault="0007091E" w:rsidP="00DE357E">
      <w:pPr>
        <w:pStyle w:val="a9"/>
        <w:spacing w:before="0" w:after="0" w:line="600" w:lineRule="exact"/>
        <w:jc w:val="both"/>
        <w:rPr>
          <w:rFonts w:ascii="Times New Roman" w:eastAsia="黑体" w:hAnsi="Times New Roman"/>
          <w:color w:val="000000" w:themeColor="text1"/>
          <w:sz w:val="44"/>
          <w:szCs w:val="44"/>
        </w:rPr>
      </w:pPr>
      <w:r>
        <w:rPr>
          <w:rFonts w:ascii="Times New Roman" w:eastAsia="宋体" w:hAnsi="Times New Roman"/>
          <w:color w:val="000000" w:themeColor="text1"/>
          <w:w w:val="90"/>
        </w:rPr>
        <w:br w:type="page"/>
      </w:r>
      <w:bookmarkStart w:id="12" w:name="_Toc3391976"/>
      <w:bookmarkStart w:id="13" w:name="_Toc3391747"/>
      <w:r>
        <w:rPr>
          <w:rFonts w:ascii="Times New Roman" w:eastAsia="黑体" w:hAnsi="Times New Roman"/>
          <w:color w:val="000000" w:themeColor="text1"/>
          <w:sz w:val="44"/>
          <w:szCs w:val="44"/>
        </w:rPr>
        <w:lastRenderedPageBreak/>
        <w:t>保证金承诺书</w:t>
      </w:r>
      <w:bookmarkEnd w:id="12"/>
      <w:bookmarkEnd w:id="13"/>
    </w:p>
    <w:p w:rsidR="00946569" w:rsidRDefault="00946569">
      <w:pPr>
        <w:rPr>
          <w:b/>
          <w:color w:val="000000" w:themeColor="text1"/>
          <w:sz w:val="44"/>
          <w:szCs w:val="44"/>
        </w:rPr>
      </w:pPr>
    </w:p>
    <w:p w:rsidR="00946569" w:rsidRDefault="0007091E">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946569" w:rsidRDefault="0007091E">
      <w:pPr>
        <w:ind w:firstLineChars="200" w:firstLine="6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w:t>
      </w:r>
      <w:r>
        <w:rPr>
          <w:rFonts w:eastAsia="仿宋_GB2312"/>
          <w:color w:val="000000" w:themeColor="text1"/>
          <w:sz w:val="30"/>
          <w:szCs w:val="30"/>
          <w:u w:val="single"/>
        </w:rPr>
        <w:t>年</w:t>
      </w:r>
      <w:r>
        <w:rPr>
          <w:rFonts w:eastAsia="仿宋_GB2312"/>
          <w:color w:val="000000" w:themeColor="text1"/>
          <w:sz w:val="30"/>
          <w:szCs w:val="30"/>
          <w:u w:val="single"/>
        </w:rPr>
        <w:t xml:space="preserve">  </w:t>
      </w:r>
      <w:r>
        <w:rPr>
          <w:rFonts w:eastAsia="仿宋_GB2312"/>
          <w:color w:val="000000" w:themeColor="text1"/>
          <w:sz w:val="30"/>
          <w:szCs w:val="30"/>
          <w:u w:val="single"/>
        </w:rPr>
        <w:t>月</w:t>
      </w:r>
      <w:r>
        <w:rPr>
          <w:rFonts w:eastAsia="仿宋_GB2312"/>
          <w:color w:val="000000" w:themeColor="text1"/>
          <w:sz w:val="30"/>
          <w:szCs w:val="30"/>
          <w:u w:val="single"/>
        </w:rPr>
        <w:t xml:space="preserve">  </w:t>
      </w:r>
      <w:r>
        <w:rPr>
          <w:rFonts w:eastAsia="仿宋_GB2312"/>
          <w:color w:val="000000" w:themeColor="text1"/>
          <w:sz w:val="30"/>
          <w:szCs w:val="30"/>
          <w:u w:val="single"/>
        </w:rPr>
        <w:t>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rsidR="00946569" w:rsidRDefault="0007091E">
      <w:pPr>
        <w:ind w:firstLineChars="200" w:firstLine="600"/>
        <w:rPr>
          <w:rFonts w:eastAsia="仿宋_GB2312"/>
          <w:color w:val="000000" w:themeColor="text1"/>
          <w:sz w:val="30"/>
          <w:szCs w:val="30"/>
        </w:rPr>
      </w:pPr>
      <w:r>
        <w:rPr>
          <w:rFonts w:eastAsia="仿宋_GB2312"/>
          <w:color w:val="000000" w:themeColor="text1"/>
          <w:sz w:val="30"/>
          <w:szCs w:val="30"/>
        </w:rPr>
        <w:t>特此承诺。</w:t>
      </w:r>
    </w:p>
    <w:p w:rsidR="00946569" w:rsidRDefault="00946569">
      <w:pPr>
        <w:rPr>
          <w:rFonts w:eastAsia="仿宋_GB2312"/>
          <w:color w:val="000000" w:themeColor="text1"/>
          <w:sz w:val="30"/>
          <w:szCs w:val="30"/>
        </w:rPr>
      </w:pPr>
    </w:p>
    <w:p w:rsidR="00946569" w:rsidRDefault="0007091E">
      <w:pPr>
        <w:ind w:firstLineChars="250" w:firstLine="750"/>
        <w:rPr>
          <w:rFonts w:eastAsia="仿宋_GB2312"/>
          <w:color w:val="000000" w:themeColor="text1"/>
          <w:sz w:val="30"/>
          <w:szCs w:val="30"/>
        </w:rPr>
      </w:pPr>
      <w:r>
        <w:rPr>
          <w:rFonts w:eastAsia="仿宋_GB2312"/>
          <w:color w:val="000000" w:themeColor="text1"/>
          <w:sz w:val="30"/>
          <w:szCs w:val="30"/>
        </w:rPr>
        <w:t>承诺人（法定代表人）签字：</w:t>
      </w:r>
    </w:p>
    <w:p w:rsidR="00946569" w:rsidRDefault="00946569">
      <w:pPr>
        <w:ind w:firstLineChars="250" w:firstLine="750"/>
        <w:rPr>
          <w:rFonts w:eastAsia="仿宋_GB2312"/>
          <w:color w:val="000000" w:themeColor="text1"/>
          <w:sz w:val="30"/>
          <w:szCs w:val="30"/>
        </w:rPr>
      </w:pPr>
    </w:p>
    <w:p w:rsidR="00946569" w:rsidRDefault="00946569">
      <w:pPr>
        <w:ind w:firstLineChars="250" w:firstLine="750"/>
        <w:rPr>
          <w:rFonts w:eastAsia="仿宋_GB2312"/>
          <w:color w:val="000000" w:themeColor="text1"/>
          <w:sz w:val="30"/>
          <w:szCs w:val="30"/>
        </w:rPr>
      </w:pPr>
    </w:p>
    <w:p w:rsidR="00946569" w:rsidRDefault="0007091E">
      <w:pPr>
        <w:ind w:right="900" w:firstLineChars="250" w:firstLine="75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946569" w:rsidRDefault="0007091E">
      <w:pPr>
        <w:pStyle w:val="a9"/>
        <w:rPr>
          <w:rFonts w:ascii="Times New Roman" w:eastAsia="黑体" w:hAnsi="Times New Roman"/>
          <w:color w:val="000000" w:themeColor="text1"/>
          <w:sz w:val="44"/>
          <w:szCs w:val="44"/>
        </w:rPr>
      </w:pPr>
      <w:r>
        <w:rPr>
          <w:rFonts w:ascii="Times New Roman" w:eastAsia="仿宋_GB2312" w:hAnsi="Times New Roman"/>
          <w:color w:val="000000" w:themeColor="text1"/>
          <w:sz w:val="30"/>
          <w:szCs w:val="30"/>
        </w:rPr>
        <w:br w:type="page"/>
      </w:r>
      <w:bookmarkStart w:id="14" w:name="_Toc3391748"/>
      <w:bookmarkStart w:id="15" w:name="_Toc3391977"/>
      <w:r>
        <w:rPr>
          <w:rFonts w:ascii="Times New Roman" w:eastAsia="黑体" w:hAnsi="Times New Roman"/>
          <w:color w:val="000000" w:themeColor="text1"/>
          <w:sz w:val="44"/>
          <w:szCs w:val="44"/>
        </w:rPr>
        <w:lastRenderedPageBreak/>
        <w:t>法定代表人身份证明书</w:t>
      </w:r>
      <w:bookmarkEnd w:id="14"/>
      <w:bookmarkEnd w:id="15"/>
    </w:p>
    <w:p w:rsidR="00946569" w:rsidRDefault="00946569">
      <w:pPr>
        <w:pStyle w:val="p0"/>
        <w:spacing w:line="627" w:lineRule="atLeast"/>
        <w:ind w:left="0"/>
        <w:jc w:val="left"/>
        <w:rPr>
          <w:rFonts w:eastAsia="黑体"/>
          <w:color w:val="000000" w:themeColor="text1"/>
          <w:sz w:val="36"/>
          <w:szCs w:val="36"/>
        </w:rPr>
      </w:pPr>
    </w:p>
    <w:p w:rsidR="00946569" w:rsidRDefault="0007091E">
      <w:pPr>
        <w:pStyle w:val="p0"/>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946569" w:rsidRDefault="0007091E">
      <w:pPr>
        <w:pStyle w:val="p0"/>
        <w:spacing w:line="627" w:lineRule="atLeast"/>
        <w:ind w:left="0" w:firstLineChars="250" w:firstLine="750"/>
        <w:jc w:val="left"/>
        <w:rPr>
          <w:rFonts w:eastAsia="仿宋_GB2312"/>
          <w:color w:val="000000" w:themeColor="text1"/>
          <w:sz w:val="30"/>
          <w:szCs w:val="30"/>
        </w:rPr>
      </w:pPr>
      <w:r>
        <w:rPr>
          <w:rFonts w:eastAsia="仿宋_GB2312"/>
          <w:color w:val="000000" w:themeColor="text1"/>
          <w:sz w:val="30"/>
          <w:szCs w:val="30"/>
        </w:rPr>
        <w:t>××</w:t>
      </w:r>
      <w:r>
        <w:rPr>
          <w:rFonts w:eastAsia="仿宋_GB2312"/>
          <w:color w:val="000000" w:themeColor="text1"/>
          <w:sz w:val="30"/>
          <w:szCs w:val="30"/>
        </w:rPr>
        <w:t>同志在我单位任职务，系我单位法定代表人，特此证明。</w:t>
      </w:r>
    </w:p>
    <w:p w:rsidR="00946569" w:rsidRDefault="00946569">
      <w:pPr>
        <w:pStyle w:val="p0"/>
        <w:spacing w:line="627" w:lineRule="atLeast"/>
        <w:ind w:firstLineChars="300" w:firstLine="900"/>
        <w:jc w:val="left"/>
        <w:rPr>
          <w:rFonts w:eastAsia="仿宋_GB2312"/>
          <w:color w:val="000000" w:themeColor="text1"/>
          <w:sz w:val="30"/>
          <w:szCs w:val="30"/>
        </w:rPr>
      </w:pPr>
    </w:p>
    <w:p w:rsidR="00946569" w:rsidRDefault="0007091E">
      <w:pPr>
        <w:pStyle w:val="p0"/>
        <w:spacing w:line="627" w:lineRule="atLeast"/>
        <w:ind w:right="900" w:firstLineChars="300" w:firstLine="90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left"/>
        <w:rPr>
          <w:color w:val="000000" w:themeColor="text1"/>
          <w:sz w:val="28"/>
          <w:szCs w:val="28"/>
        </w:rPr>
      </w:pPr>
    </w:p>
    <w:p w:rsidR="00946569" w:rsidRDefault="0007091E">
      <w:pPr>
        <w:pStyle w:val="p0"/>
        <w:spacing w:line="586" w:lineRule="atLeast"/>
        <w:jc w:val="left"/>
        <w:rPr>
          <w:color w:val="000000" w:themeColor="text1"/>
          <w:sz w:val="28"/>
          <w:szCs w:val="28"/>
        </w:rPr>
      </w:pPr>
      <w:r>
        <w:rPr>
          <w:color w:val="000000" w:themeColor="text1"/>
          <w:sz w:val="28"/>
          <w:szCs w:val="28"/>
        </w:rPr>
        <w:t>附注：</w:t>
      </w:r>
    </w:p>
    <w:p w:rsidR="00946569" w:rsidRDefault="0007091E">
      <w:pPr>
        <w:pStyle w:val="p0"/>
        <w:spacing w:line="586" w:lineRule="atLeast"/>
        <w:ind w:firstLineChars="200" w:firstLine="560"/>
        <w:jc w:val="left"/>
        <w:rPr>
          <w:color w:val="000000" w:themeColor="text1"/>
          <w:sz w:val="28"/>
          <w:szCs w:val="28"/>
        </w:rPr>
      </w:pPr>
      <w:r>
        <w:rPr>
          <w:color w:val="000000" w:themeColor="text1"/>
          <w:sz w:val="28"/>
          <w:szCs w:val="28"/>
        </w:rPr>
        <w:t>①</w:t>
      </w:r>
      <w:r>
        <w:rPr>
          <w:color w:val="000000" w:themeColor="text1"/>
          <w:sz w:val="28"/>
          <w:szCs w:val="28"/>
        </w:rPr>
        <w:t>企事业单位、机关、团体的主要负责人为本单位的法定代表人；</w:t>
      </w:r>
    </w:p>
    <w:p w:rsidR="00946569" w:rsidRDefault="0007091E">
      <w:pPr>
        <w:pStyle w:val="p0"/>
        <w:spacing w:line="586" w:lineRule="atLeast"/>
        <w:ind w:firstLine="570"/>
        <w:jc w:val="left"/>
        <w:rPr>
          <w:color w:val="000000" w:themeColor="text1"/>
          <w:sz w:val="28"/>
          <w:szCs w:val="28"/>
        </w:rPr>
      </w:pPr>
      <w:r>
        <w:rPr>
          <w:color w:val="000000" w:themeColor="text1"/>
          <w:sz w:val="28"/>
          <w:szCs w:val="28"/>
        </w:rPr>
        <w:t>②</w:t>
      </w:r>
      <w:r>
        <w:rPr>
          <w:color w:val="000000" w:themeColor="text1"/>
          <w:sz w:val="28"/>
          <w:szCs w:val="28"/>
        </w:rPr>
        <w:t>法定代表人办公地点：；</w:t>
      </w:r>
    </w:p>
    <w:p w:rsidR="00946569" w:rsidRDefault="0007091E">
      <w:pPr>
        <w:pStyle w:val="p0"/>
        <w:spacing w:line="586" w:lineRule="atLeast"/>
        <w:ind w:firstLine="570"/>
        <w:jc w:val="left"/>
        <w:rPr>
          <w:color w:val="000000" w:themeColor="text1"/>
          <w:sz w:val="28"/>
          <w:szCs w:val="28"/>
        </w:rPr>
      </w:pPr>
      <w:r>
        <w:rPr>
          <w:color w:val="000000" w:themeColor="text1"/>
          <w:sz w:val="28"/>
          <w:szCs w:val="28"/>
        </w:rPr>
        <w:t>③</w:t>
      </w:r>
      <w:r>
        <w:rPr>
          <w:color w:val="000000" w:themeColor="text1"/>
          <w:sz w:val="28"/>
          <w:szCs w:val="28"/>
        </w:rPr>
        <w:t>法定代表人身份证号码：；</w:t>
      </w:r>
    </w:p>
    <w:p w:rsidR="00946569" w:rsidRDefault="0007091E">
      <w:pPr>
        <w:pStyle w:val="p0"/>
        <w:spacing w:line="586" w:lineRule="atLeast"/>
        <w:ind w:left="0" w:firstLineChars="200" w:firstLine="560"/>
        <w:jc w:val="left"/>
        <w:rPr>
          <w:color w:val="000000" w:themeColor="text1"/>
          <w:sz w:val="28"/>
          <w:szCs w:val="28"/>
        </w:rPr>
      </w:pPr>
      <w:r>
        <w:rPr>
          <w:color w:val="000000" w:themeColor="text1"/>
          <w:sz w:val="28"/>
          <w:szCs w:val="28"/>
        </w:rPr>
        <w:t>④</w:t>
      </w:r>
      <w:r>
        <w:rPr>
          <w:color w:val="000000" w:themeColor="text1"/>
          <w:sz w:val="28"/>
          <w:szCs w:val="28"/>
        </w:rPr>
        <w:t>法定代表人联系电话：。</w:t>
      </w:r>
    </w:p>
    <w:p w:rsidR="00946569" w:rsidRDefault="0007091E">
      <w:pPr>
        <w:pStyle w:val="a9"/>
        <w:rPr>
          <w:rFonts w:ascii="Times New Roman" w:eastAsia="黑体" w:hAnsi="Times New Roman"/>
          <w:color w:val="000000" w:themeColor="text1"/>
          <w:sz w:val="44"/>
          <w:szCs w:val="44"/>
        </w:rPr>
      </w:pPr>
      <w:r>
        <w:rPr>
          <w:rFonts w:ascii="Times New Roman" w:eastAsia="Dotum" w:hAnsi="Times New Roman"/>
          <w:color w:val="000000" w:themeColor="text1"/>
          <w:sz w:val="44"/>
          <w:szCs w:val="44"/>
        </w:rPr>
        <w:br w:type="page"/>
      </w:r>
      <w:bookmarkStart w:id="16" w:name="_Toc3391978"/>
      <w:bookmarkStart w:id="17" w:name="_Toc3391749"/>
      <w:r>
        <w:rPr>
          <w:rFonts w:ascii="Times New Roman" w:eastAsia="黑体" w:hAnsi="Times New Roman"/>
          <w:color w:val="000000" w:themeColor="text1"/>
          <w:sz w:val="44"/>
          <w:szCs w:val="44"/>
        </w:rPr>
        <w:lastRenderedPageBreak/>
        <w:t>授权委托书</w:t>
      </w:r>
      <w:bookmarkEnd w:id="16"/>
      <w:bookmarkEnd w:id="17"/>
    </w:p>
    <w:tbl>
      <w:tblPr>
        <w:tblW w:w="9080" w:type="dxa"/>
        <w:tblInd w:w="108" w:type="dxa"/>
        <w:tblLayout w:type="fixed"/>
        <w:tblCellMar>
          <w:left w:w="0" w:type="dxa"/>
          <w:right w:w="0" w:type="dxa"/>
        </w:tblCellMar>
        <w:tblLook w:val="04A0"/>
      </w:tblPr>
      <w:tblGrid>
        <w:gridCol w:w="1573"/>
        <w:gridCol w:w="2973"/>
        <w:gridCol w:w="1566"/>
        <w:gridCol w:w="2968"/>
      </w:tblGrid>
      <w:tr w:rsidR="00946569">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rsidR="00946569">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rsidR="00946569">
        <w:trPr>
          <w:trHeight w:val="44"/>
        </w:trPr>
        <w:tc>
          <w:tcPr>
            <w:tcW w:w="1573" w:type="dxa"/>
            <w:vMerge/>
            <w:tcBorders>
              <w:top w:val="nil"/>
              <w:left w:val="single" w:sz="12" w:space="0" w:color="000000"/>
              <w:bottom w:val="single" w:sz="12" w:space="0" w:color="000000"/>
              <w:right w:val="single" w:sz="12" w:space="0" w:color="000000"/>
            </w:tcBorders>
            <w:vAlign w:val="center"/>
          </w:tcPr>
          <w:p w:rsidR="00946569" w:rsidRDefault="00946569">
            <w:pPr>
              <w:widowControl/>
              <w:spacing w:line="400" w:lineRule="exact"/>
              <w:jc w:val="left"/>
              <w:rPr>
                <w:rFonts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946569" w:rsidRDefault="00946569">
            <w:pPr>
              <w:widowControl/>
              <w:spacing w:line="400" w:lineRule="exact"/>
              <w:jc w:val="left"/>
              <w:rPr>
                <w:rFonts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本人授权（受托人）代表本人参加</w:t>
            </w:r>
            <w:r>
              <w:rPr>
                <w:rFonts w:eastAsia="仿宋_GB2312"/>
                <w:color w:val="000000" w:themeColor="text1"/>
                <w:kern w:val="0"/>
                <w:sz w:val="24"/>
              </w:rPr>
              <w:t xml:space="preserve">  </w:t>
            </w:r>
            <w:r>
              <w:rPr>
                <w:rFonts w:eastAsia="仿宋_GB2312"/>
                <w:color w:val="000000" w:themeColor="text1"/>
                <w:kern w:val="0"/>
                <w:sz w:val="24"/>
              </w:rPr>
              <w:t>年</w:t>
            </w:r>
            <w:r>
              <w:rPr>
                <w:rFonts w:eastAsia="仿宋_GB2312"/>
                <w:color w:val="000000" w:themeColor="text1"/>
                <w:kern w:val="0"/>
                <w:sz w:val="24"/>
              </w:rPr>
              <w:t xml:space="preserve">  </w:t>
            </w:r>
            <w:r>
              <w:rPr>
                <w:rFonts w:eastAsia="仿宋_GB2312"/>
                <w:color w:val="000000" w:themeColor="text1"/>
                <w:kern w:val="0"/>
                <w:sz w:val="24"/>
              </w:rPr>
              <w:t>月</w:t>
            </w:r>
            <w:r>
              <w:rPr>
                <w:rFonts w:eastAsia="仿宋_GB2312"/>
                <w:color w:val="000000" w:themeColor="text1"/>
                <w:kern w:val="0"/>
                <w:sz w:val="24"/>
              </w:rPr>
              <w:t xml:space="preserve">   </w:t>
            </w:r>
            <w:r>
              <w:rPr>
                <w:rFonts w:eastAsia="仿宋_GB2312"/>
                <w:color w:val="000000" w:themeColor="text1"/>
                <w:kern w:val="0"/>
                <w:sz w:val="24"/>
              </w:rPr>
              <w:t>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rsidR="00946569" w:rsidRDefault="0007091E">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rsidR="00946569" w:rsidRDefault="0007091E">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委托人（签名）：</w:t>
            </w:r>
          </w:p>
          <w:p w:rsidR="00946569" w:rsidRDefault="0007091E">
            <w:pPr>
              <w:widowControl/>
              <w:spacing w:line="500" w:lineRule="exact"/>
              <w:ind w:firstLineChars="1400" w:firstLine="3360"/>
              <w:jc w:val="left"/>
              <w:rPr>
                <w:rFonts w:eastAsia="仿宋_GB2312"/>
                <w:color w:val="000000" w:themeColor="text1"/>
                <w:kern w:val="0"/>
                <w:sz w:val="24"/>
              </w:rPr>
            </w:pPr>
            <w:r>
              <w:rPr>
                <w:rFonts w:eastAsia="仿宋_GB2312"/>
                <w:color w:val="000000" w:themeColor="text1"/>
                <w:kern w:val="0"/>
                <w:sz w:val="24"/>
              </w:rPr>
              <w:t>年月日</w:t>
            </w:r>
          </w:p>
        </w:tc>
      </w:tr>
      <w:tr w:rsidR="00946569">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rsidR="00946569" w:rsidRDefault="00946569">
            <w:pPr>
              <w:widowControl/>
              <w:spacing w:line="400" w:lineRule="exact"/>
              <w:ind w:left="1" w:firstLine="238"/>
              <w:rPr>
                <w:rFonts w:eastAsia="仿宋_GB2312"/>
                <w:color w:val="000000" w:themeColor="text1"/>
                <w:kern w:val="0"/>
                <w:sz w:val="24"/>
              </w:rPr>
            </w:pPr>
          </w:p>
          <w:p w:rsidR="00946569" w:rsidRDefault="0007091E">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946569" w:rsidRDefault="00946569">
            <w:pPr>
              <w:widowControl/>
              <w:spacing w:line="400" w:lineRule="exact"/>
              <w:ind w:left="1"/>
              <w:rPr>
                <w:rFonts w:eastAsia="仿宋_GB2312"/>
                <w:color w:val="000000" w:themeColor="text1"/>
                <w:kern w:val="0"/>
                <w:sz w:val="24"/>
              </w:rPr>
            </w:pPr>
          </w:p>
          <w:p w:rsidR="00946569" w:rsidRDefault="0007091E">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rsidR="00946569" w:rsidRDefault="00946569">
            <w:pPr>
              <w:widowControl/>
              <w:spacing w:line="400" w:lineRule="exact"/>
              <w:ind w:left="1"/>
              <w:jc w:val="center"/>
              <w:rPr>
                <w:rFonts w:eastAsia="仿宋_GB2312"/>
                <w:color w:val="000000" w:themeColor="text1"/>
                <w:kern w:val="0"/>
                <w:sz w:val="24"/>
              </w:rPr>
            </w:pPr>
          </w:p>
          <w:p w:rsidR="00946569" w:rsidRDefault="00946569">
            <w:pPr>
              <w:widowControl/>
              <w:spacing w:line="400" w:lineRule="exact"/>
              <w:ind w:left="1"/>
              <w:jc w:val="center"/>
              <w:rPr>
                <w:rFonts w:eastAsia="仿宋_GB2312"/>
                <w:color w:val="000000" w:themeColor="text1"/>
                <w:kern w:val="0"/>
                <w:sz w:val="24"/>
              </w:rPr>
            </w:pPr>
          </w:p>
          <w:p w:rsidR="00946569" w:rsidRDefault="0007091E">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w:t>
            </w:r>
            <w:r>
              <w:rPr>
                <w:rFonts w:eastAsia="仿宋_GB2312"/>
                <w:color w:val="000000" w:themeColor="text1"/>
                <w:kern w:val="0"/>
                <w:sz w:val="24"/>
              </w:rPr>
              <w:t>单位公章：</w:t>
            </w:r>
          </w:p>
          <w:p w:rsidR="00946569" w:rsidRDefault="00946569">
            <w:pPr>
              <w:widowControl/>
              <w:spacing w:line="400" w:lineRule="exact"/>
              <w:ind w:left="1"/>
              <w:rPr>
                <w:rFonts w:eastAsia="仿宋_GB2312"/>
                <w:color w:val="000000" w:themeColor="text1"/>
                <w:kern w:val="0"/>
                <w:sz w:val="24"/>
              </w:rPr>
            </w:pPr>
          </w:p>
          <w:p w:rsidR="00946569" w:rsidRDefault="0007091E">
            <w:pPr>
              <w:widowControl/>
              <w:spacing w:line="400" w:lineRule="exact"/>
              <w:ind w:left="1" w:right="480" w:firstLineChars="1950" w:firstLine="4680"/>
              <w:rPr>
                <w:rFonts w:eastAsia="仿宋_GB2312"/>
                <w:color w:val="000000" w:themeColor="text1"/>
                <w:kern w:val="0"/>
                <w:sz w:val="24"/>
              </w:rPr>
            </w:pPr>
            <w:r>
              <w:rPr>
                <w:rFonts w:eastAsia="仿宋_GB2312"/>
                <w:color w:val="000000" w:themeColor="text1"/>
                <w:kern w:val="0"/>
                <w:sz w:val="24"/>
              </w:rPr>
              <w:t>年月日</w:t>
            </w:r>
          </w:p>
        </w:tc>
      </w:tr>
    </w:tbl>
    <w:p w:rsidR="00946569" w:rsidRDefault="00946569">
      <w:pPr>
        <w:pStyle w:val="p0"/>
        <w:spacing w:line="760" w:lineRule="exact"/>
        <w:ind w:left="0"/>
        <w:jc w:val="center"/>
        <w:rPr>
          <w:rFonts w:eastAsia="方正小标宋简体"/>
          <w:color w:val="000000" w:themeColor="text1"/>
          <w:spacing w:val="-5"/>
          <w:kern w:val="2"/>
          <w:sz w:val="44"/>
          <w:szCs w:val="44"/>
        </w:rPr>
      </w:pPr>
    </w:p>
    <w:p w:rsidR="00946569" w:rsidRDefault="0007091E">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lastRenderedPageBreak/>
        <w:t>国有建设用地使用权出让成交确认书</w:t>
      </w:r>
    </w:p>
    <w:p w:rsidR="00946569" w:rsidRDefault="0007091E">
      <w:pPr>
        <w:spacing w:line="560" w:lineRule="exact"/>
        <w:jc w:val="center"/>
        <w:rPr>
          <w:rFonts w:eastAsia="仿宋_GB2312"/>
          <w:color w:val="000000" w:themeColor="text1"/>
          <w:sz w:val="30"/>
          <w:szCs w:val="30"/>
        </w:rPr>
      </w:pPr>
      <w:r>
        <w:rPr>
          <w:rFonts w:eastAsia="仿宋_GB2312"/>
          <w:color w:val="000000" w:themeColor="text1"/>
          <w:sz w:val="30"/>
          <w:szCs w:val="30"/>
        </w:rPr>
        <w:t>(    )</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委托，</w:t>
      </w:r>
      <w:r>
        <w:rPr>
          <w:rFonts w:eastAsia="仿宋_GB2312"/>
          <w:color w:val="000000" w:themeColor="text1"/>
          <w:sz w:val="30"/>
          <w:szCs w:val="30"/>
        </w:rPr>
        <w:t xml:space="preserve"> </w:t>
      </w: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w:t>
      </w:r>
      <w:r>
        <w:rPr>
          <w:rFonts w:eastAsia="仿宋_GB2312"/>
          <w:color w:val="000000" w:themeColor="text1"/>
          <w:sz w:val="30"/>
          <w:szCs w:val="30"/>
          <w:u w:val="single"/>
        </w:rPr>
        <w:t>号</w:t>
      </w:r>
      <w:r>
        <w:rPr>
          <w:rFonts w:eastAsia="仿宋_GB2312"/>
          <w:color w:val="000000" w:themeColor="text1"/>
          <w:sz w:val="30"/>
          <w:szCs w:val="30"/>
        </w:rPr>
        <w:t>国有建设用地使用权进行了公开</w:t>
      </w:r>
      <w:r>
        <w:rPr>
          <w:rFonts w:eastAsia="仿宋_GB2312"/>
          <w:color w:val="000000" w:themeColor="text1"/>
          <w:sz w:val="30"/>
          <w:szCs w:val="30"/>
        </w:rPr>
        <w:t xml:space="preserve"> </w:t>
      </w:r>
      <w:r>
        <w:rPr>
          <w:rFonts w:eastAsia="仿宋_GB2312"/>
          <w:color w:val="000000" w:themeColor="text1"/>
          <w:sz w:val="30"/>
          <w:szCs w:val="30"/>
          <w:u w:val="single"/>
        </w:rPr>
        <w:t xml:space="preserve"> </w:t>
      </w:r>
      <w:r>
        <w:rPr>
          <w:rFonts w:eastAsia="仿宋_GB2312"/>
          <w:color w:val="000000" w:themeColor="text1"/>
          <w:sz w:val="30"/>
          <w:szCs w:val="30"/>
          <w:u w:val="single"/>
        </w:rPr>
        <w:t>（招标、拍卖、挂牌）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w:t>
      </w:r>
      <w:r>
        <w:rPr>
          <w:rFonts w:eastAsia="仿宋_GB2312"/>
          <w:color w:val="000000" w:themeColor="text1"/>
          <w:sz w:val="30"/>
          <w:szCs w:val="30"/>
          <w:u w:val="single"/>
        </w:rPr>
        <w:t>（竞得人）</w:t>
      </w:r>
      <w:r>
        <w:rPr>
          <w:rFonts w:eastAsia="仿宋_GB2312"/>
          <w:color w:val="000000" w:themeColor="text1"/>
          <w:sz w:val="30"/>
          <w:szCs w:val="30"/>
          <w:u w:val="single"/>
        </w:rPr>
        <w:t xml:space="preserve">   </w:t>
      </w:r>
      <w:r>
        <w:rPr>
          <w:rFonts w:eastAsia="仿宋_GB2312"/>
          <w:color w:val="000000" w:themeColor="text1"/>
          <w:sz w:val="30"/>
          <w:szCs w:val="30"/>
        </w:rPr>
        <w:t>竞得该宗地的国有建设用地使用权。现将有关事项确认如下：</w:t>
      </w:r>
    </w:p>
    <w:p w:rsidR="00946569" w:rsidRDefault="0007091E">
      <w:pPr>
        <w:numPr>
          <w:ilvl w:val="0"/>
          <w:numId w:val="2"/>
        </w:num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该地块面积为，成交单价为</w:t>
      </w:r>
      <w:r>
        <w:rPr>
          <w:rFonts w:eastAsia="仿宋_GB2312"/>
          <w:color w:val="000000" w:themeColor="text1"/>
          <w:sz w:val="30"/>
          <w:szCs w:val="30"/>
        </w:rPr>
        <w:t>(</w:t>
      </w:r>
      <w:r>
        <w:rPr>
          <w:rFonts w:eastAsia="仿宋_GB2312"/>
          <w:color w:val="000000" w:themeColor="text1"/>
          <w:sz w:val="30"/>
          <w:szCs w:val="30"/>
        </w:rPr>
        <w:t>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），成交总价为（人民币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三、竞得人签订《成交确认书》后，按出让文件约定在</w:t>
      </w:r>
      <w:r>
        <w:rPr>
          <w:rFonts w:eastAsia="仿宋_GB2312"/>
          <w:color w:val="000000" w:themeColor="text1"/>
          <w:sz w:val="30"/>
          <w:szCs w:val="30"/>
        </w:rPr>
        <w:t>8</w:t>
      </w:r>
      <w:r>
        <w:rPr>
          <w:rFonts w:eastAsia="仿宋_GB2312"/>
          <w:color w:val="000000" w:themeColor="text1"/>
          <w:sz w:val="30"/>
          <w:szCs w:val="30"/>
        </w:rPr>
        <w:t>个工作日以内向</w:t>
      </w:r>
      <w:r>
        <w:rPr>
          <w:rFonts w:eastAsia="仿宋_GB2312"/>
          <w:color w:val="000000" w:themeColor="text1"/>
          <w:sz w:val="30"/>
          <w:szCs w:val="30"/>
        </w:rPr>
        <w:t>XXXX</w:t>
      </w:r>
      <w:r>
        <w:rPr>
          <w:rFonts w:eastAsia="仿宋_GB2312"/>
          <w:color w:val="000000" w:themeColor="text1"/>
          <w:sz w:val="30"/>
          <w:szCs w:val="30"/>
        </w:rPr>
        <w:t>支付交易服务费，也可由竞得人与按出让文件约定成立的新公司协商缴纳。</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四、竞得人应在本《成交确认书》签订后</w:t>
      </w:r>
      <w:r>
        <w:rPr>
          <w:rFonts w:eastAsia="仿宋_GB2312"/>
          <w:color w:val="000000" w:themeColor="text1"/>
          <w:sz w:val="30"/>
          <w:szCs w:val="30"/>
        </w:rPr>
        <w:t>10</w:t>
      </w:r>
      <w:r>
        <w:rPr>
          <w:rFonts w:eastAsia="仿宋_GB2312"/>
          <w:color w:val="000000" w:themeColor="text1"/>
          <w:sz w:val="30"/>
          <w:szCs w:val="30"/>
        </w:rPr>
        <w:t>个工作日内，持本《成交确认书》与</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eastAsia="仿宋_GB2312" w:hint="eastAsia"/>
          <w:color w:val="000000" w:themeColor="text1"/>
          <w:sz w:val="30"/>
          <w:szCs w:val="30"/>
        </w:rPr>
        <w:t>中心</w:t>
      </w:r>
      <w:r>
        <w:rPr>
          <w:rFonts w:eastAsia="仿宋_GB2312"/>
          <w:color w:val="000000" w:themeColor="text1"/>
          <w:sz w:val="30"/>
          <w:szCs w:val="30"/>
        </w:rPr>
        <w:t>、出让人、竞得人各执</w:t>
      </w:r>
      <w:r>
        <w:rPr>
          <w:rFonts w:eastAsia="仿宋_GB2312"/>
          <w:color w:val="000000" w:themeColor="text1"/>
          <w:sz w:val="30"/>
          <w:szCs w:val="30"/>
        </w:rPr>
        <w:t xml:space="preserve"> 2 </w:t>
      </w:r>
      <w:r>
        <w:rPr>
          <w:rFonts w:eastAsia="仿宋_GB2312"/>
          <w:color w:val="000000" w:themeColor="text1"/>
          <w:sz w:val="30"/>
          <w:szCs w:val="30"/>
        </w:rPr>
        <w:t>份。</w:t>
      </w:r>
    </w:p>
    <w:p w:rsidR="00946569" w:rsidRDefault="0007091E">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946569" w:rsidRDefault="0007091E">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rsidR="00946569" w:rsidRDefault="0007091E">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eastAsia="仿宋_GB2312" w:hint="eastAsia"/>
          <w:b/>
          <w:color w:val="000000" w:themeColor="text1"/>
          <w:sz w:val="30"/>
          <w:szCs w:val="30"/>
        </w:rPr>
        <w:t>中心</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946569" w:rsidRDefault="0007091E">
      <w:pPr>
        <w:spacing w:line="560" w:lineRule="exact"/>
        <w:rPr>
          <w:rFonts w:eastAsia="仿宋_GB2312"/>
          <w:b/>
          <w:color w:val="000000" w:themeColor="text1"/>
          <w:sz w:val="30"/>
          <w:szCs w:val="30"/>
        </w:rPr>
      </w:pPr>
      <w:r>
        <w:rPr>
          <w:rFonts w:eastAsia="仿宋_GB2312"/>
          <w:b/>
          <w:color w:val="000000" w:themeColor="text1"/>
          <w:sz w:val="30"/>
          <w:szCs w:val="30"/>
        </w:rPr>
        <w:t>公证员：</w:t>
      </w:r>
      <w:r>
        <w:rPr>
          <w:rFonts w:eastAsia="仿宋_GB2312"/>
          <w:b/>
          <w:color w:val="000000" w:themeColor="text1"/>
          <w:sz w:val="30"/>
          <w:szCs w:val="30"/>
        </w:rPr>
        <w:t xml:space="preserve">                    </w:t>
      </w:r>
      <w:r>
        <w:rPr>
          <w:rFonts w:eastAsia="仿宋_GB2312"/>
          <w:color w:val="000000" w:themeColor="text1"/>
          <w:sz w:val="30"/>
          <w:szCs w:val="30"/>
        </w:rPr>
        <w:t>签定时间：年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946569" w:rsidRDefault="00946569">
      <w:pPr>
        <w:pStyle w:val="p0"/>
        <w:spacing w:line="560" w:lineRule="exact"/>
        <w:ind w:left="0"/>
        <w:jc w:val="left"/>
        <w:rPr>
          <w:rFonts w:eastAsia="仿宋_GB2312"/>
          <w:color w:val="000000" w:themeColor="text1"/>
          <w:sz w:val="32"/>
          <w:szCs w:val="32"/>
        </w:rPr>
        <w:sectPr w:rsidR="00946569">
          <w:pgSz w:w="11906" w:h="16838"/>
          <w:pgMar w:top="1418" w:right="1418" w:bottom="1418" w:left="1701" w:header="851" w:footer="992" w:gutter="0"/>
          <w:pgNumType w:fmt="numberInDash"/>
          <w:cols w:space="425"/>
          <w:docGrid w:type="lines" w:linePitch="312"/>
        </w:sectPr>
      </w:pPr>
    </w:p>
    <w:p w:rsidR="00946569" w:rsidRDefault="00946569">
      <w:pPr>
        <w:pStyle w:val="p0"/>
        <w:spacing w:line="600" w:lineRule="exact"/>
        <w:ind w:left="0"/>
        <w:rPr>
          <w:color w:val="000000" w:themeColor="text1"/>
        </w:rPr>
      </w:pPr>
    </w:p>
    <w:p w:rsidR="00946569" w:rsidRDefault="0056748B">
      <w:pPr>
        <w:pStyle w:val="p0"/>
        <w:spacing w:line="600" w:lineRule="exact"/>
        <w:rPr>
          <w:color w:val="000000" w:themeColor="text1"/>
          <w:w w:val="90"/>
          <w:sz w:val="32"/>
          <w:szCs w:val="32"/>
        </w:rPr>
      </w:pPr>
      <w:r w:rsidRPr="0056748B">
        <w:rPr>
          <w:color w:val="000000" w:themeColor="text1"/>
        </w:rPr>
        <w:pict>
          <v:shape id="AutoShape 6" o:spid="_x0000_s1028" style="position:absolute;left:0;text-align:left;margin-left:0;margin-top:0;width:50pt;height:50pt;z-index:251662336;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8D50EC" w:rsidRDefault="008D50EC"/>
              </w:txbxContent>
            </v:textbox>
          </v:shape>
        </w:pict>
      </w:r>
      <w:r w:rsidR="0007091E">
        <w:rPr>
          <w:rFonts w:eastAsia="黑体"/>
          <w:noProof/>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946569" w:rsidRDefault="0007091E">
      <w:pPr>
        <w:pStyle w:val="a3"/>
        <w:wordWrap w:val="0"/>
        <w:jc w:val="right"/>
        <w:rPr>
          <w:rFonts w:ascii="Times New Roman" w:hAnsi="Times New Roman"/>
          <w:color w:val="000000" w:themeColor="text1"/>
        </w:rPr>
      </w:pPr>
      <w:r>
        <w:rPr>
          <w:rFonts w:ascii="Times New Roman" w:hAnsi="Times New Roman"/>
          <w:color w:val="000000" w:themeColor="text1"/>
        </w:rPr>
        <w:t>电子监管号：</w:t>
      </w:r>
    </w:p>
    <w:p w:rsidR="00946569" w:rsidRDefault="00946569">
      <w:pPr>
        <w:pStyle w:val="a3"/>
        <w:rPr>
          <w:rFonts w:ascii="Times New Roman" w:hAnsi="Times New Roman"/>
          <w:color w:val="000000" w:themeColor="text1"/>
        </w:rPr>
      </w:pPr>
    </w:p>
    <w:p w:rsidR="00946569" w:rsidRDefault="0007091E">
      <w:pPr>
        <w:pStyle w:val="a3"/>
        <w:rPr>
          <w:rFonts w:ascii="Times New Roman" w:eastAsia="黑体" w:hAnsi="Times New Roman"/>
          <w:color w:val="000000" w:themeColor="text1"/>
        </w:rPr>
      </w:pPr>
      <w:r>
        <w:rPr>
          <w:rFonts w:ascii="Times New Roman" w:eastAsia="黑体" w:hAnsi="Times New Roman"/>
          <w:color w:val="000000" w:themeColor="text1"/>
        </w:rPr>
        <w:t>（样本）</w:t>
      </w:r>
    </w:p>
    <w:p w:rsidR="00946569" w:rsidRDefault="00946569">
      <w:pPr>
        <w:pStyle w:val="a3"/>
        <w:rPr>
          <w:rStyle w:val="PlainTextChar"/>
          <w:rFonts w:ascii="Times New Roman" w:hAnsi="Times New Roman"/>
          <w:color w:val="000000" w:themeColor="text1"/>
        </w:rPr>
      </w:pPr>
    </w:p>
    <w:p w:rsidR="00946569" w:rsidRDefault="00946569">
      <w:pPr>
        <w:pStyle w:val="a3"/>
        <w:rPr>
          <w:rStyle w:val="PlainTextChar"/>
          <w:rFonts w:ascii="Times New Roman" w:hAnsi="Times New Roman"/>
          <w:color w:val="000000" w:themeColor="text1"/>
        </w:rPr>
      </w:pPr>
    </w:p>
    <w:p w:rsidR="00946569" w:rsidRDefault="0007091E">
      <w:pPr>
        <w:pStyle w:val="1"/>
        <w:jc w:val="center"/>
        <w:rPr>
          <w:rFonts w:eastAsia="宋体"/>
          <w:color w:val="000000" w:themeColor="text1"/>
          <w:sz w:val="18"/>
          <w:szCs w:val="18"/>
        </w:rPr>
      </w:pPr>
      <w:bookmarkStart w:id="18" w:name="_Toc3391751"/>
      <w:bookmarkStart w:id="19" w:name="_Toc3391980"/>
      <w:r>
        <w:rPr>
          <w:rFonts w:eastAsia="宋体"/>
          <w:color w:val="000000" w:themeColor="text1"/>
        </w:rPr>
        <w:t>国有建设用地使用权出让合同</w:t>
      </w:r>
      <w:bookmarkEnd w:id="18"/>
      <w:bookmarkEnd w:id="19"/>
    </w:p>
    <w:p w:rsidR="00946569" w:rsidRDefault="00946569">
      <w:pPr>
        <w:pStyle w:val="a3"/>
        <w:rPr>
          <w:rFonts w:ascii="Times New Roman" w:hAnsi="Times New Roman"/>
          <w:b/>
          <w:bCs/>
          <w:color w:val="000000" w:themeColor="text1"/>
          <w:sz w:val="18"/>
          <w:szCs w:val="1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56748B">
      <w:pPr>
        <w:pStyle w:val="a3"/>
        <w:spacing w:line="500" w:lineRule="exact"/>
        <w:jc w:val="left"/>
        <w:rPr>
          <w:rFonts w:ascii="Times New Roman" w:hAnsi="Times New Roman"/>
          <w:bCs/>
          <w:color w:val="000000" w:themeColor="text1"/>
        </w:rPr>
      </w:pPr>
      <w:r w:rsidRPr="0056748B">
        <w:rPr>
          <w:rFonts w:ascii="Times New Roman" w:hAnsi="Times New Roman"/>
          <w:color w:val="000000" w:themeColor="text1"/>
        </w:rPr>
        <w:pict>
          <v:rect id="Rectangle 7" o:spid="_x0000_s1029" style="position:absolute;margin-left:319.5pt;margin-top:11.85pt;width:48.75pt;height:35.1pt;z-index:25166336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8D50EC" w:rsidRDefault="008D50EC">
                  <w:pPr>
                    <w:rPr>
                      <w:rFonts w:ascii="方正黑体_GBK" w:eastAsia="方正黑体_GBK"/>
                    </w:rPr>
                  </w:pPr>
                  <w:r>
                    <w:rPr>
                      <w:rFonts w:ascii="方正黑体_GBK" w:eastAsia="方正黑体_GBK" w:hint="eastAsia"/>
                    </w:rPr>
                    <w:t>制定</w:t>
                  </w:r>
                </w:p>
              </w:txbxContent>
            </v:textbox>
          </v:rect>
        </w:pict>
      </w:r>
      <w:r w:rsidRPr="0056748B">
        <w:rPr>
          <w:rFonts w:ascii="Times New Roman" w:hAnsi="Times New Roman"/>
          <w:color w:val="000000" w:themeColor="text1"/>
        </w:rPr>
        <w:pict>
          <v:rect id="Rectangle 8" o:spid="_x0000_s1030" style="position:absolute;margin-left:36pt;margin-top:0;width:4in;height:62.4pt;z-index:251664384"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8D50EC" w:rsidRDefault="008D50EC">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8D50EC" w:rsidRDefault="008D50EC">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946569" w:rsidRDefault="00946569">
      <w:pPr>
        <w:pStyle w:val="a3"/>
        <w:spacing w:line="500" w:lineRule="exact"/>
        <w:jc w:val="left"/>
        <w:rPr>
          <w:rFonts w:ascii="Times New Roman" w:hAnsi="Times New Roman"/>
          <w:b/>
          <w:bCs/>
          <w:color w:val="000000" w:themeColor="text1"/>
          <w:sz w:val="36"/>
          <w:szCs w:val="36"/>
        </w:rPr>
      </w:pPr>
    </w:p>
    <w:p w:rsidR="00946569" w:rsidRDefault="00946569">
      <w:pPr>
        <w:pStyle w:val="a3"/>
        <w:spacing w:line="578" w:lineRule="exact"/>
        <w:ind w:right="640"/>
        <w:jc w:val="right"/>
        <w:rPr>
          <w:rFonts w:ascii="Times New Roman" w:hAnsi="Times New Roman"/>
          <w:color w:val="000000" w:themeColor="text1"/>
          <w:sz w:val="28"/>
          <w:szCs w:val="28"/>
        </w:rPr>
      </w:pPr>
    </w:p>
    <w:p w:rsidR="00946569" w:rsidRDefault="0007091E">
      <w:pPr>
        <w:pStyle w:val="a3"/>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lastRenderedPageBreak/>
        <w:t>合同编号：</w:t>
      </w:r>
    </w:p>
    <w:p w:rsidR="00946569" w:rsidRDefault="00946569">
      <w:pPr>
        <w:pStyle w:val="a3"/>
        <w:spacing w:line="578" w:lineRule="exact"/>
        <w:jc w:val="center"/>
        <w:rPr>
          <w:rFonts w:ascii="Times New Roman" w:eastAsia="方正小标宋简体" w:hAnsi="Times New Roman"/>
          <w:color w:val="000000" w:themeColor="text1"/>
          <w:sz w:val="44"/>
          <w:szCs w:val="44"/>
        </w:rPr>
      </w:pPr>
    </w:p>
    <w:p w:rsidR="00946569" w:rsidRDefault="0007091E">
      <w:pPr>
        <w:pStyle w:val="a3"/>
        <w:spacing w:line="578"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color w:val="000000" w:themeColor="text1"/>
          <w:sz w:val="44"/>
          <w:szCs w:val="44"/>
        </w:rPr>
        <w:t>国有建设用地使用权出让合同</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出让人：；</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196" w:firstLine="551"/>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rsidR="00946569" w:rsidRDefault="00946569">
      <w:pPr>
        <w:pStyle w:val="a3"/>
        <w:spacing w:line="578" w:lineRule="exact"/>
        <w:ind w:firstLineChars="200" w:firstLine="560"/>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w:t>
      </w:r>
      <w:r>
        <w:rPr>
          <w:rFonts w:ascii="Times New Roman" w:hAnsi="Times New Roman"/>
          <w:color w:val="000000" w:themeColor="text1"/>
          <w:sz w:val="28"/>
          <w:szCs w:val="28"/>
        </w:rPr>
        <w:t>1</w:t>
      </w:r>
      <w:r>
        <w:rPr>
          <w:rFonts w:ascii="Times New Roman" w:hAnsi="Times New Roman"/>
          <w:color w:val="000000" w:themeColor="text1"/>
          <w:sz w:val="28"/>
          <w:szCs w:val="28"/>
        </w:rPr>
        <w:t>。</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w:t>
      </w:r>
      <w:r>
        <w:rPr>
          <w:rFonts w:ascii="Times New Roman" w:hAnsi="Times New Roman"/>
          <w:color w:val="000000" w:themeColor="text1"/>
          <w:sz w:val="28"/>
          <w:szCs w:val="28"/>
        </w:rPr>
        <w:t>2</w:t>
      </w:r>
      <w:r>
        <w:rPr>
          <w:rFonts w:ascii="Times New Roman" w:hAnsi="Times New Roman"/>
          <w:color w:val="000000" w:themeColor="text1"/>
          <w:sz w:val="28"/>
          <w:szCs w:val="28"/>
        </w:rPr>
        <w:t>。</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w:t>
      </w:r>
      <w:r>
        <w:rPr>
          <w:rFonts w:ascii="Times New Roman" w:hAnsi="Times New Roman"/>
          <w:color w:val="000000" w:themeColor="text1"/>
          <w:sz w:val="28"/>
          <w:szCs w:val="28"/>
        </w:rPr>
        <w:lastRenderedPageBreak/>
        <w:t>高程平面封闭形成的空间范围。</w:t>
      </w:r>
    </w:p>
    <w:p w:rsidR="00946569" w:rsidRDefault="0007091E">
      <w:pPr>
        <w:pStyle w:val="a3"/>
        <w:tabs>
          <w:tab w:val="left" w:pos="1260"/>
        </w:tabs>
        <w:spacing w:line="578" w:lineRule="exact"/>
        <w:ind w:firstLineChars="200" w:firstLine="562"/>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二</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rPr>
        <w:t>项规定的土地条件：</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rsidR="00946569" w:rsidRDefault="0007091E">
      <w:pPr>
        <w:pStyle w:val="a3"/>
        <w:spacing w:line="578" w:lineRule="exact"/>
        <w:ind w:firstLineChars="200" w:firstLine="562"/>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rsidR="00946569" w:rsidRDefault="0007091E">
      <w:pPr>
        <w:pStyle w:val="a3"/>
        <w:spacing w:line="578" w:lineRule="exact"/>
        <w:ind w:firstLineChars="200" w:firstLine="562"/>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rsidR="00946569" w:rsidRDefault="00946569">
      <w:pPr>
        <w:pStyle w:val="a3"/>
        <w:spacing w:line="578" w:lineRule="exact"/>
        <w:ind w:firstLineChars="200" w:firstLine="560"/>
        <w:rPr>
          <w:rFonts w:ascii="Times New Roman" w:hAnsi="Times New Roman"/>
          <w:color w:val="000000" w:themeColor="text1"/>
          <w:kern w:val="0"/>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w:t>
      </w:r>
      <w:r>
        <w:rPr>
          <w:rFonts w:ascii="Times New Roman" w:hAnsi="Times New Roman"/>
          <w:color w:val="000000" w:themeColor="text1"/>
          <w:sz w:val="28"/>
          <w:szCs w:val="28"/>
        </w:rPr>
        <w:t>3</w:t>
      </w:r>
      <w:r>
        <w:rPr>
          <w:rFonts w:ascii="Times New Roman" w:hAnsi="Times New Roman"/>
          <w:color w:val="000000" w:themeColor="text1"/>
          <w:sz w:val="28"/>
          <w:szCs w:val="28"/>
        </w:rPr>
        <w:t>）。其中：</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rsidR="00946569" w:rsidRDefault="0007091E">
      <w:pPr>
        <w:pStyle w:val="a3"/>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w:t>
      </w:r>
      <w:r>
        <w:rPr>
          <w:rFonts w:ascii="Times New Roman" w:hAnsi="Times New Roman"/>
          <w:color w:val="000000" w:themeColor="text1"/>
          <w:sz w:val="28"/>
          <w:szCs w:val="28"/>
        </w:rPr>
        <w:lastRenderedPageBreak/>
        <w:t>执行：</w:t>
      </w:r>
    </w:p>
    <w:p w:rsidR="00946569" w:rsidRDefault="0007091E">
      <w:pPr>
        <w:pStyle w:val="a3"/>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rsidR="00946569" w:rsidRDefault="0007091E">
      <w:pPr>
        <w:pStyle w:val="a3"/>
        <w:spacing w:line="578" w:lineRule="exact"/>
        <w:ind w:leftChars="3" w:left="6"/>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rsidR="00946569" w:rsidRDefault="0007091E">
      <w:pPr>
        <w:pStyle w:val="a3"/>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．移交给政府；</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．由政府回购；</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．按政府经济适用住房建设和销售管理的有关规定执行；</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w:t>
      </w:r>
    </w:p>
    <w:p w:rsidR="00946569" w:rsidRDefault="0007091E">
      <w:pPr>
        <w:pStyle w:val="a3"/>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rsidR="00946569" w:rsidRDefault="0007091E">
      <w:pPr>
        <w:pStyle w:val="a3"/>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rsidR="00946569" w:rsidRDefault="0007091E">
      <w:pPr>
        <w:pStyle w:val="a3"/>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w:t>
      </w:r>
      <w:r>
        <w:rPr>
          <w:rFonts w:ascii="Times New Roman" w:hAnsi="Times New Roman"/>
          <w:color w:val="000000" w:themeColor="text1"/>
          <w:sz w:val="28"/>
          <w:szCs w:val="28"/>
        </w:rPr>
        <w:t>30</w:t>
      </w:r>
      <w:r>
        <w:rPr>
          <w:rFonts w:ascii="Times New Roman" w:hAnsi="Times New Roman"/>
          <w:color w:val="000000" w:themeColor="text1"/>
          <w:sz w:val="28"/>
          <w:szCs w:val="28"/>
        </w:rPr>
        <w:t>日向出让人提出延建申请，经出让人同意延建的，其项目竣工时间相应顺延，但延建期限不得超过</w:t>
      </w:r>
      <w:r>
        <w:rPr>
          <w:rFonts w:ascii="Times New Roman" w:hAnsi="Times New Roman"/>
          <w:color w:val="000000" w:themeColor="text1"/>
          <w:sz w:val="28"/>
          <w:szCs w:val="28"/>
        </w:rPr>
        <w:lastRenderedPageBreak/>
        <w:t>一年。</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rsidR="00946569" w:rsidRDefault="0007091E">
      <w:pPr>
        <w:pStyle w:val="a3"/>
        <w:spacing w:line="578" w:lineRule="exact"/>
        <w:ind w:firstLineChars="200" w:firstLine="56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ascii="Times New Roman" w:hAnsi="Times New Roman"/>
          <w:color w:val="000000" w:themeColor="text1"/>
          <w:sz w:val="28"/>
          <w:szCs w:val="28"/>
        </w:rPr>
        <w:lastRenderedPageBreak/>
        <w:t>和剩余年期国有建设用地使用权的评估市场价格及经评估认定的直接损失给予土地使用者补偿。</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rsidR="00946569" w:rsidRDefault="00946569">
      <w:pPr>
        <w:pStyle w:val="a3"/>
        <w:spacing w:line="578" w:lineRule="exact"/>
        <w:ind w:firstLineChars="200" w:firstLine="560"/>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第五章期限届满</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ascii="Times New Roman" w:hAnsi="Times New Roman"/>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rsidR="00946569" w:rsidRDefault="00946569">
      <w:pPr>
        <w:pStyle w:val="a3"/>
        <w:spacing w:line="578" w:lineRule="exact"/>
        <w:ind w:firstLineChars="200" w:firstLine="560"/>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w:t>
      </w:r>
      <w:r>
        <w:rPr>
          <w:rFonts w:ascii="Times New Roman" w:hAnsi="Times New Roman"/>
          <w:color w:val="000000" w:themeColor="text1"/>
          <w:sz w:val="28"/>
          <w:szCs w:val="28"/>
        </w:rPr>
        <w:t>7</w:t>
      </w:r>
      <w:r>
        <w:rPr>
          <w:rFonts w:ascii="Times New Roman" w:hAnsi="Times New Roman"/>
          <w:color w:val="000000" w:themeColor="text1"/>
          <w:sz w:val="28"/>
          <w:szCs w:val="28"/>
        </w:rPr>
        <w:t>日内将不可抗力情况以信函、电报、传真等书面形式通知另一方，并在不可抗力发生后</w:t>
      </w:r>
      <w:r>
        <w:rPr>
          <w:rFonts w:ascii="Times New Roman" w:hAnsi="Times New Roman"/>
          <w:color w:val="000000" w:themeColor="text1"/>
          <w:sz w:val="28"/>
          <w:szCs w:val="28"/>
        </w:rPr>
        <w:t>15</w:t>
      </w:r>
      <w:r>
        <w:rPr>
          <w:rFonts w:ascii="Times New Roman" w:hAnsi="Times New Roman"/>
          <w:color w:val="000000" w:themeColor="text1"/>
          <w:sz w:val="28"/>
          <w:szCs w:val="28"/>
        </w:rPr>
        <w:t>日内，向另一方提交本合同部分或全部不能履行或需要延期履行的报告及证明。</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rsidR="00946569" w:rsidRDefault="0007091E">
      <w:pPr>
        <w:pStyle w:val="a3"/>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w:t>
      </w:r>
      <w:r>
        <w:rPr>
          <w:rFonts w:ascii="Times New Roman" w:hAnsi="Times New Roman"/>
          <w:color w:val="000000" w:themeColor="text1"/>
          <w:sz w:val="28"/>
          <w:szCs w:val="28"/>
        </w:rPr>
        <w:t>向出让人缴纳违约金，延期付款超过</w:t>
      </w:r>
      <w:r>
        <w:rPr>
          <w:rFonts w:ascii="Times New Roman" w:hAnsi="Times New Roman"/>
          <w:color w:val="000000" w:themeColor="text1"/>
          <w:sz w:val="28"/>
          <w:szCs w:val="28"/>
        </w:rPr>
        <w:t>60</w:t>
      </w:r>
      <w:r>
        <w:rPr>
          <w:rFonts w:ascii="Times New Roman" w:hAnsi="Times New Roman"/>
          <w:color w:val="000000" w:themeColor="text1"/>
          <w:sz w:val="28"/>
          <w:szCs w:val="28"/>
        </w:rPr>
        <w:t>日，经出让人催交后仍不能支付国有建设用地使用权出让价款的，出让人有权解除合同，受让人无权要求返还定金，出让人并可请求受让人赔偿损失。</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xml:space="preserve">　受让人因自身原因终止该项目投资建设，向出让</w:t>
      </w:r>
      <w:r>
        <w:rPr>
          <w:rFonts w:ascii="Times New Roman" w:hAnsi="Times New Roman"/>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日向出让人提出申请的，出让人在扣除定金后退还受让人已支付的国有建设用地使用权出让价款；</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日向出让人提出申请的，出让人应在扣除本合同约定的定金，并按照规定征收土地闲置费后，将剩余的已付国有建设用地使用权出让价款退还受让人。</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的违约金，出让人有权要求受让人继续履约。</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第三十四条</w:t>
      </w:r>
      <w:r>
        <w:rPr>
          <w:rFonts w:ascii="Times New Roman" w:hAnsi="Times New Roman"/>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color w:val="000000" w:themeColor="text1"/>
          <w:sz w:val="28"/>
          <w:szCs w:val="28"/>
        </w:rPr>
        <w:t>‰</w:t>
      </w:r>
      <w:r>
        <w:rPr>
          <w:rFonts w:ascii="Times New Roman" w:hAnsi="Times New Roman"/>
          <w:color w:val="000000" w:themeColor="text1"/>
          <w:sz w:val="28"/>
          <w:szCs w:val="28"/>
        </w:rPr>
        <w:t>的违约金，并自行拆除相应的绿化和建筑设施。</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Times New Roman" w:hAnsi="Times New Roman"/>
          <w:color w:val="000000" w:themeColor="text1"/>
          <w:sz w:val="28"/>
          <w:szCs w:val="28"/>
        </w:rPr>
        <w:t>‰</w:t>
      </w:r>
      <w:r>
        <w:rPr>
          <w:rFonts w:ascii="Times New Roman" w:hAnsi="Times New Roman"/>
          <w:color w:val="000000" w:themeColor="text1"/>
          <w:sz w:val="28"/>
          <w:szCs w:val="28"/>
        </w:rPr>
        <w:t>向受让人给付违约金，土地使用年期自实际交付土地之日起算。出让人延期交付土地超过</w:t>
      </w:r>
      <w:r>
        <w:rPr>
          <w:rFonts w:ascii="Times New Roman" w:hAnsi="Times New Roman"/>
          <w:color w:val="000000" w:themeColor="text1"/>
          <w:sz w:val="28"/>
          <w:szCs w:val="28"/>
        </w:rPr>
        <w:t>60</w:t>
      </w:r>
      <w:r>
        <w:rPr>
          <w:rFonts w:ascii="Times New Roman" w:hAnsi="Times New Roman"/>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ascii="Times New Roman" w:hAnsi="Times New Roman"/>
          <w:color w:val="000000" w:themeColor="text1"/>
          <w:sz w:val="28"/>
          <w:szCs w:val="28"/>
        </w:rPr>
        <w:lastRenderedPageBreak/>
        <w:t>人赔偿损失。</w:t>
      </w:r>
    </w:p>
    <w:p w:rsidR="00946569" w:rsidRDefault="0007091E">
      <w:pPr>
        <w:pStyle w:val="a3"/>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rsidR="00946569" w:rsidRDefault="0007091E">
      <w:pPr>
        <w:pStyle w:val="a3"/>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w:t>
      </w:r>
      <w:r>
        <w:rPr>
          <w:rFonts w:ascii="Times New Roman" w:hAnsi="Times New Roman"/>
          <w:color w:val="000000" w:themeColor="text1"/>
          <w:kern w:val="0"/>
          <w:sz w:val="28"/>
          <w:szCs w:val="28"/>
        </w:rPr>
        <w:t>15</w:t>
      </w:r>
      <w:r>
        <w:rPr>
          <w:rFonts w:ascii="Times New Roman" w:hAnsi="Times New Roman"/>
          <w:color w:val="000000" w:themeColor="text1"/>
          <w:kern w:val="0"/>
          <w:sz w:val="28"/>
          <w:szCs w:val="28"/>
        </w:rPr>
        <w:t>日内以书面形式告知对方，否则由此引起的无法及时告知的责任由信息变更方承担。</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w:t>
      </w:r>
      <w:r>
        <w:rPr>
          <w:rFonts w:ascii="Times New Roman" w:hAnsi="Times New Roman"/>
          <w:color w:val="000000" w:themeColor="text1"/>
          <w:sz w:val="28"/>
          <w:szCs w:val="28"/>
        </w:rPr>
        <w:t>,</w:t>
      </w:r>
      <w:r>
        <w:rPr>
          <w:rFonts w:ascii="Times New Roman" w:hAnsi="Times New Roman"/>
          <w:color w:val="000000" w:themeColor="text1"/>
          <w:sz w:val="28"/>
          <w:szCs w:val="28"/>
        </w:rPr>
        <w:t>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补充条款：</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946569">
      <w:pPr>
        <w:pStyle w:val="a3"/>
        <w:spacing w:line="578" w:lineRule="exact"/>
        <w:ind w:firstLineChars="200" w:firstLine="560"/>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w:t>
      </w:r>
      <w:r>
        <w:rPr>
          <w:rFonts w:ascii="Times New Roman" w:hAnsi="Times New Roman"/>
          <w:color w:val="000000" w:themeColor="text1"/>
          <w:sz w:val="28"/>
          <w:szCs w:val="28"/>
        </w:rPr>
        <w:t>(</w:t>
      </w:r>
      <w:r>
        <w:rPr>
          <w:rFonts w:ascii="Times New Roman" w:hAnsi="Times New Roman"/>
          <w:color w:val="000000" w:themeColor="text1"/>
          <w:sz w:val="28"/>
          <w:szCs w:val="28"/>
        </w:rPr>
        <w:t>委托代理人</w:t>
      </w:r>
      <w:r>
        <w:rPr>
          <w:rFonts w:ascii="Times New Roman" w:hAnsi="Times New Roman"/>
          <w:color w:val="000000" w:themeColor="text1"/>
          <w:sz w:val="28"/>
          <w:szCs w:val="28"/>
        </w:rPr>
        <w:t>)</w:t>
      </w:r>
      <w:r>
        <w:rPr>
          <w:rFonts w:ascii="Times New Roman" w:hAnsi="Times New Roman"/>
          <w:color w:val="000000" w:themeColor="text1"/>
          <w:sz w:val="28"/>
          <w:szCs w:val="28"/>
        </w:rPr>
        <w:t>：</w:t>
      </w: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ind w:firstLineChars="1550" w:firstLine="4340"/>
        <w:rPr>
          <w:rFonts w:ascii="Times New Roman" w:hAnsi="Times New Roman"/>
          <w:color w:val="000000" w:themeColor="text1"/>
        </w:rPr>
      </w:pPr>
      <w:r>
        <w:rPr>
          <w:rFonts w:ascii="Times New Roman" w:hAnsi="Times New Roman"/>
          <w:color w:val="000000" w:themeColor="text1"/>
          <w:sz w:val="28"/>
          <w:szCs w:val="28"/>
        </w:rPr>
        <w:t>二〇二〇年</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月</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日</w:t>
      </w:r>
    </w:p>
    <w:p w:rsidR="00946569" w:rsidRDefault="00946569">
      <w:pPr>
        <w:pStyle w:val="a3"/>
        <w:spacing w:line="578" w:lineRule="exact"/>
        <w:jc w:val="right"/>
        <w:rPr>
          <w:rFonts w:ascii="Times New Roman" w:hAnsi="Times New Roman"/>
          <w:color w:val="000000" w:themeColor="text1"/>
          <w:sz w:val="28"/>
          <w:szCs w:val="28"/>
        </w:rPr>
        <w:sectPr w:rsidR="00946569">
          <w:pgSz w:w="11906" w:h="16838"/>
          <w:pgMar w:top="1440" w:right="1800" w:bottom="1440" w:left="1800" w:header="851" w:footer="992" w:gutter="0"/>
          <w:pgNumType w:fmt="numberInDash"/>
          <w:cols w:space="425"/>
          <w:docGrid w:type="lines" w:linePitch="312"/>
        </w:sectPr>
      </w:pPr>
    </w:p>
    <w:p w:rsidR="00946569" w:rsidRDefault="0007091E">
      <w:pPr>
        <w:pStyle w:val="a9"/>
        <w:rPr>
          <w:rFonts w:ascii="Times New Roman" w:eastAsia="黑体" w:hAnsi="Times New Roman"/>
          <w:color w:val="000000" w:themeColor="text1"/>
          <w:sz w:val="44"/>
          <w:szCs w:val="44"/>
        </w:rPr>
      </w:pPr>
      <w:bookmarkStart w:id="20" w:name="_Toc3391981"/>
      <w:r>
        <w:rPr>
          <w:rFonts w:ascii="Times New Roman" w:eastAsia="黑体" w:hAnsi="Times New Roman"/>
          <w:color w:val="000000" w:themeColor="text1"/>
          <w:sz w:val="44"/>
          <w:szCs w:val="44"/>
        </w:rPr>
        <w:lastRenderedPageBreak/>
        <w:t>国有建设用地交接地确认书</w:t>
      </w:r>
      <w:bookmarkEnd w:id="20"/>
    </w:p>
    <w:p w:rsidR="00946569" w:rsidRDefault="0007091E">
      <w:pPr>
        <w:jc w:val="center"/>
        <w:rPr>
          <w:rFonts w:eastAsia="仿宋_GB2312"/>
          <w:color w:val="000000" w:themeColor="text1"/>
          <w:sz w:val="32"/>
          <w:szCs w:val="32"/>
        </w:rPr>
      </w:pPr>
      <w:r>
        <w:rPr>
          <w:rFonts w:eastAsia="仿宋_GB2312"/>
          <w:color w:val="000000" w:themeColor="text1"/>
          <w:sz w:val="32"/>
          <w:szCs w:val="32"/>
        </w:rPr>
        <w:t>达市自然资交字〔〕号</w:t>
      </w:r>
    </w:p>
    <w:p w:rsidR="00946569" w:rsidRDefault="00946569">
      <w:pPr>
        <w:spacing w:line="560" w:lineRule="exact"/>
        <w:ind w:firstLineChars="200" w:firstLine="640"/>
        <w:rPr>
          <w:rFonts w:eastAsia="仿宋_GB2312"/>
          <w:color w:val="000000" w:themeColor="text1"/>
          <w:sz w:val="32"/>
          <w:szCs w:val="32"/>
        </w:rPr>
      </w:pPr>
    </w:p>
    <w:p w:rsidR="00946569" w:rsidRDefault="0007091E">
      <w:pPr>
        <w:spacing w:line="560" w:lineRule="exact"/>
        <w:ind w:firstLineChars="200" w:firstLine="643"/>
        <w:rPr>
          <w:rFonts w:eastAsia="仿宋"/>
          <w:b/>
          <w:color w:val="000000" w:themeColor="text1"/>
          <w:sz w:val="32"/>
          <w:szCs w:val="32"/>
          <w:u w:val="single"/>
        </w:rPr>
      </w:pPr>
      <w:r>
        <w:rPr>
          <w:rFonts w:eastAsia="仿宋"/>
          <w:b/>
          <w:color w:val="000000" w:themeColor="text1"/>
          <w:sz w:val="32"/>
          <w:szCs w:val="32"/>
        </w:rPr>
        <w:t>根据号《国有建设用地使用权出让合同》</w:t>
      </w:r>
      <w:r>
        <w:rPr>
          <w:rFonts w:eastAsia="仿宋"/>
          <w:b/>
          <w:color w:val="000000" w:themeColor="text1"/>
          <w:sz w:val="32"/>
          <w:szCs w:val="32"/>
        </w:rPr>
        <w:t>/</w:t>
      </w:r>
      <w:r>
        <w:rPr>
          <w:rFonts w:eastAsia="仿宋"/>
          <w:b/>
          <w:color w:val="000000" w:themeColor="text1"/>
          <w:sz w:val="32"/>
          <w:szCs w:val="32"/>
        </w:rPr>
        <w:t>《国有建设用地使用权划拨决定书》的相关要求，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本确认书一式三份，局执二份，接地方执一份。</w:t>
      </w: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特此确认。</w:t>
      </w:r>
    </w:p>
    <w:p w:rsidR="00946569" w:rsidRDefault="00946569">
      <w:pPr>
        <w:spacing w:line="560" w:lineRule="exact"/>
        <w:ind w:firstLineChars="200" w:firstLine="643"/>
        <w:rPr>
          <w:rFonts w:eastAsia="仿宋"/>
          <w:b/>
          <w:color w:val="000000" w:themeColor="text1"/>
          <w:sz w:val="32"/>
          <w:szCs w:val="32"/>
        </w:rPr>
      </w:pP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交地方：</w:t>
      </w:r>
      <w:r>
        <w:rPr>
          <w:rFonts w:eastAsia="仿宋"/>
          <w:b/>
          <w:color w:val="000000" w:themeColor="text1"/>
          <w:sz w:val="32"/>
          <w:szCs w:val="32"/>
        </w:rPr>
        <w:t xml:space="preserve">               </w:t>
      </w:r>
      <w:r>
        <w:rPr>
          <w:rFonts w:eastAsia="仿宋"/>
          <w:b/>
          <w:color w:val="000000" w:themeColor="text1"/>
          <w:sz w:val="32"/>
          <w:szCs w:val="32"/>
        </w:rPr>
        <w:t>（印章）</w:t>
      </w: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接地方：</w:t>
      </w:r>
      <w:r>
        <w:rPr>
          <w:rFonts w:eastAsia="仿宋"/>
          <w:b/>
          <w:color w:val="000000" w:themeColor="text1"/>
          <w:sz w:val="32"/>
          <w:szCs w:val="32"/>
        </w:rPr>
        <w:t xml:space="preserve">               </w:t>
      </w:r>
      <w:r>
        <w:rPr>
          <w:rFonts w:eastAsia="仿宋"/>
          <w:b/>
          <w:color w:val="000000" w:themeColor="text1"/>
          <w:sz w:val="32"/>
          <w:szCs w:val="32"/>
        </w:rPr>
        <w:t>（印章）</w:t>
      </w:r>
    </w:p>
    <w:p w:rsidR="00946569" w:rsidRDefault="00946569">
      <w:pPr>
        <w:spacing w:line="560" w:lineRule="exact"/>
        <w:ind w:firstLineChars="200" w:firstLine="643"/>
        <w:rPr>
          <w:rFonts w:eastAsia="仿宋"/>
          <w:b/>
          <w:color w:val="000000" w:themeColor="text1"/>
          <w:sz w:val="32"/>
          <w:szCs w:val="32"/>
        </w:rPr>
      </w:pPr>
    </w:p>
    <w:p w:rsidR="00946569" w:rsidRDefault="0007091E">
      <w:pPr>
        <w:spacing w:line="560" w:lineRule="exact"/>
        <w:ind w:firstLineChars="1300" w:firstLine="4176"/>
        <w:rPr>
          <w:rFonts w:eastAsia="仿宋"/>
          <w:b/>
          <w:color w:val="000000" w:themeColor="text1"/>
          <w:sz w:val="32"/>
          <w:szCs w:val="32"/>
        </w:rPr>
      </w:pPr>
      <w:r>
        <w:rPr>
          <w:rFonts w:eastAsia="仿宋"/>
          <w:b/>
          <w:color w:val="000000" w:themeColor="text1"/>
          <w:sz w:val="32"/>
          <w:szCs w:val="32"/>
        </w:rPr>
        <w:t>年</w:t>
      </w:r>
      <w:r>
        <w:rPr>
          <w:rFonts w:eastAsia="仿宋"/>
          <w:b/>
          <w:color w:val="000000" w:themeColor="text1"/>
          <w:sz w:val="32"/>
          <w:szCs w:val="32"/>
        </w:rPr>
        <w:t xml:space="preserve">  </w:t>
      </w:r>
      <w:r>
        <w:rPr>
          <w:rFonts w:eastAsia="仿宋"/>
          <w:b/>
          <w:color w:val="000000" w:themeColor="text1"/>
          <w:sz w:val="32"/>
          <w:szCs w:val="32"/>
        </w:rPr>
        <w:t>月</w:t>
      </w:r>
      <w:r>
        <w:rPr>
          <w:rFonts w:eastAsia="仿宋"/>
          <w:b/>
          <w:color w:val="000000" w:themeColor="text1"/>
          <w:sz w:val="32"/>
          <w:szCs w:val="32"/>
        </w:rPr>
        <w:t xml:space="preserve">  </w:t>
      </w:r>
      <w:r>
        <w:rPr>
          <w:rFonts w:eastAsia="仿宋"/>
          <w:b/>
          <w:color w:val="000000" w:themeColor="text1"/>
          <w:sz w:val="32"/>
          <w:szCs w:val="32"/>
        </w:rPr>
        <w:t>日</w:t>
      </w:r>
    </w:p>
    <w:p w:rsidR="00946569" w:rsidRDefault="00946569">
      <w:pPr>
        <w:spacing w:line="560" w:lineRule="exact"/>
        <w:rPr>
          <w:rFonts w:eastAsia="仿宋"/>
          <w:color w:val="000000" w:themeColor="text1"/>
          <w:sz w:val="32"/>
          <w:szCs w:val="32"/>
        </w:rPr>
      </w:pPr>
    </w:p>
    <w:p w:rsidR="00946569" w:rsidRDefault="0007091E">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接地方须为受让方；</w:t>
      </w:r>
    </w:p>
    <w:p w:rsidR="00946569" w:rsidRDefault="0007091E">
      <w:pPr>
        <w:spacing w:line="560" w:lineRule="exact"/>
        <w:ind w:firstLine="645"/>
        <w:rPr>
          <w:rFonts w:eastAsia="仿宋"/>
          <w:color w:val="000000" w:themeColor="text1"/>
          <w:sz w:val="32"/>
          <w:szCs w:val="32"/>
        </w:rPr>
      </w:pPr>
      <w:r>
        <w:rPr>
          <w:rFonts w:eastAsia="仿宋"/>
          <w:color w:val="000000" w:themeColor="text1"/>
          <w:sz w:val="32"/>
          <w:szCs w:val="32"/>
        </w:rPr>
        <w:t>2.</w:t>
      </w:r>
      <w:r>
        <w:rPr>
          <w:rFonts w:eastAsia="仿宋"/>
          <w:color w:val="000000" w:themeColor="text1"/>
          <w:sz w:val="32"/>
          <w:szCs w:val="32"/>
        </w:rPr>
        <w:t>接地方到场人员须持受让方的委托书，委托书须现场交给交地方；</w:t>
      </w:r>
    </w:p>
    <w:p w:rsidR="00946569" w:rsidRDefault="0007091E">
      <w:pPr>
        <w:spacing w:line="560" w:lineRule="exact"/>
        <w:ind w:firstLine="645"/>
        <w:rPr>
          <w:rFonts w:eastAsia="仿宋"/>
          <w:color w:val="000000" w:themeColor="text1"/>
          <w:sz w:val="32"/>
          <w:szCs w:val="32"/>
        </w:rPr>
      </w:pPr>
      <w:r>
        <w:rPr>
          <w:rFonts w:eastAsia="仿宋"/>
          <w:color w:val="000000" w:themeColor="text1"/>
          <w:sz w:val="32"/>
          <w:szCs w:val="32"/>
        </w:rPr>
        <w:t>3.</w:t>
      </w:r>
      <w:r>
        <w:rPr>
          <w:rFonts w:eastAsia="仿宋"/>
          <w:color w:val="000000" w:themeColor="text1"/>
          <w:sz w:val="32"/>
          <w:szCs w:val="32"/>
        </w:rPr>
        <w:t>接地方须在到场后三日内将加盖印章的确认书返还交地方，否则视为违约；</w:t>
      </w:r>
    </w:p>
    <w:p w:rsidR="00946569" w:rsidRDefault="0007091E">
      <w:pPr>
        <w:spacing w:line="560" w:lineRule="exact"/>
        <w:ind w:firstLine="645"/>
        <w:rPr>
          <w:rFonts w:eastAsia="仿宋"/>
          <w:color w:val="000000" w:themeColor="text1"/>
          <w:sz w:val="32"/>
          <w:szCs w:val="32"/>
        </w:rPr>
      </w:pPr>
      <w:r>
        <w:rPr>
          <w:rFonts w:eastAsia="仿宋"/>
          <w:color w:val="000000" w:themeColor="text1"/>
          <w:sz w:val="32"/>
          <w:szCs w:val="32"/>
        </w:rPr>
        <w:t>4.</w:t>
      </w:r>
      <w:r>
        <w:rPr>
          <w:rFonts w:eastAsia="仿宋"/>
          <w:color w:val="000000" w:themeColor="text1"/>
          <w:sz w:val="32"/>
          <w:szCs w:val="32"/>
        </w:rPr>
        <w:t>三份确认书中只二份加盖接地方印章。</w:t>
      </w:r>
    </w:p>
    <w:p w:rsidR="00946569" w:rsidRDefault="00946569">
      <w:pPr>
        <w:spacing w:line="560" w:lineRule="exact"/>
        <w:ind w:firstLine="645"/>
        <w:rPr>
          <w:rFonts w:eastAsia="仿宋"/>
          <w:color w:val="000000" w:themeColor="text1"/>
          <w:sz w:val="32"/>
          <w:szCs w:val="32"/>
        </w:rPr>
      </w:pPr>
    </w:p>
    <w:p w:rsidR="00946569" w:rsidRDefault="00946569">
      <w:pPr>
        <w:spacing w:line="560" w:lineRule="exact"/>
        <w:ind w:firstLine="645"/>
        <w:rPr>
          <w:rFonts w:eastAsia="仿宋"/>
          <w:color w:val="000000" w:themeColor="text1"/>
          <w:sz w:val="32"/>
          <w:szCs w:val="32"/>
        </w:rPr>
      </w:pPr>
    </w:p>
    <w:p w:rsidR="00946569" w:rsidRDefault="00946569">
      <w:pPr>
        <w:spacing w:line="560" w:lineRule="exact"/>
        <w:jc w:val="center"/>
        <w:rPr>
          <w:rFonts w:eastAsia="黑体"/>
          <w:color w:val="000000" w:themeColor="text1"/>
          <w:sz w:val="44"/>
          <w:szCs w:val="44"/>
        </w:rPr>
      </w:pPr>
    </w:p>
    <w:p w:rsidR="00946569" w:rsidRDefault="0007091E">
      <w:pPr>
        <w:spacing w:line="560" w:lineRule="exact"/>
        <w:jc w:val="center"/>
        <w:rPr>
          <w:rFonts w:eastAsia="黑体"/>
          <w:color w:val="000000" w:themeColor="text1"/>
          <w:sz w:val="44"/>
          <w:szCs w:val="44"/>
        </w:rPr>
      </w:pPr>
      <w:r>
        <w:rPr>
          <w:rFonts w:eastAsia="黑体"/>
          <w:color w:val="000000" w:themeColor="text1"/>
          <w:sz w:val="44"/>
          <w:szCs w:val="44"/>
        </w:rPr>
        <w:lastRenderedPageBreak/>
        <w:t>国有建设用地交接地现场人员签到表</w:t>
      </w:r>
    </w:p>
    <w:p w:rsidR="00946569" w:rsidRDefault="00946569">
      <w:pPr>
        <w:spacing w:line="560" w:lineRule="exact"/>
        <w:ind w:firstLine="645"/>
        <w:rPr>
          <w:rFonts w:eastAsia="仿宋"/>
          <w:color w:val="000000" w:themeColor="text1"/>
          <w:sz w:val="32"/>
          <w:szCs w:val="32"/>
        </w:rPr>
      </w:pPr>
    </w:p>
    <w:p w:rsidR="00946569" w:rsidRDefault="0007091E">
      <w:pPr>
        <w:spacing w:line="560" w:lineRule="exact"/>
        <w:rPr>
          <w:rFonts w:eastAsia="仿宋"/>
          <w:b/>
          <w:color w:val="000000" w:themeColor="text1"/>
          <w:sz w:val="32"/>
          <w:szCs w:val="32"/>
        </w:rPr>
      </w:pPr>
      <w:r>
        <w:rPr>
          <w:rFonts w:eastAsia="仿宋"/>
          <w:b/>
          <w:color w:val="000000" w:themeColor="text1"/>
          <w:sz w:val="32"/>
          <w:szCs w:val="32"/>
        </w:rPr>
        <w:t>时间：</w:t>
      </w:r>
    </w:p>
    <w:p w:rsidR="00946569" w:rsidRDefault="0007091E">
      <w:pPr>
        <w:spacing w:line="560" w:lineRule="exact"/>
        <w:rPr>
          <w:rFonts w:eastAsia="仿宋"/>
          <w:b/>
          <w:color w:val="000000" w:themeColor="text1"/>
          <w:sz w:val="32"/>
          <w:szCs w:val="32"/>
        </w:rPr>
      </w:pPr>
      <w:r>
        <w:rPr>
          <w:rFonts w:eastAsia="仿宋"/>
          <w:b/>
          <w:color w:val="000000" w:themeColor="text1"/>
          <w:sz w:val="32"/>
          <w:szCs w:val="32"/>
        </w:rPr>
        <w:t>地块名称或编号：</w:t>
      </w:r>
    </w:p>
    <w:p w:rsidR="00946569" w:rsidRDefault="0007091E">
      <w:pPr>
        <w:spacing w:line="560" w:lineRule="exact"/>
        <w:rPr>
          <w:rFonts w:eastAsia="仿宋"/>
          <w:b/>
          <w:color w:val="000000" w:themeColor="text1"/>
          <w:sz w:val="32"/>
          <w:szCs w:val="32"/>
        </w:rPr>
      </w:pPr>
      <w:r>
        <w:rPr>
          <w:rFonts w:eastAsia="仿宋"/>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946569">
        <w:trPr>
          <w:trHeight w:val="907"/>
        </w:trPr>
        <w:tc>
          <w:tcPr>
            <w:tcW w:w="1754"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rsidR="00946569" w:rsidRDefault="0007091E">
            <w:pPr>
              <w:spacing w:line="360" w:lineRule="exact"/>
              <w:jc w:val="center"/>
              <w:rPr>
                <w:rFonts w:eastAsia="仿宋"/>
                <w:b/>
                <w:color w:val="000000" w:themeColor="text1"/>
                <w:sz w:val="32"/>
                <w:szCs w:val="32"/>
              </w:rPr>
            </w:pPr>
            <w:r>
              <w:rPr>
                <w:rFonts w:eastAsia="仿宋"/>
                <w:b/>
                <w:color w:val="000000" w:themeColor="text1"/>
                <w:sz w:val="32"/>
                <w:szCs w:val="32"/>
              </w:rPr>
              <w:t>职务</w:t>
            </w:r>
          </w:p>
          <w:p w:rsidR="00946569" w:rsidRDefault="0007091E">
            <w:pPr>
              <w:spacing w:line="360" w:lineRule="exact"/>
              <w:jc w:val="center"/>
              <w:rPr>
                <w:rFonts w:eastAsia="仿宋"/>
                <w:b/>
                <w:color w:val="000000" w:themeColor="text1"/>
                <w:sz w:val="32"/>
                <w:szCs w:val="32"/>
              </w:rPr>
            </w:pPr>
            <w:r>
              <w:rPr>
                <w:rFonts w:eastAsia="仿宋"/>
                <w:b/>
                <w:color w:val="000000" w:themeColor="text1"/>
                <w:sz w:val="32"/>
                <w:szCs w:val="32"/>
              </w:rPr>
              <w:t>(</w:t>
            </w:r>
            <w:r>
              <w:rPr>
                <w:rFonts w:eastAsia="仿宋"/>
                <w:b/>
                <w:color w:val="000000" w:themeColor="text1"/>
                <w:sz w:val="32"/>
                <w:szCs w:val="32"/>
              </w:rPr>
              <w:t>或职称</w:t>
            </w:r>
            <w:r>
              <w:rPr>
                <w:rFonts w:eastAsia="仿宋"/>
                <w:b/>
                <w:color w:val="000000" w:themeColor="text1"/>
                <w:sz w:val="32"/>
                <w:szCs w:val="32"/>
              </w:rPr>
              <w:t>)</w:t>
            </w:r>
          </w:p>
        </w:tc>
        <w:tc>
          <w:tcPr>
            <w:tcW w:w="2263"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717"/>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717"/>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717"/>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bl>
    <w:p w:rsidR="00946569" w:rsidRDefault="0007091E">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表格内容须由现场人员亲自填写；</w:t>
      </w:r>
    </w:p>
    <w:p w:rsidR="00946569" w:rsidRDefault="0007091E">
      <w:pPr>
        <w:spacing w:line="560" w:lineRule="exact"/>
        <w:rPr>
          <w:rFonts w:eastAsia="仿宋"/>
          <w:color w:val="000000" w:themeColor="text1"/>
          <w:sz w:val="32"/>
          <w:szCs w:val="32"/>
        </w:rPr>
      </w:pPr>
      <w:r>
        <w:rPr>
          <w:rFonts w:eastAsia="仿宋"/>
          <w:color w:val="000000" w:themeColor="text1"/>
          <w:sz w:val="32"/>
          <w:szCs w:val="32"/>
        </w:rPr>
        <w:t xml:space="preserve">    2.</w:t>
      </w:r>
      <w:r>
        <w:rPr>
          <w:rFonts w:eastAsia="仿宋"/>
          <w:color w:val="000000" w:themeColor="text1"/>
          <w:sz w:val="32"/>
          <w:szCs w:val="32"/>
        </w:rPr>
        <w:t>接地方主要代表须现场按手印。</w:t>
      </w:r>
    </w:p>
    <w:p w:rsidR="00946569" w:rsidRDefault="00946569">
      <w:pPr>
        <w:pStyle w:val="a3"/>
        <w:ind w:leftChars="-67" w:left="-141" w:right="480"/>
        <w:jc w:val="center"/>
        <w:rPr>
          <w:rFonts w:ascii="Times New Roman" w:eastAsia="黑体" w:hAnsi="Times New Roman"/>
          <w:color w:val="000000" w:themeColor="text1"/>
          <w:sz w:val="44"/>
          <w:szCs w:val="44"/>
        </w:rPr>
      </w:pPr>
    </w:p>
    <w:p w:rsidR="00946569" w:rsidRDefault="0007091E">
      <w:pPr>
        <w:pStyle w:val="a3"/>
        <w:ind w:leftChars="-67" w:left="-141" w:right="480"/>
        <w:jc w:val="center"/>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建设项目动工开发申报书</w:t>
      </w:r>
    </w:p>
    <w:p w:rsidR="00946569" w:rsidRDefault="00946569">
      <w:pPr>
        <w:pStyle w:val="a3"/>
        <w:ind w:leftChars="-67" w:left="-141" w:right="480"/>
        <w:jc w:val="left"/>
        <w:rPr>
          <w:rFonts w:ascii="Times New Roman" w:hAnsi="Times New Roman"/>
          <w:color w:val="000000" w:themeColor="text1"/>
        </w:rPr>
      </w:pPr>
    </w:p>
    <w:p w:rsidR="00946569" w:rsidRDefault="0007091E">
      <w:pPr>
        <w:pStyle w:val="a3"/>
        <w:ind w:right="480"/>
        <w:jc w:val="left"/>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局：</w:t>
      </w:r>
    </w:p>
    <w:p w:rsidR="00946569" w:rsidRDefault="0007091E">
      <w:pPr>
        <w:pStyle w:val="a3"/>
        <w:ind w:leftChars="-67" w:left="-141" w:right="480" w:firstLineChars="150" w:firstLine="48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日，土地权利证号</w:t>
      </w:r>
      <w:r>
        <w:rPr>
          <w:rFonts w:ascii="Times New Roman" w:hAnsi="Times New Roman"/>
          <w:color w:val="000000" w:themeColor="text1"/>
          <w:u w:val="single"/>
        </w:rPr>
        <w:t>。</w:t>
      </w:r>
    </w:p>
    <w:p w:rsidR="00946569" w:rsidRDefault="0007091E">
      <w:pPr>
        <w:pStyle w:val="a3"/>
        <w:ind w:leftChars="-67" w:left="-141" w:right="480" w:firstLineChars="150" w:firstLine="48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日已达到动工标准。请予检查复核。</w:t>
      </w:r>
    </w:p>
    <w:p w:rsidR="00946569" w:rsidRDefault="0007091E">
      <w:pPr>
        <w:pStyle w:val="a3"/>
        <w:ind w:leftChars="-67" w:left="-141" w:right="480"/>
        <w:jc w:val="left"/>
        <w:rPr>
          <w:rFonts w:ascii="Times New Roman" w:hAnsi="Times New Roman"/>
          <w:color w:val="000000" w:themeColor="text1"/>
        </w:rPr>
      </w:pPr>
      <w:r>
        <w:rPr>
          <w:rFonts w:ascii="Times New Roman" w:hAnsi="Times New Roman"/>
          <w:color w:val="000000" w:themeColor="text1"/>
        </w:rPr>
        <w:t>特此申报。</w:t>
      </w:r>
    </w:p>
    <w:p w:rsidR="00946569" w:rsidRDefault="00946569">
      <w:pPr>
        <w:pStyle w:val="a3"/>
        <w:ind w:leftChars="-67" w:left="-141" w:right="480"/>
        <w:jc w:val="left"/>
        <w:rPr>
          <w:rFonts w:ascii="Times New Roman" w:hAnsi="Times New Roman"/>
          <w:color w:val="000000" w:themeColor="text1"/>
        </w:rPr>
      </w:pPr>
    </w:p>
    <w:p w:rsidR="00946569" w:rsidRDefault="0007091E">
      <w:pPr>
        <w:pStyle w:val="a3"/>
        <w:ind w:leftChars="-67" w:left="-141" w:right="480"/>
        <w:jc w:val="left"/>
        <w:rPr>
          <w:rFonts w:ascii="Times New Roman" w:hAnsi="Times New Roman"/>
          <w:color w:val="000000" w:themeColor="text1"/>
        </w:rPr>
      </w:pPr>
      <w:r>
        <w:rPr>
          <w:rFonts w:ascii="Times New Roman" w:hAnsi="Times New Roman"/>
          <w:color w:val="000000" w:themeColor="text1"/>
        </w:rPr>
        <w:t>单位（印章）</w:t>
      </w:r>
      <w:r>
        <w:rPr>
          <w:rFonts w:ascii="Times New Roman" w:hAnsi="Times New Roman"/>
          <w:color w:val="000000" w:themeColor="text1"/>
        </w:rPr>
        <w:t>/</w:t>
      </w:r>
      <w:r>
        <w:rPr>
          <w:rFonts w:ascii="Times New Roman" w:hAnsi="Times New Roman"/>
          <w:color w:val="000000" w:themeColor="text1"/>
        </w:rPr>
        <w:t>个人：</w:t>
      </w:r>
    </w:p>
    <w:p w:rsidR="00946569" w:rsidRDefault="0007091E">
      <w:pPr>
        <w:pStyle w:val="a3"/>
        <w:wordWrap w:val="0"/>
        <w:ind w:leftChars="-67" w:left="-141" w:right="800"/>
        <w:jc w:val="right"/>
        <w:rPr>
          <w:rFonts w:ascii="Times New Roman" w:hAnsi="Times New Roman"/>
          <w:color w:val="000000" w:themeColor="text1"/>
        </w:rPr>
      </w:pP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w:t>
      </w:r>
    </w:p>
    <w:p w:rsidR="00946569" w:rsidRDefault="00946569">
      <w:pPr>
        <w:pStyle w:val="a3"/>
        <w:ind w:leftChars="-67" w:left="-141" w:right="480"/>
        <w:jc w:val="left"/>
        <w:rPr>
          <w:rFonts w:ascii="Times New Roman" w:hAnsi="Times New Roman"/>
          <w:color w:val="000000" w:themeColor="text1"/>
        </w:rPr>
      </w:pPr>
    </w:p>
    <w:p w:rsidR="00946569" w:rsidRDefault="0007091E">
      <w:pPr>
        <w:pStyle w:val="a3"/>
        <w:ind w:leftChars="-67" w:left="-141" w:right="480"/>
        <w:jc w:val="left"/>
        <w:rPr>
          <w:rFonts w:ascii="Times New Roman" w:hAnsi="Times New Roman"/>
          <w:b/>
          <w:bCs/>
          <w:color w:val="000000" w:themeColor="text1"/>
        </w:rPr>
      </w:pPr>
      <w:r>
        <w:rPr>
          <w:rFonts w:ascii="Times New Roman" w:hAnsi="Times New Roman"/>
          <w:color w:val="000000" w:themeColor="text1"/>
        </w:rPr>
        <w:br w:type="page"/>
      </w:r>
      <w:r w:rsidR="00946569" w:rsidRPr="00946569">
        <w:rPr>
          <w:rFonts w:ascii="Times New Roman" w:hAnsi="Times New Roman"/>
          <w:b/>
          <w:bCs/>
          <w:color w:val="000000" w:themeColor="text1"/>
          <w:sz w:val="24"/>
        </w:rPr>
        <w:object w:dxaOrig="8325"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530.3pt" o:ole="">
            <v:imagedata r:id="rId27" o:title=""/>
          </v:shape>
          <o:OLEObject Type="Embed" ProgID="Word.Document.8" ShapeID="_x0000_i1025" DrawAspect="Content" ObjectID="_1726858793" r:id="rId28"/>
        </w:object>
      </w:r>
    </w:p>
    <w:p w:rsidR="00946569" w:rsidRDefault="00946569">
      <w:pPr>
        <w:pStyle w:val="a3"/>
        <w:spacing w:line="578" w:lineRule="atLeast"/>
        <w:ind w:leftChars="-67" w:left="-141" w:right="802"/>
        <w:jc w:val="right"/>
        <w:rPr>
          <w:rFonts w:ascii="Times New Roman" w:eastAsia="仿宋_GB2312" w:hAnsi="Times New Roman"/>
        </w:rPr>
      </w:pPr>
    </w:p>
    <w:p w:rsidR="00946569" w:rsidRDefault="00946569">
      <w:pPr>
        <w:pStyle w:val="a3"/>
        <w:ind w:leftChars="-67" w:left="-141" w:right="480"/>
        <w:jc w:val="left"/>
        <w:rPr>
          <w:rFonts w:ascii="Times New Roman" w:hAnsi="Times New Roman"/>
          <w:color w:val="000000" w:themeColor="text1"/>
        </w:rPr>
      </w:pPr>
    </w:p>
    <w:p w:rsidR="00946569" w:rsidRDefault="00946569">
      <w:pPr>
        <w:jc w:val="left"/>
        <w:rPr>
          <w:color w:val="000000" w:themeColor="text1"/>
          <w:w w:val="90"/>
          <w:sz w:val="32"/>
          <w:szCs w:val="32"/>
        </w:rPr>
      </w:pPr>
    </w:p>
    <w:p w:rsidR="00946569" w:rsidRDefault="00946569">
      <w:pPr>
        <w:rPr>
          <w:szCs w:val="32"/>
        </w:rPr>
      </w:pPr>
    </w:p>
    <w:sectPr w:rsidR="00946569" w:rsidSect="00946569">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E53" w:rsidRDefault="006A5E53" w:rsidP="00946569">
      <w:r>
        <w:separator/>
      </w:r>
    </w:p>
  </w:endnote>
  <w:endnote w:type="continuationSeparator" w:id="0">
    <w:p w:rsidR="006A5E53" w:rsidRDefault="006A5E53" w:rsidP="009465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56748B">
    <w:pPr>
      <w:pStyle w:val="a5"/>
      <w:framePr w:wrap="around" w:vAnchor="text" w:hAnchor="margin" w:xAlign="center" w:y="1"/>
      <w:rPr>
        <w:rStyle w:val="aa"/>
      </w:rPr>
    </w:pPr>
    <w:r>
      <w:rPr>
        <w:rStyle w:val="aa"/>
      </w:rPr>
      <w:fldChar w:fldCharType="begin"/>
    </w:r>
    <w:r w:rsidR="008D50EC">
      <w:rPr>
        <w:rStyle w:val="aa"/>
      </w:rPr>
      <w:instrText xml:space="preserve">PAGE  </w:instrText>
    </w:r>
    <w:r>
      <w:rPr>
        <w:rStyle w:val="aa"/>
      </w:rPr>
      <w:fldChar w:fldCharType="end"/>
    </w:r>
  </w:p>
  <w:p w:rsidR="008D50EC" w:rsidRDefault="008D50E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56748B">
    <w:pPr>
      <w:pStyle w:val="a5"/>
      <w:jc w:val="right"/>
    </w:pPr>
    <w:r>
      <w:pict>
        <v:shapetype id="_x0000_t202" coordsize="21600,21600" o:spt="202" path="m,l,21600r21600,l21600,xe">
          <v:stroke joinstyle="miter"/>
          <v:path gradientshapeok="t" o:connecttype="rect"/>
        </v:shapetype>
        <v:shape id="_x0000_s2049" type="#_x0000_t202" style="position:absolute;left:0;text-align:left;margin-left:1040pt;margin-top:0;width:2in;height:2in;z-index:251659264;mso-wrap-style:none;mso-position-horizontal:outside;mso-position-horizontal-relative:margin" filled="f" stroked="f">
          <v:textbox style="mso-next-textbox:#_x0000_s2049;mso-fit-shape-to-text:t" inset="0,0,0,0">
            <w:txbxContent>
              <w:p w:rsidR="008D50EC" w:rsidRDefault="0056748B">
                <w:pPr>
                  <w:pStyle w:val="a5"/>
                </w:pPr>
                <w:r>
                  <w:rPr>
                    <w:rFonts w:ascii="宋体" w:hAnsi="宋体" w:cs="宋体" w:hint="eastAsia"/>
                    <w:sz w:val="28"/>
                    <w:szCs w:val="28"/>
                  </w:rPr>
                  <w:fldChar w:fldCharType="begin"/>
                </w:r>
                <w:r w:rsidR="008D50EC">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F52F63">
                  <w:rPr>
                    <w:rFonts w:ascii="宋体" w:hAnsi="宋体" w:cs="宋体"/>
                    <w:noProof/>
                    <w:sz w:val="28"/>
                    <w:szCs w:val="28"/>
                  </w:rPr>
                  <w:t>- 1 -</w:t>
                </w:r>
                <w:r>
                  <w:rPr>
                    <w:rFonts w:ascii="宋体" w:hAnsi="宋体" w:cs="宋体" w:hint="eastAsia"/>
                    <w:sz w:val="28"/>
                    <w:szCs w:val="28"/>
                  </w:rPr>
                  <w:fldChar w:fldCharType="end"/>
                </w:r>
              </w:p>
            </w:txbxContent>
          </v:textbox>
          <w10:wrap anchorx="margin"/>
        </v:shape>
      </w:pict>
    </w:r>
  </w:p>
  <w:p w:rsidR="008D50EC" w:rsidRDefault="008D50E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56748B">
    <w:pPr>
      <w:pStyle w:val="a5"/>
      <w:jc w:val="right"/>
    </w:pPr>
    <w:r>
      <w:pict>
        <v:shapetype id="_x0000_t202" coordsize="21600,21600" o:spt="202" path="m,l,21600r21600,l21600,xe">
          <v:stroke joinstyle="miter"/>
          <v:path gradientshapeok="t" o:connecttype="rect"/>
        </v:shapetype>
        <v:shape id="_x0000_s2051" type="#_x0000_t202" style="position:absolute;left:0;text-align:left;margin-left:1040pt;margin-top:0;width:2in;height:2in;z-index:251661312;mso-wrap-style:none;mso-position-horizontal:outside;mso-position-horizontal-relative:margin" filled="f" stroked="f">
          <v:textbox style="mso-fit-shape-to-text:t" inset="0,0,0,0">
            <w:txbxContent>
              <w:p w:rsidR="008D50EC" w:rsidRDefault="0056748B">
                <w:pPr>
                  <w:pStyle w:val="a5"/>
                  <w:rPr>
                    <w:rFonts w:ascii="宋体" w:hAnsi="宋体" w:cs="宋体"/>
                    <w:sz w:val="28"/>
                    <w:szCs w:val="28"/>
                  </w:rPr>
                </w:pPr>
                <w:r>
                  <w:rPr>
                    <w:rFonts w:ascii="宋体" w:hAnsi="宋体" w:cs="宋体" w:hint="eastAsia"/>
                    <w:sz w:val="28"/>
                    <w:szCs w:val="28"/>
                  </w:rPr>
                  <w:fldChar w:fldCharType="begin"/>
                </w:r>
                <w:r w:rsidR="008D50EC">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F52F63">
                  <w:rPr>
                    <w:rFonts w:ascii="宋体" w:hAnsi="宋体" w:cs="宋体"/>
                    <w:noProof/>
                    <w:sz w:val="28"/>
                    <w:szCs w:val="28"/>
                  </w:rPr>
                  <w:t>- 18 -</w:t>
                </w:r>
                <w:r>
                  <w:rPr>
                    <w:rFonts w:ascii="宋体" w:hAnsi="宋体" w:cs="宋体" w:hint="eastAsia"/>
                    <w:sz w:val="28"/>
                    <w:szCs w:val="28"/>
                  </w:rPr>
                  <w:fldChar w:fldCharType="end"/>
                </w:r>
              </w:p>
            </w:txbxContent>
          </v:textbox>
          <w10:wrap anchorx="margin"/>
        </v:shape>
      </w:pict>
    </w:r>
  </w:p>
  <w:p w:rsidR="008D50EC" w:rsidRDefault="008D50E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56748B">
    <w:pPr>
      <w:pStyle w:val="a5"/>
    </w:pPr>
    <w:r>
      <w:pict>
        <v:shapetype id="_x0000_t202" coordsize="21600,21600" o:spt="202" path="m,l,21600r21600,l21600,xe">
          <v:stroke joinstyle="miter"/>
          <v:path gradientshapeok="t" o:connecttype="rect"/>
        </v:shapetype>
        <v:shape id="_x0000_s2052" type="#_x0000_t202" style="position:absolute;margin-left:1040pt;margin-top:0;width:2in;height:2in;z-index:251662336;mso-wrap-style:none;mso-position-horizontal:outside;mso-position-horizontal-relative:margin" filled="f" stroked="f">
          <v:textbox style="mso-fit-shape-to-text:t" inset="0,0,0,0">
            <w:txbxContent>
              <w:p w:rsidR="008D50EC" w:rsidRDefault="0056748B">
                <w:pPr>
                  <w:pStyle w:val="a5"/>
                  <w:rPr>
                    <w:rFonts w:ascii="宋体" w:hAnsi="宋体" w:cs="宋体"/>
                    <w:sz w:val="28"/>
                    <w:szCs w:val="28"/>
                  </w:rPr>
                </w:pPr>
                <w:r>
                  <w:rPr>
                    <w:rFonts w:ascii="宋体" w:hAnsi="宋体" w:cs="宋体" w:hint="eastAsia"/>
                    <w:sz w:val="28"/>
                    <w:szCs w:val="28"/>
                  </w:rPr>
                  <w:fldChar w:fldCharType="begin"/>
                </w:r>
                <w:r w:rsidR="008D50EC">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F52F63">
                  <w:rPr>
                    <w:rFonts w:ascii="宋体" w:hAnsi="宋体" w:cs="宋体"/>
                    <w:noProof/>
                    <w:sz w:val="28"/>
                    <w:szCs w:val="28"/>
                  </w:rPr>
                  <w:t>- 46 -</w:t>
                </w:r>
                <w:r>
                  <w:rPr>
                    <w:rFonts w:ascii="宋体" w:hAnsi="宋体" w:cs="宋体" w:hint="eastAsia"/>
                    <w:sz w:val="28"/>
                    <w:szCs w:val="28"/>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E53" w:rsidRDefault="006A5E53" w:rsidP="00946569">
      <w:r>
        <w:separator/>
      </w:r>
    </w:p>
  </w:footnote>
  <w:footnote w:type="continuationSeparator" w:id="0">
    <w:p w:rsidR="006A5E53" w:rsidRDefault="006A5E53" w:rsidP="009465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3DF0637B"/>
    <w:multiLevelType w:val="hybridMultilevel"/>
    <w:tmpl w:val="787A7B2C"/>
    <w:lvl w:ilvl="0" w:tplc="C4A462C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2253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docVars>
    <w:docVar w:name="commondata" w:val="eyJoZGlkIjoiYzJhYzQ1MWVlMTA1ODJjODE1ZDY4NjA1YzQ4MTU3MmE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4664F"/>
    <w:rsid w:val="00051FCD"/>
    <w:rsid w:val="00055137"/>
    <w:rsid w:val="00056109"/>
    <w:rsid w:val="000601C5"/>
    <w:rsid w:val="00063B8B"/>
    <w:rsid w:val="000640DE"/>
    <w:rsid w:val="00066966"/>
    <w:rsid w:val="00066FC3"/>
    <w:rsid w:val="00067259"/>
    <w:rsid w:val="0007091E"/>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46B2"/>
    <w:rsid w:val="00116724"/>
    <w:rsid w:val="00121567"/>
    <w:rsid w:val="0012555C"/>
    <w:rsid w:val="00125603"/>
    <w:rsid w:val="00126A15"/>
    <w:rsid w:val="00127634"/>
    <w:rsid w:val="00127998"/>
    <w:rsid w:val="001303A4"/>
    <w:rsid w:val="00130FDC"/>
    <w:rsid w:val="00137890"/>
    <w:rsid w:val="001410FA"/>
    <w:rsid w:val="00141B82"/>
    <w:rsid w:val="00141E1D"/>
    <w:rsid w:val="00144144"/>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2F2A"/>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14CB"/>
    <w:rsid w:val="002B3C94"/>
    <w:rsid w:val="002B72FB"/>
    <w:rsid w:val="002C259B"/>
    <w:rsid w:val="002C771F"/>
    <w:rsid w:val="002C77B2"/>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4430E"/>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4774"/>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2727"/>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1E90"/>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14FCC"/>
    <w:rsid w:val="0052113C"/>
    <w:rsid w:val="00523EAD"/>
    <w:rsid w:val="00524E38"/>
    <w:rsid w:val="005308EF"/>
    <w:rsid w:val="00530B1F"/>
    <w:rsid w:val="00533D25"/>
    <w:rsid w:val="005348A9"/>
    <w:rsid w:val="00536417"/>
    <w:rsid w:val="005421F2"/>
    <w:rsid w:val="00554A0F"/>
    <w:rsid w:val="00554C3D"/>
    <w:rsid w:val="00555FE0"/>
    <w:rsid w:val="005578E8"/>
    <w:rsid w:val="00563CCD"/>
    <w:rsid w:val="0056748B"/>
    <w:rsid w:val="00574B14"/>
    <w:rsid w:val="00574EF0"/>
    <w:rsid w:val="0057687B"/>
    <w:rsid w:val="00576D2F"/>
    <w:rsid w:val="00576D35"/>
    <w:rsid w:val="00577211"/>
    <w:rsid w:val="00577714"/>
    <w:rsid w:val="00580358"/>
    <w:rsid w:val="00580E05"/>
    <w:rsid w:val="005946D7"/>
    <w:rsid w:val="0059600D"/>
    <w:rsid w:val="005963A4"/>
    <w:rsid w:val="00596871"/>
    <w:rsid w:val="005A0412"/>
    <w:rsid w:val="005A0B34"/>
    <w:rsid w:val="005A39E7"/>
    <w:rsid w:val="005A3A15"/>
    <w:rsid w:val="005A3BAE"/>
    <w:rsid w:val="005A4C2A"/>
    <w:rsid w:val="005A5A80"/>
    <w:rsid w:val="005A7F23"/>
    <w:rsid w:val="005B038C"/>
    <w:rsid w:val="005B07DA"/>
    <w:rsid w:val="005B2CBB"/>
    <w:rsid w:val="005B2EEF"/>
    <w:rsid w:val="005B3EF5"/>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3E8F"/>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5E53"/>
    <w:rsid w:val="006A6687"/>
    <w:rsid w:val="006A718E"/>
    <w:rsid w:val="006B079A"/>
    <w:rsid w:val="006B1277"/>
    <w:rsid w:val="006B2DF6"/>
    <w:rsid w:val="006B4991"/>
    <w:rsid w:val="006B54CB"/>
    <w:rsid w:val="006B6F97"/>
    <w:rsid w:val="006B76F7"/>
    <w:rsid w:val="006C0127"/>
    <w:rsid w:val="006C0987"/>
    <w:rsid w:val="006C336D"/>
    <w:rsid w:val="006C3C7F"/>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C7C5B"/>
    <w:rsid w:val="008D0522"/>
    <w:rsid w:val="008D086A"/>
    <w:rsid w:val="008D0E33"/>
    <w:rsid w:val="008D109B"/>
    <w:rsid w:val="008D1470"/>
    <w:rsid w:val="008D331A"/>
    <w:rsid w:val="008D3B54"/>
    <w:rsid w:val="008D50EC"/>
    <w:rsid w:val="008D79C1"/>
    <w:rsid w:val="008E1EB6"/>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569"/>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371EC"/>
    <w:rsid w:val="00A41050"/>
    <w:rsid w:val="00A459F9"/>
    <w:rsid w:val="00A45ACA"/>
    <w:rsid w:val="00A469BB"/>
    <w:rsid w:val="00A56A0A"/>
    <w:rsid w:val="00A56CFB"/>
    <w:rsid w:val="00A575CA"/>
    <w:rsid w:val="00A57825"/>
    <w:rsid w:val="00A6555B"/>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437C"/>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2B2E"/>
    <w:rsid w:val="00CF448F"/>
    <w:rsid w:val="00CF5254"/>
    <w:rsid w:val="00D00321"/>
    <w:rsid w:val="00D008D6"/>
    <w:rsid w:val="00D027AD"/>
    <w:rsid w:val="00D02A5E"/>
    <w:rsid w:val="00D033D6"/>
    <w:rsid w:val="00D04275"/>
    <w:rsid w:val="00D07BFC"/>
    <w:rsid w:val="00D16877"/>
    <w:rsid w:val="00D2163E"/>
    <w:rsid w:val="00D21B59"/>
    <w:rsid w:val="00D31ECA"/>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5398"/>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357E"/>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45E3"/>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C38D9"/>
    <w:rsid w:val="00ED1D38"/>
    <w:rsid w:val="00ED3AC3"/>
    <w:rsid w:val="00ED4CC4"/>
    <w:rsid w:val="00ED4E76"/>
    <w:rsid w:val="00ED6307"/>
    <w:rsid w:val="00ED6BDE"/>
    <w:rsid w:val="00ED7FA5"/>
    <w:rsid w:val="00EE1AF2"/>
    <w:rsid w:val="00EE445A"/>
    <w:rsid w:val="00EE503F"/>
    <w:rsid w:val="00EE5414"/>
    <w:rsid w:val="00EF0BF7"/>
    <w:rsid w:val="00EF4923"/>
    <w:rsid w:val="00EF5CFE"/>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21AD"/>
    <w:rsid w:val="00F334C0"/>
    <w:rsid w:val="00F375E2"/>
    <w:rsid w:val="00F506DE"/>
    <w:rsid w:val="00F5215C"/>
    <w:rsid w:val="00F522C4"/>
    <w:rsid w:val="00F52F63"/>
    <w:rsid w:val="00F56FC9"/>
    <w:rsid w:val="00F576BB"/>
    <w:rsid w:val="00F600BD"/>
    <w:rsid w:val="00F60566"/>
    <w:rsid w:val="00F61870"/>
    <w:rsid w:val="00F638A7"/>
    <w:rsid w:val="00F64C79"/>
    <w:rsid w:val="00F6541D"/>
    <w:rsid w:val="00F65BAE"/>
    <w:rsid w:val="00F6767D"/>
    <w:rsid w:val="00F73AF8"/>
    <w:rsid w:val="00F74BA6"/>
    <w:rsid w:val="00F7614E"/>
    <w:rsid w:val="00F77BA9"/>
    <w:rsid w:val="00F831BD"/>
    <w:rsid w:val="00F86296"/>
    <w:rsid w:val="00F871B6"/>
    <w:rsid w:val="00F92F5F"/>
    <w:rsid w:val="00F93AAF"/>
    <w:rsid w:val="00F94C1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9972DE"/>
    <w:rsid w:val="032C24DC"/>
    <w:rsid w:val="039463AD"/>
    <w:rsid w:val="03AA19C7"/>
    <w:rsid w:val="03DE645D"/>
    <w:rsid w:val="03FD2C8C"/>
    <w:rsid w:val="04384486"/>
    <w:rsid w:val="05E1083F"/>
    <w:rsid w:val="06FA7189"/>
    <w:rsid w:val="07C85206"/>
    <w:rsid w:val="089900B5"/>
    <w:rsid w:val="0B1A4AB9"/>
    <w:rsid w:val="0B8C4961"/>
    <w:rsid w:val="0BBF1C32"/>
    <w:rsid w:val="0CFF7400"/>
    <w:rsid w:val="0D822374"/>
    <w:rsid w:val="0DDD6766"/>
    <w:rsid w:val="0E2D6DD1"/>
    <w:rsid w:val="103B29D8"/>
    <w:rsid w:val="10C679D7"/>
    <w:rsid w:val="11797BE6"/>
    <w:rsid w:val="126976EC"/>
    <w:rsid w:val="132F26C0"/>
    <w:rsid w:val="13351506"/>
    <w:rsid w:val="141D4DDA"/>
    <w:rsid w:val="14E16390"/>
    <w:rsid w:val="15CE1DD3"/>
    <w:rsid w:val="163B2879"/>
    <w:rsid w:val="16572F7C"/>
    <w:rsid w:val="16801789"/>
    <w:rsid w:val="16831C06"/>
    <w:rsid w:val="16CF777F"/>
    <w:rsid w:val="17694C0B"/>
    <w:rsid w:val="18D0495C"/>
    <w:rsid w:val="19A31B88"/>
    <w:rsid w:val="1B9117F5"/>
    <w:rsid w:val="1BC879CD"/>
    <w:rsid w:val="1D430F6E"/>
    <w:rsid w:val="1DCF1CAD"/>
    <w:rsid w:val="1F107083"/>
    <w:rsid w:val="20795D5C"/>
    <w:rsid w:val="20C02E3B"/>
    <w:rsid w:val="20D90E52"/>
    <w:rsid w:val="20E5353A"/>
    <w:rsid w:val="22153C27"/>
    <w:rsid w:val="24992D39"/>
    <w:rsid w:val="249F1FCC"/>
    <w:rsid w:val="24A50662"/>
    <w:rsid w:val="24B554F3"/>
    <w:rsid w:val="266F0406"/>
    <w:rsid w:val="26AF0309"/>
    <w:rsid w:val="27AB0974"/>
    <w:rsid w:val="27B73DC6"/>
    <w:rsid w:val="28AF3A48"/>
    <w:rsid w:val="2A403FBB"/>
    <w:rsid w:val="2C136A03"/>
    <w:rsid w:val="2C2A5EE7"/>
    <w:rsid w:val="2C74180A"/>
    <w:rsid w:val="2C7744DE"/>
    <w:rsid w:val="2CDA6E57"/>
    <w:rsid w:val="2CE65313"/>
    <w:rsid w:val="2CFF066C"/>
    <w:rsid w:val="2DFB7CF8"/>
    <w:rsid w:val="2E7F4750"/>
    <w:rsid w:val="2F246B5F"/>
    <w:rsid w:val="2FEC3571"/>
    <w:rsid w:val="300466C5"/>
    <w:rsid w:val="308710A4"/>
    <w:rsid w:val="30B22A4B"/>
    <w:rsid w:val="311E5627"/>
    <w:rsid w:val="31BF6449"/>
    <w:rsid w:val="327B74C9"/>
    <w:rsid w:val="32CA5270"/>
    <w:rsid w:val="32DB6043"/>
    <w:rsid w:val="33396494"/>
    <w:rsid w:val="33844E91"/>
    <w:rsid w:val="35462D36"/>
    <w:rsid w:val="35A13B85"/>
    <w:rsid w:val="35E24B70"/>
    <w:rsid w:val="360762D6"/>
    <w:rsid w:val="365111B7"/>
    <w:rsid w:val="37743531"/>
    <w:rsid w:val="379A16BD"/>
    <w:rsid w:val="37C71DB0"/>
    <w:rsid w:val="37DE2A16"/>
    <w:rsid w:val="37DE2AD6"/>
    <w:rsid w:val="37F678AD"/>
    <w:rsid w:val="381F43B6"/>
    <w:rsid w:val="3891221D"/>
    <w:rsid w:val="396D17E3"/>
    <w:rsid w:val="3B373BF0"/>
    <w:rsid w:val="3BC33327"/>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97E0E3E"/>
    <w:rsid w:val="49BF33D2"/>
    <w:rsid w:val="4A3416AF"/>
    <w:rsid w:val="4A527BD5"/>
    <w:rsid w:val="4BF44EFB"/>
    <w:rsid w:val="4C072893"/>
    <w:rsid w:val="4C8B5DD4"/>
    <w:rsid w:val="4D881D6F"/>
    <w:rsid w:val="4DEC0600"/>
    <w:rsid w:val="4EB4413A"/>
    <w:rsid w:val="501A39CA"/>
    <w:rsid w:val="503B5814"/>
    <w:rsid w:val="506C2151"/>
    <w:rsid w:val="50E16708"/>
    <w:rsid w:val="511F1731"/>
    <w:rsid w:val="51E62B79"/>
    <w:rsid w:val="525A371F"/>
    <w:rsid w:val="536415F1"/>
    <w:rsid w:val="53EE4B74"/>
    <w:rsid w:val="54263430"/>
    <w:rsid w:val="547153CD"/>
    <w:rsid w:val="55E81647"/>
    <w:rsid w:val="56105421"/>
    <w:rsid w:val="56BD505E"/>
    <w:rsid w:val="589A3193"/>
    <w:rsid w:val="592C5219"/>
    <w:rsid w:val="5B9F3B36"/>
    <w:rsid w:val="5D796F08"/>
    <w:rsid w:val="5F5C11C0"/>
    <w:rsid w:val="5FBF30CA"/>
    <w:rsid w:val="5FCD01EE"/>
    <w:rsid w:val="601B7A0C"/>
    <w:rsid w:val="605F5BE5"/>
    <w:rsid w:val="60A80089"/>
    <w:rsid w:val="61563D8A"/>
    <w:rsid w:val="61963FB3"/>
    <w:rsid w:val="61CB167B"/>
    <w:rsid w:val="6325605A"/>
    <w:rsid w:val="64F01059"/>
    <w:rsid w:val="668F14E4"/>
    <w:rsid w:val="67BB0FE6"/>
    <w:rsid w:val="67ED50B4"/>
    <w:rsid w:val="682B47D1"/>
    <w:rsid w:val="687E4741"/>
    <w:rsid w:val="68C567C2"/>
    <w:rsid w:val="691E189E"/>
    <w:rsid w:val="69F978B3"/>
    <w:rsid w:val="6B330383"/>
    <w:rsid w:val="6B7F1EA3"/>
    <w:rsid w:val="6BD12065"/>
    <w:rsid w:val="6D625C1A"/>
    <w:rsid w:val="6DB97DE8"/>
    <w:rsid w:val="6E4E27FF"/>
    <w:rsid w:val="6E696399"/>
    <w:rsid w:val="6F341910"/>
    <w:rsid w:val="6F535138"/>
    <w:rsid w:val="6FFF27F3"/>
    <w:rsid w:val="70A75B7F"/>
    <w:rsid w:val="72997548"/>
    <w:rsid w:val="73837CDD"/>
    <w:rsid w:val="73CF1D2F"/>
    <w:rsid w:val="745C561E"/>
    <w:rsid w:val="745D03BD"/>
    <w:rsid w:val="752C70F1"/>
    <w:rsid w:val="75493809"/>
    <w:rsid w:val="77310B5C"/>
    <w:rsid w:val="78340C7E"/>
    <w:rsid w:val="78762B59"/>
    <w:rsid w:val="7B2014A6"/>
    <w:rsid w:val="7B3D5FC0"/>
    <w:rsid w:val="7C944F83"/>
    <w:rsid w:val="7C9C5934"/>
    <w:rsid w:val="7EC747C8"/>
    <w:rsid w:val="7F922126"/>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569"/>
    <w:pPr>
      <w:widowControl w:val="0"/>
      <w:jc w:val="both"/>
    </w:pPr>
    <w:rPr>
      <w:kern w:val="2"/>
      <w:sz w:val="21"/>
      <w:szCs w:val="24"/>
    </w:rPr>
  </w:style>
  <w:style w:type="paragraph" w:styleId="1">
    <w:name w:val="heading 1"/>
    <w:basedOn w:val="a"/>
    <w:next w:val="a"/>
    <w:link w:val="1Char"/>
    <w:uiPriority w:val="99"/>
    <w:qFormat/>
    <w:rsid w:val="00946569"/>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qFormat/>
    <w:rsid w:val="00946569"/>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qFormat/>
    <w:rsid w:val="00946569"/>
    <w:rPr>
      <w:rFonts w:ascii="宋体" w:hAnsi="Courier New"/>
      <w:sz w:val="32"/>
      <w:szCs w:val="20"/>
    </w:rPr>
  </w:style>
  <w:style w:type="paragraph" w:styleId="a4">
    <w:name w:val="Balloon Text"/>
    <w:basedOn w:val="a"/>
    <w:link w:val="Char0"/>
    <w:uiPriority w:val="99"/>
    <w:qFormat/>
    <w:rsid w:val="00946569"/>
    <w:rPr>
      <w:sz w:val="18"/>
      <w:szCs w:val="18"/>
    </w:rPr>
  </w:style>
  <w:style w:type="paragraph" w:styleId="a5">
    <w:name w:val="footer"/>
    <w:basedOn w:val="a"/>
    <w:link w:val="Char1"/>
    <w:uiPriority w:val="99"/>
    <w:qFormat/>
    <w:rsid w:val="00946569"/>
    <w:pPr>
      <w:tabs>
        <w:tab w:val="center" w:pos="4153"/>
        <w:tab w:val="right" w:pos="8306"/>
      </w:tabs>
      <w:snapToGrid w:val="0"/>
      <w:jc w:val="left"/>
    </w:pPr>
    <w:rPr>
      <w:sz w:val="18"/>
      <w:szCs w:val="18"/>
    </w:rPr>
  </w:style>
  <w:style w:type="paragraph" w:styleId="a6">
    <w:name w:val="header"/>
    <w:basedOn w:val="a"/>
    <w:link w:val="Char2"/>
    <w:uiPriority w:val="99"/>
    <w:qFormat/>
    <w:rsid w:val="0094656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946569"/>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946569"/>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946569"/>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946569"/>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946569"/>
    <w:pPr>
      <w:spacing w:before="240" w:after="60"/>
      <w:jc w:val="center"/>
      <w:outlineLvl w:val="0"/>
    </w:pPr>
    <w:rPr>
      <w:rFonts w:ascii="Cambria" w:eastAsia="华文中宋" w:hAnsi="Cambria"/>
      <w:b/>
      <w:bCs/>
      <w:sz w:val="36"/>
      <w:szCs w:val="32"/>
    </w:rPr>
  </w:style>
  <w:style w:type="character" w:styleId="aa">
    <w:name w:val="page number"/>
    <w:uiPriority w:val="99"/>
    <w:qFormat/>
    <w:rsid w:val="00946569"/>
    <w:rPr>
      <w:rFonts w:cs="Times New Roman"/>
    </w:rPr>
  </w:style>
  <w:style w:type="character" w:styleId="ab">
    <w:name w:val="FollowedHyperlink"/>
    <w:basedOn w:val="a0"/>
    <w:uiPriority w:val="99"/>
    <w:semiHidden/>
    <w:unhideWhenUsed/>
    <w:qFormat/>
    <w:locked/>
    <w:rsid w:val="00946569"/>
    <w:rPr>
      <w:color w:val="333333"/>
      <w:u w:val="none"/>
    </w:rPr>
  </w:style>
  <w:style w:type="character" w:styleId="ac">
    <w:name w:val="Hyperlink"/>
    <w:uiPriority w:val="99"/>
    <w:qFormat/>
    <w:rsid w:val="00946569"/>
    <w:rPr>
      <w:rFonts w:cs="Times New Roman"/>
      <w:color w:val="0000FF"/>
      <w:u w:val="single"/>
    </w:rPr>
  </w:style>
  <w:style w:type="character" w:customStyle="1" w:styleId="1Char">
    <w:name w:val="标题 1 Char"/>
    <w:link w:val="1"/>
    <w:uiPriority w:val="99"/>
    <w:qFormat/>
    <w:locked/>
    <w:rsid w:val="00946569"/>
    <w:rPr>
      <w:rFonts w:eastAsia="华文中宋" w:cs="Times New Roman"/>
      <w:b/>
      <w:bCs/>
      <w:kern w:val="44"/>
      <w:sz w:val="44"/>
      <w:szCs w:val="44"/>
    </w:rPr>
  </w:style>
  <w:style w:type="character" w:customStyle="1" w:styleId="PlainTextChar">
    <w:name w:val="Plain Text Char"/>
    <w:uiPriority w:val="99"/>
    <w:qFormat/>
    <w:locked/>
    <w:rsid w:val="00946569"/>
    <w:rPr>
      <w:rFonts w:ascii="宋体" w:hAnsi="Courier New" w:cs="Times New Roman"/>
      <w:kern w:val="2"/>
      <w:sz w:val="32"/>
    </w:rPr>
  </w:style>
  <w:style w:type="character" w:customStyle="1" w:styleId="Char0">
    <w:name w:val="批注框文本 Char"/>
    <w:link w:val="a4"/>
    <w:uiPriority w:val="99"/>
    <w:qFormat/>
    <w:locked/>
    <w:rsid w:val="00946569"/>
    <w:rPr>
      <w:rFonts w:cs="Times New Roman"/>
      <w:kern w:val="2"/>
      <w:sz w:val="18"/>
      <w:szCs w:val="18"/>
    </w:rPr>
  </w:style>
  <w:style w:type="character" w:customStyle="1" w:styleId="Char1">
    <w:name w:val="页脚 Char"/>
    <w:link w:val="a5"/>
    <w:uiPriority w:val="99"/>
    <w:qFormat/>
    <w:locked/>
    <w:rsid w:val="00946569"/>
    <w:rPr>
      <w:rFonts w:eastAsia="宋体" w:cs="Times New Roman"/>
      <w:kern w:val="2"/>
      <w:sz w:val="18"/>
      <w:lang w:val="en-US" w:eastAsia="zh-CN"/>
    </w:rPr>
  </w:style>
  <w:style w:type="character" w:customStyle="1" w:styleId="Char2">
    <w:name w:val="页眉 Char"/>
    <w:link w:val="a6"/>
    <w:uiPriority w:val="99"/>
    <w:qFormat/>
    <w:locked/>
    <w:rsid w:val="00946569"/>
    <w:rPr>
      <w:rFonts w:eastAsia="宋体" w:cs="Times New Roman"/>
      <w:kern w:val="2"/>
      <w:sz w:val="18"/>
      <w:lang w:val="en-US" w:eastAsia="zh-CN"/>
    </w:rPr>
  </w:style>
  <w:style w:type="character" w:customStyle="1" w:styleId="Char3">
    <w:name w:val="副标题 Char"/>
    <w:link w:val="a7"/>
    <w:uiPriority w:val="99"/>
    <w:qFormat/>
    <w:locked/>
    <w:rsid w:val="00946569"/>
    <w:rPr>
      <w:rFonts w:ascii="Calibri" w:eastAsia="宋体" w:hAnsi="Calibri" w:cs="Times New Roman"/>
      <w:b/>
      <w:bCs/>
      <w:kern w:val="28"/>
      <w:sz w:val="32"/>
      <w:szCs w:val="32"/>
    </w:rPr>
  </w:style>
  <w:style w:type="character" w:customStyle="1" w:styleId="Char4">
    <w:name w:val="标题 Char"/>
    <w:link w:val="a9"/>
    <w:uiPriority w:val="99"/>
    <w:qFormat/>
    <w:locked/>
    <w:rsid w:val="00946569"/>
    <w:rPr>
      <w:rFonts w:ascii="Cambria" w:eastAsia="华文中宋" w:hAnsi="Cambria" w:cs="Times New Roman"/>
      <w:b/>
      <w:bCs/>
      <w:kern w:val="2"/>
      <w:sz w:val="32"/>
      <w:szCs w:val="32"/>
    </w:rPr>
  </w:style>
  <w:style w:type="paragraph" w:customStyle="1" w:styleId="p0">
    <w:name w:val="p0"/>
    <w:basedOn w:val="a"/>
    <w:uiPriority w:val="99"/>
    <w:qFormat/>
    <w:rsid w:val="00946569"/>
    <w:pPr>
      <w:widowControl/>
      <w:spacing w:line="365" w:lineRule="atLeast"/>
      <w:ind w:left="1"/>
    </w:pPr>
    <w:rPr>
      <w:kern w:val="0"/>
      <w:sz w:val="20"/>
      <w:szCs w:val="20"/>
    </w:rPr>
  </w:style>
  <w:style w:type="character" w:customStyle="1" w:styleId="Char">
    <w:name w:val="纯文本 Char"/>
    <w:link w:val="a3"/>
    <w:uiPriority w:val="99"/>
    <w:semiHidden/>
    <w:qFormat/>
    <w:locked/>
    <w:rsid w:val="00946569"/>
    <w:rPr>
      <w:rFonts w:ascii="宋体" w:hAnsi="Courier New" w:cs="Courier New"/>
      <w:sz w:val="21"/>
      <w:szCs w:val="21"/>
    </w:rPr>
  </w:style>
  <w:style w:type="character" w:customStyle="1" w:styleId="Char10">
    <w:name w:val="纯文本 Char1"/>
    <w:uiPriority w:val="99"/>
    <w:qFormat/>
    <w:rsid w:val="00946569"/>
    <w:rPr>
      <w:rFonts w:ascii="宋体" w:hAnsi="Courier New" w:cs="Courier New"/>
      <w:kern w:val="2"/>
      <w:sz w:val="21"/>
      <w:szCs w:val="21"/>
    </w:rPr>
  </w:style>
  <w:style w:type="paragraph" w:customStyle="1" w:styleId="TOC1">
    <w:name w:val="TOC 标题1"/>
    <w:basedOn w:val="1"/>
    <w:next w:val="a"/>
    <w:uiPriority w:val="99"/>
    <w:qFormat/>
    <w:rsid w:val="00946569"/>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d">
    <w:name w:val="List Paragraph"/>
    <w:basedOn w:val="a"/>
    <w:uiPriority w:val="99"/>
    <w:qFormat/>
    <w:rsid w:val="00946569"/>
    <w:pPr>
      <w:ind w:firstLineChars="200" w:firstLine="420"/>
    </w:pPr>
  </w:style>
  <w:style w:type="paragraph" w:styleId="ae">
    <w:name w:val="Date"/>
    <w:basedOn w:val="a"/>
    <w:next w:val="a"/>
    <w:link w:val="Char5"/>
    <w:uiPriority w:val="99"/>
    <w:semiHidden/>
    <w:unhideWhenUsed/>
    <w:locked/>
    <w:rsid w:val="008D50EC"/>
    <w:pPr>
      <w:ind w:leftChars="2500" w:left="100"/>
    </w:pPr>
  </w:style>
  <w:style w:type="character" w:customStyle="1" w:styleId="Char5">
    <w:name w:val="日期 Char"/>
    <w:basedOn w:val="a0"/>
    <w:link w:val="ae"/>
    <w:uiPriority w:val="99"/>
    <w:semiHidden/>
    <w:rsid w:val="008D50EC"/>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2.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yperlink" Target="http://www.dzggzy.cn/" TargetMode="External"/><Relationship Id="rId25" Type="http://schemas.openxmlformats.org/officeDocument/2006/relationships/image" Target="media/image2.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dzggzy.cn/" TargetMode="Externa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footer" Target="footer5.xml"/><Relationship Id="rId28" Type="http://schemas.openxmlformats.org/officeDocument/2006/relationships/oleObject" Target="embeddings/Microsoft_Office_Word_97_-_2003___1.doc"/><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eader" Target="header4.xml"/><Relationship Id="rId27" Type="http://schemas.openxmlformats.org/officeDocument/2006/relationships/image" Target="media/image4.emf"/><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E06181-7779-41DD-A86E-EFDC46F39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46</Pages>
  <Words>2799</Words>
  <Characters>15960</Characters>
  <Application>Microsoft Office Word</Application>
  <DocSecurity>0</DocSecurity>
  <Lines>133</Lines>
  <Paragraphs>37</Paragraphs>
  <ScaleCrop>false</ScaleCrop>
  <Company>MSCD龙帝国技术社区 Htpp://Bbs.Mscode.Cc</Company>
  <LinksUpToDate>false</LinksUpToDate>
  <CharactersWithSpaces>18722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58</cp:revision>
  <cp:lastPrinted>2022-07-18T05:00:00Z</cp:lastPrinted>
  <dcterms:created xsi:type="dcterms:W3CDTF">2021-11-29T03:06:00Z</dcterms:created>
  <dcterms:modified xsi:type="dcterms:W3CDTF">2022-10-09T14:13:00Z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5037D6B52DEA4745BA7048908278867A</vt:lpwstr>
  </property>
</Properties>
</file>