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2640" w:firstLineChars="600"/>
        <w:jc w:val="left"/>
        <w:rPr>
          <w:rFonts w:ascii="方正小标宋简体" w:hAnsi="宋体" w:eastAsia="方正小标宋简体"/>
          <w:color w:val="000000" w:themeColor="text1"/>
          <w:kern w:val="0"/>
          <w:sz w:val="44"/>
          <w:szCs w:val="44"/>
          <w14:textFill>
            <w14:solidFill>
              <w14:schemeClr w14:val="tx1"/>
            </w14:solidFill>
          </w14:textFill>
        </w:rPr>
      </w:pPr>
      <w:bookmarkStart w:id="0" w:name="OLE_LINK10"/>
      <w:bookmarkStart w:id="1" w:name="OLE_LINK1"/>
      <w:bookmarkStart w:id="2" w:name="OLE_LINK2"/>
      <w:bookmarkStart w:id="3" w:name="OLE_LINK5"/>
      <w:bookmarkStart w:id="4" w:name="OLE_LINK4"/>
      <w:bookmarkStart w:id="5" w:name="OLE_LINK3"/>
      <w:bookmarkStart w:id="6" w:name="OLE_LINK6"/>
      <w:bookmarkStart w:id="7" w:name="OLE_LINK8"/>
      <w:bookmarkStart w:id="8" w:name="OLE_LINK7"/>
      <w:bookmarkStart w:id="9" w:name="OLE_LINK9"/>
      <w:r>
        <w:rPr>
          <w:rFonts w:hint="eastAsia" w:ascii="方正小标宋简体" w:hAnsi="宋体" w:eastAsia="方正小标宋简体"/>
          <w:color w:val="000000" w:themeColor="text1"/>
          <w:kern w:val="0"/>
          <w:sz w:val="44"/>
          <w:szCs w:val="44"/>
          <w14:textFill>
            <w14:solidFill>
              <w14:schemeClr w14:val="tx1"/>
            </w14:solidFill>
          </w14:textFill>
        </w:rPr>
        <w:t>达州市委招待所</w:t>
      </w:r>
    </w:p>
    <w:p>
      <w:pPr>
        <w:spacing w:line="600" w:lineRule="exact"/>
        <w:jc w:val="center"/>
        <w:rPr>
          <w:rFonts w:ascii="方正小标宋简体" w:hAnsi="宋体" w:eastAsia="方正小标宋简体"/>
          <w:color w:val="000000" w:themeColor="text1"/>
          <w:kern w:val="0"/>
          <w:sz w:val="44"/>
          <w:szCs w:val="44"/>
          <w14:textFill>
            <w14:solidFill>
              <w14:schemeClr w14:val="tx1"/>
            </w14:solidFill>
          </w14:textFill>
        </w:rPr>
      </w:pPr>
      <w:r>
        <w:rPr>
          <w:rFonts w:hint="eastAsia" w:ascii="方正小标宋简体" w:hAnsi="宋体" w:eastAsia="方正小标宋简体"/>
          <w:color w:val="000000" w:themeColor="text1"/>
          <w:kern w:val="0"/>
          <w:sz w:val="44"/>
          <w:szCs w:val="44"/>
          <w14:textFill>
            <w14:solidFill>
              <w14:schemeClr w14:val="tx1"/>
            </w14:solidFill>
          </w14:textFill>
        </w:rPr>
        <w:t>达州市公共资源交易服务中心</w:t>
      </w:r>
    </w:p>
    <w:p>
      <w:pPr>
        <w:spacing w:line="600" w:lineRule="exact"/>
        <w:jc w:val="center"/>
        <w:rPr>
          <w:rFonts w:ascii="方正小标宋简体" w:hAnsi="宋体" w:eastAsia="方正小标宋简体"/>
          <w:color w:val="000000" w:themeColor="text1"/>
          <w:kern w:val="0"/>
          <w:sz w:val="44"/>
          <w:szCs w:val="44"/>
          <w14:textFill>
            <w14:solidFill>
              <w14:schemeClr w14:val="tx1"/>
            </w14:solidFill>
          </w14:textFill>
        </w:rPr>
      </w:pPr>
      <w:r>
        <w:rPr>
          <w:rFonts w:hint="eastAsia" w:ascii="方正小标宋简体" w:hAnsi="宋体" w:eastAsia="方正小标宋简体"/>
          <w:color w:val="000000" w:themeColor="text1"/>
          <w:kern w:val="0"/>
          <w:sz w:val="44"/>
          <w:szCs w:val="44"/>
          <w:lang w:val="en-US" w:eastAsia="zh-CN"/>
          <w14:textFill>
            <w14:solidFill>
              <w14:schemeClr w14:val="tx1"/>
            </w14:solidFill>
          </w14:textFill>
        </w:rPr>
        <w:t>关于</w:t>
      </w:r>
      <w:r>
        <w:rPr>
          <w:rFonts w:hint="eastAsia" w:ascii="方正小标宋简体" w:hAnsi="宋体" w:eastAsia="方正小标宋简体"/>
          <w:color w:val="000000" w:themeColor="text1"/>
          <w:kern w:val="0"/>
          <w:sz w:val="44"/>
          <w:szCs w:val="44"/>
          <w14:textFill>
            <w14:solidFill>
              <w14:schemeClr w14:val="tx1"/>
            </w14:solidFill>
          </w14:textFill>
        </w:rPr>
        <w:t>达州市委招待所1</w:t>
      </w:r>
      <w:r>
        <w:rPr>
          <w:rFonts w:hint="eastAsia" w:ascii="方正小标宋简体" w:hAnsi="宋体" w:eastAsia="方正小标宋简体"/>
          <w:color w:val="000000" w:themeColor="text1"/>
          <w:kern w:val="0"/>
          <w:sz w:val="44"/>
          <w:szCs w:val="44"/>
          <w:lang w:val="en-US" w:eastAsia="zh-CN"/>
          <w14:textFill>
            <w14:solidFill>
              <w14:schemeClr w14:val="tx1"/>
            </w14:solidFill>
          </w14:textFill>
        </w:rPr>
        <w:t>0</w:t>
      </w:r>
      <w:r>
        <w:rPr>
          <w:rFonts w:hint="eastAsia" w:ascii="方正小标宋简体" w:hAnsi="宋体" w:eastAsia="方正小标宋简体"/>
          <w:color w:val="000000" w:themeColor="text1"/>
          <w:kern w:val="0"/>
          <w:sz w:val="44"/>
          <w:szCs w:val="44"/>
          <w14:textFill>
            <w14:solidFill>
              <w14:schemeClr w14:val="tx1"/>
            </w14:solidFill>
          </w14:textFill>
        </w:rPr>
        <w:t>宗门市</w:t>
      </w:r>
    </w:p>
    <w:p>
      <w:pPr>
        <w:spacing w:line="600" w:lineRule="exact"/>
        <w:jc w:val="center"/>
        <w:rPr>
          <w:rFonts w:ascii="方正小标宋简体" w:hAnsi="宋体" w:eastAsia="方正小标宋简体"/>
          <w:color w:val="000000" w:themeColor="text1"/>
          <w:kern w:val="0"/>
          <w:sz w:val="44"/>
          <w:szCs w:val="44"/>
          <w14:textFill>
            <w14:solidFill>
              <w14:schemeClr w14:val="tx1"/>
            </w14:solidFill>
          </w14:textFill>
        </w:rPr>
      </w:pPr>
      <w:r>
        <w:rPr>
          <w:rFonts w:hint="eastAsia" w:ascii="方正小标宋简体" w:hAnsi="宋体" w:eastAsia="方正小标宋简体"/>
          <w:color w:val="000000" w:themeColor="text1"/>
          <w:kern w:val="0"/>
          <w:sz w:val="44"/>
          <w:szCs w:val="44"/>
          <w14:textFill>
            <w14:solidFill>
              <w14:schemeClr w14:val="tx1"/>
            </w14:solidFill>
          </w14:textFill>
        </w:rPr>
        <w:t>公开招租的公告</w:t>
      </w:r>
    </w:p>
    <w:p>
      <w:pPr>
        <w:spacing w:line="600" w:lineRule="exact"/>
        <w:jc w:val="left"/>
        <w:rPr>
          <w:rFonts w:ascii="仿宋" w:hAnsi="仿宋" w:eastAsia="仿宋" w:cs="仿宋"/>
          <w:color w:val="000000" w:themeColor="text1"/>
          <w:sz w:val="30"/>
          <w:szCs w:val="30"/>
          <w14:textFill>
            <w14:solidFill>
              <w14:schemeClr w14:val="tx1"/>
            </w14:solidFill>
          </w14:textFill>
        </w:rPr>
      </w:pPr>
    </w:p>
    <w:p>
      <w:pPr>
        <w:keepNext w:val="0"/>
        <w:keepLines w:val="0"/>
        <w:pageBreakBefore w:val="0"/>
        <w:widowControl/>
        <w:kinsoku/>
        <w:wordWrap/>
        <w:overflowPunct/>
        <w:topLinePunct w:val="0"/>
        <w:autoSpaceDE/>
        <w:autoSpaceDN/>
        <w:bidi w:val="0"/>
        <w:snapToGrid/>
        <w:spacing w:line="578" w:lineRule="exact"/>
        <w:ind w:left="0" w:firstLine="600" w:firstLineChars="200"/>
        <w:jc w:val="both"/>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达州市委招待所（出租方）关于达州市委招待所1</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宗门市资产委托达州市公共资源交易服务中心公开招租，兹邀请符合本次公开招租要求的意向承租人参加竞租，现将有关事项公告如下。</w:t>
      </w:r>
    </w:p>
    <w:p>
      <w:pPr>
        <w:keepNext w:val="0"/>
        <w:keepLines w:val="0"/>
        <w:pageBreakBefore w:val="0"/>
        <w:numPr>
          <w:ilvl w:val="0"/>
          <w:numId w:val="1"/>
        </w:numPr>
        <w:kinsoku/>
        <w:wordWrap/>
        <w:overflowPunct/>
        <w:topLinePunct w:val="0"/>
        <w:autoSpaceDE/>
        <w:autoSpaceDN/>
        <w:bidi w:val="0"/>
        <w:adjustRightInd w:val="0"/>
        <w:snapToGrid/>
        <w:spacing w:line="578" w:lineRule="exact"/>
        <w:ind w:left="0" w:firstLine="602" w:firstLineChars="200"/>
        <w:jc w:val="left"/>
        <w:textAlignment w:val="auto"/>
        <w:outlineLvl w:val="1"/>
        <w:rPr>
          <w:rFonts w:ascii="仿宋" w:hAnsi="仿宋" w:eastAsia="仿宋" w:cs="黑体"/>
          <w:b/>
          <w:color w:val="000000" w:themeColor="text1"/>
          <w:sz w:val="30"/>
          <w:szCs w:val="30"/>
          <w14:textFill>
            <w14:solidFill>
              <w14:schemeClr w14:val="tx1"/>
            </w14:solidFill>
          </w14:textFill>
        </w:rPr>
      </w:pPr>
      <w:r>
        <w:rPr>
          <w:rFonts w:hint="eastAsia" w:ascii="仿宋" w:hAnsi="仿宋" w:eastAsia="仿宋" w:cs="黑体"/>
          <w:b/>
          <w:color w:val="000000" w:themeColor="text1"/>
          <w:sz w:val="30"/>
          <w:szCs w:val="30"/>
          <w14:textFill>
            <w14:solidFill>
              <w14:schemeClr w14:val="tx1"/>
            </w14:solidFill>
          </w14:textFill>
        </w:rPr>
        <w:t>招租方式</w:t>
      </w:r>
    </w:p>
    <w:p>
      <w:pPr>
        <w:keepNext w:val="0"/>
        <w:keepLines w:val="0"/>
        <w:pageBreakBefore w:val="0"/>
        <w:kinsoku/>
        <w:wordWrap/>
        <w:overflowPunct/>
        <w:topLinePunct w:val="0"/>
        <w:autoSpaceDE/>
        <w:autoSpaceDN/>
        <w:bidi w:val="0"/>
        <w:adjustRightInd w:val="0"/>
        <w:snapToGrid/>
        <w:spacing w:line="578" w:lineRule="exact"/>
        <w:ind w:left="0" w:firstLine="600" w:firstLineChars="200"/>
        <w:jc w:val="left"/>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网上竞价方式。</w:t>
      </w:r>
    </w:p>
    <w:p>
      <w:pPr>
        <w:pStyle w:val="2"/>
        <w:keepNext w:val="0"/>
        <w:keepLines w:val="0"/>
        <w:pageBreakBefore w:val="0"/>
        <w:kinsoku/>
        <w:wordWrap/>
        <w:overflowPunct/>
        <w:topLinePunct w:val="0"/>
        <w:autoSpaceDE/>
        <w:autoSpaceDN/>
        <w:bidi w:val="0"/>
        <w:snapToGrid/>
        <w:spacing w:line="578" w:lineRule="exact"/>
        <w:ind w:left="0" w:firstLine="600" w:firstLineChars="200"/>
        <w:textAlignment w:val="auto"/>
        <w:rPr>
          <w:color w:val="000000" w:themeColor="text1"/>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特别提示：意向承租人在网上</w:t>
      </w:r>
      <w:r>
        <w:rPr>
          <w:rFonts w:hint="eastAsia" w:ascii="仿宋" w:hAnsi="仿宋" w:eastAsia="仿宋" w:cs="仿宋"/>
          <w:color w:val="000000" w:themeColor="text1"/>
          <w:sz w:val="30"/>
          <w:szCs w:val="30"/>
          <w14:textFill>
            <w14:solidFill>
              <w14:schemeClr w14:val="tx1"/>
            </w14:solidFill>
          </w14:textFill>
        </w:rPr>
        <w:t>竞价</w:t>
      </w:r>
      <w:r>
        <w:rPr>
          <w:rFonts w:ascii="仿宋" w:hAnsi="仿宋" w:eastAsia="仿宋"/>
          <w:color w:val="000000" w:themeColor="text1"/>
          <w:kern w:val="0"/>
          <w:sz w:val="30"/>
          <w:szCs w:val="30"/>
          <w14:textFill>
            <w14:solidFill>
              <w14:schemeClr w14:val="tx1"/>
            </w14:solidFill>
          </w14:textFill>
        </w:rPr>
        <w:t>前，必须先登录达州市公共资源交易服务网（</w:t>
      </w:r>
      <w:r>
        <w:fldChar w:fldCharType="begin"/>
      </w:r>
      <w:r>
        <w:instrText xml:space="preserve"> HYPERLINK "http://www.dzggzy.cn/" </w:instrText>
      </w:r>
      <w:r>
        <w:fldChar w:fldCharType="separate"/>
      </w:r>
      <w:r>
        <w:rPr>
          <w:rFonts w:ascii="仿宋" w:hAnsi="仿宋" w:eastAsia="仿宋"/>
          <w:color w:val="000000" w:themeColor="text1"/>
          <w:kern w:val="0"/>
          <w:sz w:val="30"/>
          <w:szCs w:val="30"/>
          <w14:textFill>
            <w14:solidFill>
              <w14:schemeClr w14:val="tx1"/>
            </w14:solidFill>
          </w14:textFill>
        </w:rPr>
        <w:t>http://www.dzggzy.cn</w:t>
      </w:r>
      <w:r>
        <w:rPr>
          <w:rFonts w:ascii="仿宋" w:hAnsi="仿宋" w:eastAsia="仿宋"/>
          <w:color w:val="000000" w:themeColor="text1"/>
          <w:kern w:val="0"/>
          <w:sz w:val="30"/>
          <w:szCs w:val="30"/>
          <w14:textFill>
            <w14:solidFill>
              <w14:schemeClr w14:val="tx1"/>
            </w14:solidFill>
          </w14:textFill>
        </w:rPr>
        <w:fldChar w:fldCharType="end"/>
      </w:r>
      <w:r>
        <w:rPr>
          <w:rFonts w:ascii="仿宋" w:hAnsi="仿宋" w:eastAsia="仿宋"/>
          <w:color w:val="000000" w:themeColor="text1"/>
          <w:kern w:val="0"/>
          <w:sz w:val="30"/>
          <w:szCs w:val="30"/>
          <w14:textFill>
            <w14:solidFill>
              <w14:schemeClr w14:val="tx1"/>
            </w14:solidFill>
          </w14:textFill>
        </w:rPr>
        <w:t>）下载中心栏目查阅网上操作指南</w:t>
      </w:r>
      <w:r>
        <w:rPr>
          <w:rFonts w:hint="eastAsia" w:ascii="仿宋" w:hAnsi="仿宋" w:eastAsia="仿宋"/>
          <w:color w:val="000000" w:themeColor="text1"/>
          <w:kern w:val="0"/>
          <w:sz w:val="30"/>
          <w:szCs w:val="30"/>
          <w14:textFill>
            <w14:solidFill>
              <w14:schemeClr w14:val="tx1"/>
            </w14:solidFill>
          </w14:textFill>
        </w:rPr>
        <w:t>并</w:t>
      </w:r>
      <w:r>
        <w:rPr>
          <w:rFonts w:ascii="仿宋" w:hAnsi="仿宋" w:eastAsia="仿宋"/>
          <w:color w:val="000000" w:themeColor="text1"/>
          <w:kern w:val="0"/>
          <w:sz w:val="30"/>
          <w:szCs w:val="30"/>
          <w14:textFill>
            <w14:solidFill>
              <w14:schemeClr w14:val="tx1"/>
            </w14:solidFill>
          </w14:textFill>
        </w:rPr>
        <w:t>完成网上注册、网上报名、网上</w:t>
      </w:r>
      <w:r>
        <w:rPr>
          <w:rFonts w:hint="eastAsia" w:ascii="仿宋" w:hAnsi="仿宋" w:eastAsia="仿宋"/>
          <w:color w:val="000000" w:themeColor="text1"/>
          <w:kern w:val="0"/>
          <w:sz w:val="30"/>
          <w:szCs w:val="30"/>
          <w14:textFill>
            <w14:solidFill>
              <w14:schemeClr w14:val="tx1"/>
            </w14:solidFill>
          </w14:textFill>
        </w:rPr>
        <w:t>缴纳</w:t>
      </w:r>
      <w:r>
        <w:rPr>
          <w:rFonts w:ascii="仿宋" w:hAnsi="仿宋" w:eastAsia="仿宋"/>
          <w:color w:val="000000" w:themeColor="text1"/>
          <w:kern w:val="0"/>
          <w:sz w:val="30"/>
          <w:szCs w:val="30"/>
          <w14:textFill>
            <w14:solidFill>
              <w14:schemeClr w14:val="tx1"/>
            </w14:solidFill>
          </w14:textFill>
        </w:rPr>
        <w:t>竞租保证金</w:t>
      </w:r>
      <w:r>
        <w:rPr>
          <w:rFonts w:hint="eastAsia" w:ascii="仿宋" w:hAnsi="仿宋" w:eastAsia="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网上递交资格申请材料</w:t>
      </w:r>
      <w:r>
        <w:rPr>
          <w:rFonts w:ascii="仿宋" w:hAnsi="仿宋" w:eastAsia="仿宋"/>
          <w:color w:val="000000" w:themeColor="text1"/>
          <w:kern w:val="0"/>
          <w:sz w:val="30"/>
          <w:szCs w:val="30"/>
          <w14:textFill>
            <w14:solidFill>
              <w14:schemeClr w14:val="tx1"/>
            </w14:solidFill>
          </w14:textFill>
        </w:rPr>
        <w:t>等</w:t>
      </w:r>
      <w:r>
        <w:rPr>
          <w:rFonts w:hint="eastAsia" w:ascii="仿宋" w:hAnsi="仿宋" w:eastAsia="仿宋"/>
          <w:color w:val="000000" w:themeColor="text1"/>
          <w:kern w:val="0"/>
          <w:sz w:val="30"/>
          <w:szCs w:val="30"/>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val="0"/>
        <w:snapToGrid/>
        <w:spacing w:line="578" w:lineRule="exact"/>
        <w:ind w:left="0" w:firstLine="602" w:firstLineChars="200"/>
        <w:jc w:val="left"/>
        <w:textAlignment w:val="auto"/>
        <w:outlineLvl w:val="1"/>
        <w:rPr>
          <w:rFonts w:ascii="仿宋" w:hAnsi="仿宋" w:eastAsia="仿宋" w:cs="黑体"/>
          <w:b/>
          <w:color w:val="000000" w:themeColor="text1"/>
          <w:sz w:val="30"/>
          <w:szCs w:val="30"/>
          <w14:textFill>
            <w14:solidFill>
              <w14:schemeClr w14:val="tx1"/>
            </w14:solidFill>
          </w14:textFill>
        </w:rPr>
      </w:pPr>
      <w:r>
        <w:rPr>
          <w:rFonts w:hint="eastAsia" w:ascii="仿宋" w:hAnsi="仿宋" w:eastAsia="仿宋" w:cs="黑体"/>
          <w:b/>
          <w:color w:val="000000" w:themeColor="text1"/>
          <w:sz w:val="30"/>
          <w:szCs w:val="30"/>
          <w14:textFill>
            <w14:solidFill>
              <w14:schemeClr w14:val="tx1"/>
            </w14:solidFill>
          </w14:textFill>
        </w:rPr>
        <w:t>资产状况、交付标准及出租用途</w:t>
      </w:r>
    </w:p>
    <w:p>
      <w:pPr>
        <w:pStyle w:val="12"/>
        <w:keepNext w:val="0"/>
        <w:keepLines w:val="0"/>
        <w:pageBreakBefore w:val="0"/>
        <w:numPr>
          <w:ilvl w:val="0"/>
          <w:numId w:val="0"/>
        </w:numPr>
        <w:kinsoku/>
        <w:wordWrap/>
        <w:overflowPunct/>
        <w:topLinePunct w:val="0"/>
        <w:autoSpaceDE/>
        <w:autoSpaceDN/>
        <w:bidi w:val="0"/>
        <w:adjustRightInd w:val="0"/>
        <w:snapToGrid/>
        <w:spacing w:line="578" w:lineRule="exact"/>
        <w:ind w:left="-900" w:leftChars="0" w:firstLine="1200" w:firstLineChars="400"/>
        <w:jc w:val="left"/>
        <w:textAlignment w:val="auto"/>
        <w:outlineLvl w:val="1"/>
        <w:rPr>
          <w:rFonts w:hint="eastAsia" w:ascii="仿宋" w:hAnsi="仿宋" w:eastAsia="仿宋" w:cs="楷体"/>
          <w:color w:val="000000" w:themeColor="text1"/>
          <w:sz w:val="30"/>
          <w:szCs w:val="30"/>
          <w14:textFill>
            <w14:solidFill>
              <w14:schemeClr w14:val="tx1"/>
            </w14:solidFill>
          </w14:textFill>
        </w:rPr>
      </w:pPr>
      <w:r>
        <w:rPr>
          <w:rFonts w:hint="eastAsia" w:ascii="仿宋" w:hAnsi="仿宋" w:eastAsia="仿宋" w:cs="楷体"/>
          <w:color w:val="000000" w:themeColor="text1"/>
          <w:sz w:val="30"/>
          <w:szCs w:val="30"/>
          <w:lang w:eastAsia="zh-CN"/>
          <w14:textFill>
            <w14:solidFill>
              <w14:schemeClr w14:val="tx1"/>
            </w14:solidFill>
          </w14:textFill>
        </w:rPr>
        <w:t>（</w:t>
      </w:r>
      <w:r>
        <w:rPr>
          <w:rFonts w:hint="eastAsia" w:ascii="仿宋" w:hAnsi="仿宋" w:eastAsia="仿宋" w:cs="楷体"/>
          <w:color w:val="000000" w:themeColor="text1"/>
          <w:sz w:val="30"/>
          <w:szCs w:val="30"/>
          <w:lang w:val="en-US" w:eastAsia="zh-CN"/>
          <w14:textFill>
            <w14:solidFill>
              <w14:schemeClr w14:val="tx1"/>
            </w14:solidFill>
          </w14:textFill>
        </w:rPr>
        <w:t>一</w:t>
      </w:r>
      <w:r>
        <w:rPr>
          <w:rFonts w:hint="eastAsia" w:ascii="仿宋" w:hAnsi="仿宋" w:eastAsia="仿宋" w:cs="楷体"/>
          <w:color w:val="000000" w:themeColor="text1"/>
          <w:sz w:val="30"/>
          <w:szCs w:val="30"/>
          <w:lang w:eastAsia="zh-CN"/>
          <w14:textFill>
            <w14:solidFill>
              <w14:schemeClr w14:val="tx1"/>
            </w14:solidFill>
          </w14:textFill>
        </w:rPr>
        <w:t>）</w:t>
      </w:r>
      <w:r>
        <w:rPr>
          <w:rFonts w:hint="eastAsia" w:ascii="仿宋" w:hAnsi="仿宋" w:eastAsia="仿宋" w:cs="楷体"/>
          <w:color w:val="000000" w:themeColor="text1"/>
          <w:sz w:val="30"/>
          <w:szCs w:val="30"/>
          <w14:textFill>
            <w14:solidFill>
              <w14:schemeClr w14:val="tx1"/>
            </w14:solidFill>
          </w14:textFill>
        </w:rPr>
        <w:t>资产状况：</w:t>
      </w:r>
    </w:p>
    <w:tbl>
      <w:tblPr>
        <w:tblStyle w:val="9"/>
        <w:tblW w:w="8522" w:type="dxa"/>
        <w:tblInd w:w="91" w:type="dxa"/>
        <w:tblLayout w:type="autofit"/>
        <w:tblCellMar>
          <w:top w:w="0" w:type="dxa"/>
          <w:left w:w="108" w:type="dxa"/>
          <w:bottom w:w="0" w:type="dxa"/>
          <w:right w:w="108" w:type="dxa"/>
        </w:tblCellMar>
      </w:tblPr>
      <w:tblGrid>
        <w:gridCol w:w="584"/>
        <w:gridCol w:w="2410"/>
        <w:gridCol w:w="992"/>
        <w:gridCol w:w="993"/>
        <w:gridCol w:w="1120"/>
        <w:gridCol w:w="1148"/>
        <w:gridCol w:w="1275"/>
      </w:tblGrid>
      <w:tr>
        <w:tblPrEx>
          <w:tblCellMar>
            <w:top w:w="0" w:type="dxa"/>
            <w:left w:w="108" w:type="dxa"/>
            <w:bottom w:w="0" w:type="dxa"/>
            <w:right w:w="108" w:type="dxa"/>
          </w:tblCellMar>
        </w:tblPrEx>
        <w:trPr>
          <w:trHeight w:val="96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序号</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资产位置</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资产</w:t>
            </w:r>
            <w:r>
              <w:rPr>
                <w:rFonts w:hint="eastAsia" w:ascii="仿宋" w:hAnsi="仿宋" w:eastAsia="仿宋" w:cs="宋体"/>
                <w:b/>
                <w:bCs/>
                <w:color w:val="000000"/>
                <w:kern w:val="0"/>
                <w:szCs w:val="21"/>
              </w:rPr>
              <w:br w:type="textWrapping"/>
            </w:r>
            <w:r>
              <w:rPr>
                <w:rFonts w:hint="eastAsia" w:ascii="仿宋" w:hAnsi="仿宋" w:eastAsia="仿宋" w:cs="宋体"/>
                <w:b/>
                <w:bCs/>
                <w:color w:val="000000"/>
                <w:kern w:val="0"/>
                <w:szCs w:val="21"/>
              </w:rPr>
              <w:t>面积（平方米）</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招租</w:t>
            </w:r>
            <w:r>
              <w:rPr>
                <w:rFonts w:hint="eastAsia" w:ascii="仿宋" w:hAnsi="仿宋" w:eastAsia="仿宋" w:cs="宋体"/>
                <w:b/>
                <w:bCs/>
                <w:color w:val="000000"/>
                <w:kern w:val="0"/>
                <w:szCs w:val="21"/>
              </w:rPr>
              <w:br w:type="textWrapping"/>
            </w:r>
            <w:r>
              <w:rPr>
                <w:rFonts w:hint="eastAsia" w:ascii="仿宋" w:hAnsi="仿宋" w:eastAsia="仿宋" w:cs="宋体"/>
                <w:b/>
                <w:bCs/>
                <w:color w:val="000000"/>
                <w:kern w:val="0"/>
                <w:szCs w:val="21"/>
              </w:rPr>
              <w:t>期限</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color w:val="000000"/>
                <w:kern w:val="0"/>
                <w:szCs w:val="21"/>
              </w:rPr>
              <w:t>竞租起始价（元/年）</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color w:val="000000"/>
                <w:kern w:val="0"/>
                <w:szCs w:val="21"/>
              </w:rPr>
              <w:t>竞租保证金（元）</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备注</w:t>
            </w:r>
          </w:p>
        </w:tc>
      </w:tr>
      <w:tr>
        <w:tblPrEx>
          <w:tblCellMar>
            <w:top w:w="0" w:type="dxa"/>
            <w:left w:w="108" w:type="dxa"/>
            <w:bottom w:w="0" w:type="dxa"/>
            <w:right w:w="108" w:type="dxa"/>
          </w:tblCellMar>
        </w:tblPrEx>
        <w:trPr>
          <w:trHeight w:val="702"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Cs w:val="21"/>
              </w:rPr>
            </w:pPr>
            <w:r>
              <w:rPr>
                <w:rFonts w:hint="eastAsia" w:ascii="仿宋" w:hAnsi="仿宋" w:eastAsia="仿宋" w:cs="宋体"/>
                <w:bCs/>
                <w:kern w:val="0"/>
                <w:szCs w:val="21"/>
              </w:rPr>
              <w:t>大门西侧</w:t>
            </w:r>
            <w:r>
              <w:rPr>
                <w:rFonts w:ascii="仿宋" w:hAnsi="仿宋" w:eastAsia="仿宋" w:cs="Arial"/>
                <w:bCs/>
                <w:kern w:val="0"/>
                <w:szCs w:val="21"/>
              </w:rPr>
              <w:t>324</w:t>
            </w:r>
            <w:r>
              <w:rPr>
                <w:rFonts w:hint="eastAsia" w:ascii="仿宋" w:hAnsi="仿宋" w:eastAsia="仿宋" w:cs="宋体"/>
                <w:bCs/>
                <w:kern w:val="0"/>
                <w:szCs w:val="21"/>
              </w:rPr>
              <w:t>号</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kern w:val="0"/>
                <w:szCs w:val="21"/>
              </w:rPr>
            </w:pPr>
            <w:r>
              <w:rPr>
                <w:rFonts w:ascii="仿宋" w:hAnsi="仿宋" w:eastAsia="仿宋" w:cs="Arial"/>
                <w:bCs/>
                <w:kern w:val="0"/>
                <w:szCs w:val="21"/>
              </w:rPr>
              <w:t>57</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color w:val="000000"/>
                <w:kern w:val="0"/>
                <w:szCs w:val="21"/>
              </w:rPr>
            </w:pPr>
            <w:r>
              <w:rPr>
                <w:rFonts w:ascii="仿宋" w:hAnsi="仿宋" w:eastAsia="仿宋" w:cs="Arial"/>
                <w:bCs/>
                <w:color w:val="000000"/>
                <w:kern w:val="0"/>
                <w:szCs w:val="21"/>
              </w:rPr>
              <w:t>5</w:t>
            </w:r>
            <w:r>
              <w:rPr>
                <w:rFonts w:hint="eastAsia" w:ascii="仿宋" w:hAnsi="仿宋" w:eastAsia="仿宋" w:cs="Arial"/>
                <w:bCs/>
                <w:color w:val="000000"/>
                <w:kern w:val="0"/>
                <w:szCs w:val="21"/>
              </w:rPr>
              <w:t>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76500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15300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门市现状：出租</w:t>
            </w:r>
          </w:p>
        </w:tc>
      </w:tr>
      <w:tr>
        <w:tblPrEx>
          <w:tblCellMar>
            <w:top w:w="0" w:type="dxa"/>
            <w:left w:w="108" w:type="dxa"/>
            <w:bottom w:w="0" w:type="dxa"/>
            <w:right w:w="108" w:type="dxa"/>
          </w:tblCellMar>
        </w:tblPrEx>
        <w:trPr>
          <w:trHeight w:val="702"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Cs w:val="21"/>
              </w:rPr>
            </w:pPr>
            <w:r>
              <w:rPr>
                <w:rFonts w:hint="eastAsia" w:ascii="仿宋" w:hAnsi="仿宋" w:eastAsia="仿宋" w:cs="宋体"/>
                <w:bCs/>
                <w:kern w:val="0"/>
                <w:szCs w:val="21"/>
              </w:rPr>
              <w:t>大门西侧荷叶街</w:t>
            </w:r>
            <w:r>
              <w:rPr>
                <w:rFonts w:ascii="仿宋" w:hAnsi="仿宋" w:eastAsia="仿宋" w:cs="Arial"/>
                <w:bCs/>
                <w:kern w:val="0"/>
                <w:szCs w:val="21"/>
              </w:rPr>
              <w:t>328</w:t>
            </w:r>
            <w:r>
              <w:rPr>
                <w:rFonts w:hint="eastAsia" w:ascii="仿宋" w:hAnsi="仿宋" w:eastAsia="仿宋" w:cs="宋体"/>
                <w:bCs/>
                <w:kern w:val="0"/>
                <w:szCs w:val="21"/>
              </w:rPr>
              <w:t>号</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kern w:val="0"/>
                <w:szCs w:val="21"/>
              </w:rPr>
            </w:pPr>
            <w:r>
              <w:rPr>
                <w:rFonts w:ascii="仿宋" w:hAnsi="仿宋" w:eastAsia="仿宋" w:cs="Arial"/>
                <w:bCs/>
                <w:kern w:val="0"/>
                <w:szCs w:val="21"/>
              </w:rPr>
              <w:t>54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color w:val="000000"/>
                <w:kern w:val="0"/>
                <w:szCs w:val="21"/>
              </w:rPr>
            </w:pPr>
            <w:r>
              <w:rPr>
                <w:rFonts w:ascii="仿宋" w:hAnsi="仿宋" w:eastAsia="仿宋" w:cs="Arial"/>
                <w:bCs/>
                <w:color w:val="000000"/>
                <w:kern w:val="0"/>
                <w:szCs w:val="21"/>
              </w:rPr>
              <w:t>5</w:t>
            </w:r>
            <w:r>
              <w:rPr>
                <w:rFonts w:hint="eastAsia" w:ascii="仿宋" w:hAnsi="仿宋" w:eastAsia="仿宋" w:cs="Arial"/>
                <w:bCs/>
                <w:color w:val="000000"/>
                <w:kern w:val="0"/>
                <w:szCs w:val="21"/>
              </w:rPr>
              <w:t>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73800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14760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门市现状：出租</w:t>
            </w:r>
          </w:p>
        </w:tc>
      </w:tr>
      <w:tr>
        <w:tblPrEx>
          <w:tblCellMar>
            <w:top w:w="0" w:type="dxa"/>
            <w:left w:w="108" w:type="dxa"/>
            <w:bottom w:w="0" w:type="dxa"/>
            <w:right w:w="108" w:type="dxa"/>
          </w:tblCellMar>
        </w:tblPrEx>
        <w:trPr>
          <w:trHeight w:val="702"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Cs w:val="21"/>
              </w:rPr>
            </w:pPr>
            <w:r>
              <w:rPr>
                <w:rFonts w:hint="eastAsia" w:ascii="仿宋" w:hAnsi="仿宋" w:eastAsia="仿宋" w:cs="宋体"/>
                <w:bCs/>
                <w:kern w:val="0"/>
                <w:szCs w:val="21"/>
              </w:rPr>
              <w:t>大门西侧</w:t>
            </w:r>
            <w:r>
              <w:rPr>
                <w:rFonts w:ascii="仿宋" w:hAnsi="仿宋" w:eastAsia="仿宋" w:cs="Arial"/>
                <w:bCs/>
                <w:kern w:val="0"/>
                <w:szCs w:val="21"/>
              </w:rPr>
              <w:t>330</w:t>
            </w:r>
            <w:r>
              <w:rPr>
                <w:rFonts w:hint="eastAsia" w:ascii="仿宋" w:hAnsi="仿宋" w:eastAsia="仿宋" w:cs="宋体"/>
                <w:bCs/>
                <w:kern w:val="0"/>
                <w:szCs w:val="21"/>
              </w:rPr>
              <w:t>号</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kern w:val="0"/>
                <w:szCs w:val="21"/>
              </w:rPr>
            </w:pPr>
            <w:r>
              <w:rPr>
                <w:rFonts w:ascii="仿宋" w:hAnsi="仿宋" w:eastAsia="仿宋" w:cs="Arial"/>
                <w:bCs/>
                <w:kern w:val="0"/>
                <w:szCs w:val="21"/>
              </w:rPr>
              <w:t>25.25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color w:val="000000"/>
                <w:kern w:val="0"/>
                <w:szCs w:val="21"/>
              </w:rPr>
            </w:pPr>
            <w:r>
              <w:rPr>
                <w:rFonts w:ascii="仿宋" w:hAnsi="仿宋" w:eastAsia="仿宋" w:cs="Arial"/>
                <w:bCs/>
                <w:color w:val="000000"/>
                <w:kern w:val="0"/>
                <w:szCs w:val="21"/>
              </w:rPr>
              <w:t>5</w:t>
            </w:r>
            <w:r>
              <w:rPr>
                <w:rFonts w:hint="eastAsia" w:ascii="仿宋" w:hAnsi="仿宋" w:eastAsia="仿宋" w:cs="Arial"/>
                <w:bCs/>
                <w:color w:val="000000"/>
                <w:kern w:val="0"/>
                <w:szCs w:val="21"/>
              </w:rPr>
              <w:t>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ascii="仿宋" w:hAnsi="仿宋" w:eastAsia="仿宋" w:cs="Arial"/>
                <w:bCs/>
                <w:color w:val="000000"/>
                <w:kern w:val="0"/>
                <w:szCs w:val="21"/>
              </w:rPr>
              <w:t>6</w:t>
            </w:r>
            <w:r>
              <w:rPr>
                <w:rFonts w:hint="eastAsia" w:ascii="仿宋" w:hAnsi="仿宋" w:eastAsia="仿宋" w:cs="Arial"/>
                <w:bCs/>
                <w:color w:val="000000"/>
                <w:kern w:val="0"/>
                <w:szCs w:val="21"/>
                <w:lang w:val="en-US" w:eastAsia="zh-CN"/>
              </w:rPr>
              <w:t>1200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12240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门市现状：出租</w:t>
            </w:r>
          </w:p>
        </w:tc>
      </w:tr>
      <w:tr>
        <w:tblPrEx>
          <w:tblCellMar>
            <w:top w:w="0" w:type="dxa"/>
            <w:left w:w="108" w:type="dxa"/>
            <w:bottom w:w="0" w:type="dxa"/>
            <w:right w:w="108" w:type="dxa"/>
          </w:tblCellMar>
        </w:tblPrEx>
        <w:trPr>
          <w:trHeight w:val="702"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Cs/>
                <w:kern w:val="0"/>
                <w:szCs w:val="21"/>
              </w:rPr>
            </w:pPr>
            <w:r>
              <w:rPr>
                <w:rFonts w:hint="eastAsia" w:ascii="仿宋" w:hAnsi="仿宋" w:eastAsia="仿宋" w:cs="宋体"/>
                <w:bCs/>
                <w:kern w:val="0"/>
                <w:szCs w:val="21"/>
              </w:rPr>
              <w:t>大门西侧荷叶街</w:t>
            </w:r>
            <w:r>
              <w:rPr>
                <w:rFonts w:ascii="仿宋" w:hAnsi="仿宋" w:eastAsia="仿宋" w:cs="Arial"/>
                <w:bCs/>
                <w:kern w:val="0"/>
                <w:szCs w:val="21"/>
              </w:rPr>
              <w:t>340</w:t>
            </w:r>
            <w:r>
              <w:rPr>
                <w:rFonts w:hint="eastAsia" w:ascii="仿宋" w:hAnsi="仿宋" w:eastAsia="仿宋" w:cs="宋体"/>
                <w:bCs/>
                <w:kern w:val="0"/>
                <w:szCs w:val="21"/>
              </w:rPr>
              <w:t>号</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Arial"/>
                <w:bCs/>
                <w:kern w:val="0"/>
                <w:szCs w:val="21"/>
              </w:rPr>
            </w:pPr>
            <w:r>
              <w:rPr>
                <w:rFonts w:ascii="仿宋" w:hAnsi="仿宋" w:eastAsia="仿宋" w:cs="Arial"/>
                <w:bCs/>
                <w:kern w:val="0"/>
                <w:szCs w:val="21"/>
              </w:rPr>
              <w:t>53.4</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Arial"/>
                <w:bCs/>
                <w:color w:val="000000"/>
                <w:kern w:val="0"/>
                <w:szCs w:val="21"/>
              </w:rPr>
            </w:pPr>
            <w:r>
              <w:rPr>
                <w:rFonts w:ascii="仿宋" w:hAnsi="仿宋" w:eastAsia="仿宋" w:cs="Arial"/>
                <w:bCs/>
                <w:color w:val="000000"/>
                <w:kern w:val="0"/>
                <w:szCs w:val="21"/>
              </w:rPr>
              <w:t>5</w:t>
            </w:r>
            <w:r>
              <w:rPr>
                <w:rFonts w:hint="eastAsia" w:ascii="仿宋" w:hAnsi="仿宋" w:eastAsia="仿宋" w:cs="Arial"/>
                <w:bCs/>
                <w:color w:val="000000"/>
                <w:kern w:val="0"/>
                <w:szCs w:val="21"/>
              </w:rPr>
              <w:t>年</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73800</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14760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门市现状：出租</w:t>
            </w:r>
          </w:p>
        </w:tc>
      </w:tr>
      <w:tr>
        <w:tblPrEx>
          <w:tblCellMar>
            <w:top w:w="0" w:type="dxa"/>
            <w:left w:w="108" w:type="dxa"/>
            <w:bottom w:w="0" w:type="dxa"/>
            <w:right w:w="108" w:type="dxa"/>
          </w:tblCellMar>
        </w:tblPrEx>
        <w:trPr>
          <w:trHeight w:val="702"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Cs w:val="21"/>
              </w:rPr>
            </w:pPr>
            <w:r>
              <w:rPr>
                <w:rFonts w:hint="eastAsia" w:ascii="仿宋" w:hAnsi="仿宋" w:eastAsia="仿宋" w:cs="宋体"/>
                <w:bCs/>
                <w:kern w:val="0"/>
                <w:szCs w:val="21"/>
              </w:rPr>
              <w:t>大门西侧荷叶街</w:t>
            </w:r>
            <w:r>
              <w:rPr>
                <w:rFonts w:ascii="仿宋" w:hAnsi="仿宋" w:eastAsia="仿宋" w:cs="Arial"/>
                <w:bCs/>
                <w:kern w:val="0"/>
                <w:szCs w:val="21"/>
              </w:rPr>
              <w:t>342</w:t>
            </w:r>
            <w:r>
              <w:rPr>
                <w:rFonts w:hint="eastAsia" w:ascii="仿宋" w:hAnsi="仿宋" w:eastAsia="仿宋" w:cs="宋体"/>
                <w:bCs/>
                <w:kern w:val="0"/>
                <w:szCs w:val="21"/>
              </w:rPr>
              <w:t>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kern w:val="0"/>
                <w:szCs w:val="21"/>
              </w:rPr>
            </w:pPr>
            <w:r>
              <w:rPr>
                <w:rFonts w:ascii="仿宋" w:hAnsi="仿宋" w:eastAsia="仿宋" w:cs="Arial"/>
                <w:bCs/>
                <w:kern w:val="0"/>
                <w:szCs w:val="21"/>
              </w:rPr>
              <w:t>23</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color w:val="000000"/>
                <w:kern w:val="0"/>
                <w:szCs w:val="21"/>
              </w:rPr>
            </w:pPr>
            <w:r>
              <w:rPr>
                <w:rFonts w:ascii="仿宋" w:hAnsi="仿宋" w:eastAsia="仿宋" w:cs="Arial"/>
                <w:bCs/>
                <w:color w:val="000000"/>
                <w:kern w:val="0"/>
                <w:szCs w:val="21"/>
              </w:rPr>
              <w:t>5</w:t>
            </w:r>
            <w:r>
              <w:rPr>
                <w:rFonts w:hint="eastAsia" w:ascii="仿宋" w:hAnsi="仿宋" w:eastAsia="仿宋" w:cs="Arial"/>
                <w:bCs/>
                <w:color w:val="000000"/>
                <w:kern w:val="0"/>
                <w:szCs w:val="21"/>
              </w:rPr>
              <w:t>年</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54000</w:t>
            </w:r>
          </w:p>
        </w:tc>
        <w:tc>
          <w:tcPr>
            <w:tcW w:w="11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10800</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门市现状：空置</w:t>
            </w:r>
          </w:p>
        </w:tc>
      </w:tr>
      <w:tr>
        <w:tblPrEx>
          <w:tblCellMar>
            <w:top w:w="0" w:type="dxa"/>
            <w:left w:w="108" w:type="dxa"/>
            <w:bottom w:w="0" w:type="dxa"/>
            <w:right w:w="108" w:type="dxa"/>
          </w:tblCellMar>
        </w:tblPrEx>
        <w:trPr>
          <w:trHeight w:val="702"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Cs w:val="21"/>
              </w:rPr>
            </w:pPr>
            <w:r>
              <w:rPr>
                <w:rFonts w:hint="eastAsia" w:ascii="仿宋" w:hAnsi="仿宋" w:eastAsia="仿宋" w:cs="宋体"/>
                <w:bCs/>
                <w:kern w:val="0"/>
                <w:szCs w:val="21"/>
              </w:rPr>
              <w:t>大门西侧荷叶街</w:t>
            </w:r>
            <w:r>
              <w:rPr>
                <w:rFonts w:ascii="仿宋" w:hAnsi="仿宋" w:eastAsia="仿宋" w:cs="Arial"/>
                <w:bCs/>
                <w:kern w:val="0"/>
                <w:szCs w:val="21"/>
              </w:rPr>
              <w:t>344</w:t>
            </w:r>
            <w:r>
              <w:rPr>
                <w:rFonts w:hint="eastAsia" w:ascii="仿宋" w:hAnsi="仿宋" w:eastAsia="仿宋" w:cs="宋体"/>
                <w:bCs/>
                <w:kern w:val="0"/>
                <w:szCs w:val="21"/>
              </w:rPr>
              <w:t>号</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kern w:val="0"/>
                <w:szCs w:val="21"/>
              </w:rPr>
            </w:pPr>
            <w:r>
              <w:rPr>
                <w:rFonts w:ascii="仿宋" w:hAnsi="仿宋" w:eastAsia="仿宋" w:cs="Arial"/>
                <w:bCs/>
                <w:kern w:val="0"/>
                <w:szCs w:val="21"/>
              </w:rPr>
              <w:t>53.4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color w:val="000000"/>
                <w:kern w:val="0"/>
                <w:szCs w:val="21"/>
              </w:rPr>
            </w:pPr>
            <w:r>
              <w:rPr>
                <w:rFonts w:ascii="仿宋" w:hAnsi="仿宋" w:eastAsia="仿宋" w:cs="Arial"/>
                <w:bCs/>
                <w:color w:val="000000"/>
                <w:kern w:val="0"/>
                <w:szCs w:val="21"/>
              </w:rPr>
              <w:t>5</w:t>
            </w:r>
            <w:r>
              <w:rPr>
                <w:rFonts w:hint="eastAsia" w:ascii="仿宋" w:hAnsi="仿宋" w:eastAsia="仿宋" w:cs="Arial"/>
                <w:bCs/>
                <w:color w:val="000000"/>
                <w:kern w:val="0"/>
                <w:szCs w:val="21"/>
              </w:rPr>
              <w:t>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74700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14940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门市现状：出租</w:t>
            </w:r>
          </w:p>
        </w:tc>
      </w:tr>
      <w:tr>
        <w:tblPrEx>
          <w:tblCellMar>
            <w:top w:w="0" w:type="dxa"/>
            <w:left w:w="108" w:type="dxa"/>
            <w:bottom w:w="0" w:type="dxa"/>
            <w:right w:w="108" w:type="dxa"/>
          </w:tblCellMar>
        </w:tblPrEx>
        <w:trPr>
          <w:trHeight w:val="702"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Cs w:val="21"/>
              </w:rPr>
            </w:pPr>
            <w:r>
              <w:rPr>
                <w:rFonts w:hint="eastAsia" w:ascii="仿宋" w:hAnsi="仿宋" w:eastAsia="仿宋" w:cs="宋体"/>
                <w:bCs/>
                <w:kern w:val="0"/>
                <w:szCs w:val="21"/>
              </w:rPr>
              <w:t>大门西侧荷叶街</w:t>
            </w:r>
            <w:r>
              <w:rPr>
                <w:rFonts w:ascii="仿宋" w:hAnsi="仿宋" w:eastAsia="仿宋" w:cs="Arial"/>
                <w:bCs/>
                <w:kern w:val="0"/>
                <w:szCs w:val="21"/>
              </w:rPr>
              <w:t>348</w:t>
            </w:r>
            <w:r>
              <w:rPr>
                <w:rFonts w:hint="eastAsia" w:ascii="仿宋" w:hAnsi="仿宋" w:eastAsia="仿宋" w:cs="宋体"/>
                <w:bCs/>
                <w:kern w:val="0"/>
                <w:szCs w:val="21"/>
              </w:rPr>
              <w:t>号</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kern w:val="0"/>
                <w:szCs w:val="21"/>
              </w:rPr>
            </w:pPr>
            <w:r>
              <w:rPr>
                <w:rFonts w:ascii="仿宋" w:hAnsi="仿宋" w:eastAsia="仿宋" w:cs="Arial"/>
                <w:bCs/>
                <w:kern w:val="0"/>
                <w:szCs w:val="21"/>
              </w:rPr>
              <w:t>23.1</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color w:val="000000"/>
                <w:kern w:val="0"/>
                <w:szCs w:val="21"/>
              </w:rPr>
            </w:pPr>
            <w:r>
              <w:rPr>
                <w:rFonts w:ascii="仿宋" w:hAnsi="仿宋" w:eastAsia="仿宋" w:cs="Arial"/>
                <w:bCs/>
                <w:color w:val="000000"/>
                <w:kern w:val="0"/>
                <w:szCs w:val="21"/>
              </w:rPr>
              <w:t>5</w:t>
            </w:r>
            <w:r>
              <w:rPr>
                <w:rFonts w:hint="eastAsia" w:ascii="仿宋" w:hAnsi="仿宋" w:eastAsia="仿宋" w:cs="Arial"/>
                <w:bCs/>
                <w:color w:val="000000"/>
                <w:kern w:val="0"/>
                <w:szCs w:val="21"/>
              </w:rPr>
              <w:t>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54000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10800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门市现状：空置</w:t>
            </w:r>
          </w:p>
        </w:tc>
      </w:tr>
      <w:tr>
        <w:tblPrEx>
          <w:tblCellMar>
            <w:top w:w="0" w:type="dxa"/>
            <w:left w:w="108" w:type="dxa"/>
            <w:bottom w:w="0" w:type="dxa"/>
            <w:right w:w="108" w:type="dxa"/>
          </w:tblCellMar>
        </w:tblPrEx>
        <w:trPr>
          <w:trHeight w:val="702"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Cs w:val="21"/>
              </w:rPr>
            </w:pPr>
            <w:r>
              <w:rPr>
                <w:rFonts w:hint="eastAsia" w:ascii="仿宋" w:hAnsi="仿宋" w:eastAsia="仿宋" w:cs="宋体"/>
                <w:bCs/>
                <w:kern w:val="0"/>
                <w:szCs w:val="21"/>
              </w:rPr>
              <w:t>大门西侧荷叶街</w:t>
            </w:r>
            <w:r>
              <w:rPr>
                <w:rFonts w:ascii="仿宋" w:hAnsi="仿宋" w:eastAsia="仿宋" w:cs="Arial"/>
                <w:bCs/>
                <w:kern w:val="0"/>
                <w:szCs w:val="21"/>
              </w:rPr>
              <w:t>350</w:t>
            </w:r>
            <w:r>
              <w:rPr>
                <w:rFonts w:hint="eastAsia" w:ascii="仿宋" w:hAnsi="仿宋" w:eastAsia="仿宋" w:cs="宋体"/>
                <w:bCs/>
                <w:kern w:val="0"/>
                <w:szCs w:val="21"/>
              </w:rPr>
              <w:t>号</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kern w:val="0"/>
                <w:szCs w:val="21"/>
              </w:rPr>
            </w:pPr>
            <w:r>
              <w:rPr>
                <w:rFonts w:ascii="仿宋" w:hAnsi="仿宋" w:eastAsia="仿宋" w:cs="Arial"/>
                <w:bCs/>
                <w:kern w:val="0"/>
                <w:szCs w:val="21"/>
              </w:rPr>
              <w:t>26.1</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color w:val="000000"/>
                <w:kern w:val="0"/>
                <w:szCs w:val="21"/>
              </w:rPr>
            </w:pPr>
            <w:r>
              <w:rPr>
                <w:rFonts w:ascii="仿宋" w:hAnsi="仿宋" w:eastAsia="仿宋" w:cs="Arial"/>
                <w:bCs/>
                <w:color w:val="000000"/>
                <w:kern w:val="0"/>
                <w:szCs w:val="21"/>
              </w:rPr>
              <w:t>5</w:t>
            </w:r>
            <w:r>
              <w:rPr>
                <w:rFonts w:hint="eastAsia" w:ascii="仿宋" w:hAnsi="仿宋" w:eastAsia="仿宋" w:cs="Arial"/>
                <w:bCs/>
                <w:color w:val="000000"/>
                <w:kern w:val="0"/>
                <w:szCs w:val="21"/>
              </w:rPr>
              <w:t>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55800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11160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门市现状：出租</w:t>
            </w:r>
          </w:p>
        </w:tc>
      </w:tr>
      <w:tr>
        <w:tblPrEx>
          <w:tblCellMar>
            <w:top w:w="0" w:type="dxa"/>
            <w:left w:w="108" w:type="dxa"/>
            <w:bottom w:w="0" w:type="dxa"/>
            <w:right w:w="108" w:type="dxa"/>
          </w:tblCellMar>
        </w:tblPrEx>
        <w:trPr>
          <w:trHeight w:val="84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9</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Cs w:val="21"/>
              </w:rPr>
            </w:pPr>
            <w:r>
              <w:rPr>
                <w:rFonts w:hint="eastAsia" w:ascii="仿宋" w:hAnsi="仿宋" w:eastAsia="仿宋" w:cs="宋体"/>
                <w:bCs/>
                <w:kern w:val="0"/>
                <w:szCs w:val="21"/>
              </w:rPr>
              <w:t>大门西侧荷叶街</w:t>
            </w:r>
            <w:r>
              <w:rPr>
                <w:rFonts w:ascii="仿宋" w:hAnsi="仿宋" w:eastAsia="仿宋" w:cs="Arial"/>
                <w:bCs/>
                <w:kern w:val="0"/>
                <w:szCs w:val="21"/>
              </w:rPr>
              <w:t>328</w:t>
            </w:r>
            <w:r>
              <w:rPr>
                <w:rFonts w:hint="eastAsia" w:ascii="仿宋" w:hAnsi="仿宋" w:eastAsia="仿宋" w:cs="宋体"/>
                <w:bCs/>
                <w:kern w:val="0"/>
                <w:szCs w:val="21"/>
              </w:rPr>
              <w:t>号沿街二楼</w:t>
            </w:r>
            <w:r>
              <w:rPr>
                <w:rFonts w:ascii="仿宋" w:hAnsi="仿宋" w:eastAsia="仿宋" w:cs="Arial"/>
                <w:bCs/>
                <w:kern w:val="0"/>
                <w:szCs w:val="21"/>
              </w:rPr>
              <w:t>72-80</w:t>
            </w:r>
            <w:r>
              <w:rPr>
                <w:rFonts w:hint="eastAsia" w:ascii="仿宋" w:hAnsi="仿宋" w:eastAsia="仿宋" w:cs="宋体"/>
                <w:bCs/>
                <w:kern w:val="0"/>
                <w:szCs w:val="21"/>
              </w:rPr>
              <w:t>号</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kern w:val="0"/>
                <w:szCs w:val="21"/>
              </w:rPr>
            </w:pPr>
            <w:r>
              <w:rPr>
                <w:rFonts w:ascii="仿宋" w:hAnsi="仿宋" w:eastAsia="仿宋" w:cs="Arial"/>
                <w:bCs/>
                <w:kern w:val="0"/>
                <w:szCs w:val="21"/>
              </w:rPr>
              <w:t>720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color w:val="000000"/>
                <w:kern w:val="0"/>
                <w:szCs w:val="21"/>
              </w:rPr>
            </w:pPr>
            <w:r>
              <w:rPr>
                <w:rFonts w:ascii="仿宋" w:hAnsi="仿宋" w:eastAsia="仿宋" w:cs="Arial"/>
                <w:bCs/>
                <w:color w:val="000000"/>
                <w:kern w:val="0"/>
                <w:szCs w:val="21"/>
              </w:rPr>
              <w:t>5</w:t>
            </w:r>
            <w:r>
              <w:rPr>
                <w:rFonts w:hint="eastAsia" w:ascii="仿宋" w:hAnsi="仿宋" w:eastAsia="仿宋" w:cs="Arial"/>
                <w:bCs/>
                <w:color w:val="000000"/>
                <w:kern w:val="0"/>
                <w:szCs w:val="21"/>
              </w:rPr>
              <w:t>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288000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57600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门市现状：出租</w:t>
            </w:r>
          </w:p>
        </w:tc>
      </w:tr>
      <w:tr>
        <w:tblPrEx>
          <w:tblCellMar>
            <w:top w:w="0" w:type="dxa"/>
            <w:left w:w="108" w:type="dxa"/>
            <w:bottom w:w="0" w:type="dxa"/>
            <w:right w:w="108" w:type="dxa"/>
          </w:tblCellMar>
        </w:tblPrEx>
        <w:trPr>
          <w:trHeight w:val="84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10</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Cs/>
                <w:kern w:val="0"/>
                <w:szCs w:val="21"/>
              </w:rPr>
            </w:pPr>
            <w:r>
              <w:rPr>
                <w:rFonts w:hint="eastAsia" w:ascii="仿宋" w:hAnsi="仿宋" w:eastAsia="仿宋" w:cs="宋体"/>
                <w:bCs/>
                <w:kern w:val="0"/>
                <w:szCs w:val="21"/>
              </w:rPr>
              <w:t>大门东侧荷叶街</w:t>
            </w:r>
            <w:r>
              <w:rPr>
                <w:rFonts w:ascii="仿宋" w:hAnsi="仿宋" w:eastAsia="仿宋" w:cs="Arial"/>
                <w:bCs/>
                <w:kern w:val="0"/>
                <w:szCs w:val="21"/>
              </w:rPr>
              <w:t>266</w:t>
            </w:r>
            <w:r>
              <w:rPr>
                <w:rFonts w:hint="eastAsia" w:ascii="仿宋" w:hAnsi="仿宋" w:eastAsia="仿宋" w:cs="宋体"/>
                <w:bCs/>
                <w:kern w:val="0"/>
                <w:szCs w:val="21"/>
              </w:rPr>
              <w:t>、</w:t>
            </w:r>
            <w:r>
              <w:rPr>
                <w:rFonts w:ascii="仿宋" w:hAnsi="仿宋" w:eastAsia="仿宋" w:cs="Arial"/>
                <w:bCs/>
                <w:kern w:val="0"/>
                <w:szCs w:val="21"/>
              </w:rPr>
              <w:t>268</w:t>
            </w:r>
            <w:r>
              <w:rPr>
                <w:rFonts w:hint="eastAsia" w:ascii="仿宋" w:hAnsi="仿宋" w:eastAsia="仿宋" w:cs="宋体"/>
                <w:bCs/>
                <w:kern w:val="0"/>
                <w:szCs w:val="21"/>
              </w:rPr>
              <w:t>、</w:t>
            </w:r>
            <w:r>
              <w:rPr>
                <w:rFonts w:ascii="仿宋" w:hAnsi="仿宋" w:eastAsia="仿宋" w:cs="Arial"/>
                <w:bCs/>
                <w:kern w:val="0"/>
                <w:szCs w:val="21"/>
              </w:rPr>
              <w:t>270</w:t>
            </w:r>
            <w:r>
              <w:rPr>
                <w:rFonts w:hint="eastAsia" w:ascii="仿宋" w:hAnsi="仿宋" w:eastAsia="仿宋" w:cs="宋体"/>
                <w:bCs/>
                <w:kern w:val="0"/>
                <w:szCs w:val="21"/>
              </w:rPr>
              <w:t>号</w:t>
            </w:r>
            <w:r>
              <w:rPr>
                <w:rFonts w:ascii="仿宋" w:hAnsi="仿宋" w:eastAsia="仿宋" w:cs="Arial"/>
                <w:bCs/>
                <w:kern w:val="0"/>
                <w:szCs w:val="21"/>
              </w:rPr>
              <w:t>.</w:t>
            </w:r>
            <w:r>
              <w:rPr>
                <w:rFonts w:hint="eastAsia" w:ascii="仿宋" w:hAnsi="仿宋" w:eastAsia="仿宋" w:cs="宋体"/>
                <w:bCs/>
                <w:kern w:val="0"/>
                <w:szCs w:val="21"/>
              </w:rPr>
              <w:t>内院</w:t>
            </w:r>
            <w:r>
              <w:rPr>
                <w:rFonts w:ascii="仿宋" w:hAnsi="仿宋" w:eastAsia="仿宋" w:cs="Arial"/>
                <w:bCs/>
                <w:kern w:val="0"/>
                <w:szCs w:val="21"/>
              </w:rPr>
              <w:t>9-10</w:t>
            </w:r>
            <w:r>
              <w:rPr>
                <w:rFonts w:hint="eastAsia" w:ascii="仿宋" w:hAnsi="仿宋" w:eastAsia="仿宋" w:cs="宋体"/>
                <w:bCs/>
                <w:kern w:val="0"/>
                <w:szCs w:val="21"/>
              </w:rPr>
              <w:t>号</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kern w:val="0"/>
                <w:szCs w:val="21"/>
              </w:rPr>
            </w:pPr>
            <w:r>
              <w:rPr>
                <w:rFonts w:ascii="仿宋" w:hAnsi="仿宋" w:eastAsia="仿宋" w:cs="Arial"/>
                <w:bCs/>
                <w:kern w:val="0"/>
                <w:szCs w:val="21"/>
              </w:rPr>
              <w:t>187</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Cs/>
                <w:color w:val="000000"/>
                <w:kern w:val="0"/>
                <w:szCs w:val="21"/>
              </w:rPr>
            </w:pPr>
            <w:r>
              <w:rPr>
                <w:rFonts w:ascii="仿宋" w:hAnsi="仿宋" w:eastAsia="仿宋" w:cs="Arial"/>
                <w:bCs/>
                <w:color w:val="000000"/>
                <w:kern w:val="0"/>
                <w:szCs w:val="21"/>
              </w:rPr>
              <w:t>5</w:t>
            </w:r>
            <w:r>
              <w:rPr>
                <w:rFonts w:hint="eastAsia" w:ascii="仿宋" w:hAnsi="仿宋" w:eastAsia="仿宋" w:cs="Arial"/>
                <w:bCs/>
                <w:color w:val="000000"/>
                <w:kern w:val="0"/>
                <w:szCs w:val="21"/>
              </w:rPr>
              <w:t>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90000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Arial"/>
                <w:bCs/>
                <w:color w:val="000000"/>
                <w:kern w:val="0"/>
                <w:szCs w:val="21"/>
                <w:lang w:val="en-US" w:eastAsia="zh-CN"/>
              </w:rPr>
            </w:pPr>
            <w:r>
              <w:rPr>
                <w:rFonts w:hint="eastAsia" w:ascii="仿宋" w:hAnsi="仿宋" w:eastAsia="仿宋" w:cs="Arial"/>
                <w:bCs/>
                <w:color w:val="000000"/>
                <w:kern w:val="0"/>
                <w:szCs w:val="21"/>
                <w:lang w:val="en-US" w:eastAsia="zh-CN"/>
              </w:rPr>
              <w:t>18000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门市现状：出租</w:t>
            </w:r>
          </w:p>
        </w:tc>
      </w:tr>
    </w:tbl>
    <w:p>
      <w:pPr>
        <w:keepNext w:val="0"/>
        <w:keepLines w:val="0"/>
        <w:pageBreakBefore w:val="0"/>
        <w:widowControl w:val="0"/>
        <w:kinsoku/>
        <w:wordWrap/>
        <w:overflowPunct/>
        <w:topLinePunct w:val="0"/>
        <w:autoSpaceDE/>
        <w:autoSpaceDN/>
        <w:bidi w:val="0"/>
        <w:adjustRightInd w:val="0"/>
        <w:snapToGrid/>
        <w:spacing w:line="578" w:lineRule="exact"/>
        <w:ind w:firstLine="60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（二）交付标准：</w:t>
      </w:r>
      <w:r>
        <w:rPr>
          <w:rFonts w:hint="eastAsia" w:ascii="仿宋" w:hAnsi="仿宋" w:eastAsia="仿宋" w:cs="仿宋"/>
          <w:color w:val="000000" w:themeColor="text1"/>
          <w:sz w:val="28"/>
          <w:szCs w:val="28"/>
          <w14:textFill>
            <w14:solidFill>
              <w14:schemeClr w14:val="tx1"/>
            </w14:solidFill>
          </w14:textFill>
        </w:rPr>
        <w:t>标的物一切均以实物现状为准，</w:t>
      </w:r>
      <w:r>
        <w:rPr>
          <w:rFonts w:hint="eastAsia" w:ascii="仿宋" w:hAnsi="仿宋" w:eastAsia="仿宋" w:cs="仿宋"/>
          <w:color w:val="000000" w:themeColor="text1"/>
          <w:sz w:val="30"/>
          <w:szCs w:val="30"/>
          <w14:textFill>
            <w14:solidFill>
              <w14:schemeClr w14:val="tx1"/>
            </w14:solidFill>
          </w14:textFill>
        </w:rPr>
        <w:t>意向承租人须自行察看</w:t>
      </w:r>
      <w:r>
        <w:rPr>
          <w:rFonts w:hint="eastAsia" w:ascii="仿宋" w:hAnsi="仿宋" w:eastAsia="仿宋" w:cs="仿宋"/>
          <w:color w:val="000000" w:themeColor="text1"/>
          <w:sz w:val="28"/>
          <w:szCs w:val="28"/>
          <w14:textFill>
            <w14:solidFill>
              <w14:schemeClr w14:val="tx1"/>
            </w14:solidFill>
          </w14:textFill>
        </w:rPr>
        <w:t>和了解所竞租标的物之现状。</w:t>
      </w:r>
    </w:p>
    <w:p>
      <w:pPr>
        <w:keepNext w:val="0"/>
        <w:keepLines w:val="0"/>
        <w:pageBreakBefore w:val="0"/>
        <w:widowControl w:val="0"/>
        <w:kinsoku/>
        <w:wordWrap/>
        <w:overflowPunct/>
        <w:topLinePunct w:val="0"/>
        <w:autoSpaceDE/>
        <w:autoSpaceDN/>
        <w:bidi w:val="0"/>
        <w:adjustRightInd w:val="0"/>
        <w:snapToGrid/>
        <w:spacing w:line="578" w:lineRule="exact"/>
        <w:ind w:firstLine="600" w:firstLineChars="200"/>
        <w:jc w:val="left"/>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（三）出租用途：出租资产的用途根据资产现状按照国家规定合法经营，不得用于经营黄、赌、毒及违法行业，不得用于对周边生活秩序、环境污染的经营项目，</w:t>
      </w:r>
      <w:r>
        <w:rPr>
          <w:rFonts w:hint="eastAsia" w:ascii="仿宋" w:hAnsi="仿宋" w:eastAsia="仿宋" w:cs="仿宋"/>
          <w:sz w:val="28"/>
          <w:szCs w:val="28"/>
        </w:rPr>
        <w:t>禁止存放易燃、易爆品。</w:t>
      </w:r>
    </w:p>
    <w:p>
      <w:pPr>
        <w:keepNext w:val="0"/>
        <w:keepLines w:val="0"/>
        <w:pageBreakBefore w:val="0"/>
        <w:widowControl w:val="0"/>
        <w:numPr>
          <w:ilvl w:val="0"/>
          <w:numId w:val="1"/>
        </w:numPr>
        <w:kinsoku/>
        <w:wordWrap/>
        <w:overflowPunct/>
        <w:topLinePunct w:val="0"/>
        <w:autoSpaceDE/>
        <w:autoSpaceDN/>
        <w:bidi w:val="0"/>
        <w:adjustRightInd w:val="0"/>
        <w:snapToGrid/>
        <w:spacing w:line="578" w:lineRule="exact"/>
        <w:ind w:firstLine="602" w:firstLineChars="200"/>
        <w:jc w:val="left"/>
        <w:textAlignment w:val="auto"/>
        <w:outlineLvl w:val="1"/>
        <w:rPr>
          <w:rFonts w:ascii="仿宋" w:hAnsi="仿宋" w:eastAsia="仿宋" w:cs="黑体"/>
          <w:b/>
          <w:color w:val="000000" w:themeColor="text1"/>
          <w:sz w:val="30"/>
          <w:szCs w:val="30"/>
          <w14:textFill>
            <w14:solidFill>
              <w14:schemeClr w14:val="tx1"/>
            </w14:solidFill>
          </w14:textFill>
        </w:rPr>
      </w:pPr>
      <w:r>
        <w:rPr>
          <w:rFonts w:hint="eastAsia" w:ascii="仿宋" w:hAnsi="仿宋" w:eastAsia="仿宋" w:cs="黑体"/>
          <w:b/>
          <w:color w:val="000000" w:themeColor="text1"/>
          <w:sz w:val="30"/>
          <w:szCs w:val="30"/>
          <w14:textFill>
            <w14:solidFill>
              <w14:schemeClr w14:val="tx1"/>
            </w14:solidFill>
          </w14:textFill>
        </w:rPr>
        <w:t>意向承租人应具备的条件</w:t>
      </w:r>
    </w:p>
    <w:p>
      <w:pPr>
        <w:keepNext w:val="0"/>
        <w:keepLines w:val="0"/>
        <w:pageBreakBefore w:val="0"/>
        <w:widowControl w:val="0"/>
        <w:kinsoku/>
        <w:wordWrap/>
        <w:overflowPunct/>
        <w:topLinePunct w:val="0"/>
        <w:autoSpaceDE/>
        <w:autoSpaceDN/>
        <w:bidi w:val="0"/>
        <w:snapToGrid/>
        <w:spacing w:line="578"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在中国境内依法设立并存续的企业法人、事业单位或其他组织和具有完全民事行为能力的自然人（单位提供营业执照等相关证照，个人提供个人身份证明。但纳入诚信负面清单的自然人和法人或其他组织无权参与竞租）。</w:t>
      </w:r>
    </w:p>
    <w:p>
      <w:pPr>
        <w:keepNext w:val="0"/>
        <w:keepLines w:val="0"/>
        <w:pageBreakBefore w:val="0"/>
        <w:widowControl w:val="0"/>
        <w:kinsoku/>
        <w:wordWrap/>
        <w:overflowPunct/>
        <w:topLinePunct w:val="0"/>
        <w:autoSpaceDE/>
        <w:autoSpaceDN/>
        <w:bidi w:val="0"/>
        <w:snapToGrid/>
        <w:spacing w:line="578"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（二）本次标的物招租不允许联合体承租。</w:t>
      </w:r>
    </w:p>
    <w:p>
      <w:pPr>
        <w:keepNext w:val="0"/>
        <w:keepLines w:val="0"/>
        <w:pageBreakBefore w:val="0"/>
        <w:widowControl w:val="0"/>
        <w:kinsoku/>
        <w:wordWrap/>
        <w:overflowPunct/>
        <w:topLinePunct w:val="0"/>
        <w:autoSpaceDE/>
        <w:autoSpaceDN/>
        <w:bidi w:val="0"/>
        <w:snapToGrid/>
        <w:spacing w:line="578"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（三）意向承租方参与本次协议招租视为完全认可、接受出租标的物现状，租赁成功后不得以任何理由要求出租方修复、完善标的物。</w:t>
      </w:r>
    </w:p>
    <w:p>
      <w:pPr>
        <w:keepNext w:val="0"/>
        <w:keepLines w:val="0"/>
        <w:pageBreakBefore w:val="0"/>
        <w:widowControl w:val="0"/>
        <w:kinsoku/>
        <w:wordWrap/>
        <w:overflowPunct/>
        <w:topLinePunct w:val="0"/>
        <w:autoSpaceDE/>
        <w:autoSpaceDN/>
        <w:bidi w:val="0"/>
        <w:snapToGrid/>
        <w:spacing w:line="578" w:lineRule="exact"/>
        <w:ind w:firstLine="640" w:firstLineChars="200"/>
        <w:jc w:val="both"/>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sz w:val="32"/>
          <w:szCs w:val="32"/>
        </w:rPr>
        <w:t>（四）国家法律、行政法规规定的其他条件。</w:t>
      </w:r>
    </w:p>
    <w:p>
      <w:pPr>
        <w:keepNext w:val="0"/>
        <w:keepLines w:val="0"/>
        <w:pageBreakBefore w:val="0"/>
        <w:widowControl w:val="0"/>
        <w:kinsoku/>
        <w:wordWrap/>
        <w:overflowPunct/>
        <w:topLinePunct w:val="0"/>
        <w:autoSpaceDE/>
        <w:autoSpaceDN/>
        <w:bidi w:val="0"/>
        <w:snapToGrid/>
        <w:spacing w:line="578"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（五）特别声明</w:t>
      </w:r>
    </w:p>
    <w:p>
      <w:pPr>
        <w:keepNext w:val="0"/>
        <w:keepLines w:val="0"/>
        <w:pageBreakBefore w:val="0"/>
        <w:widowControl w:val="0"/>
        <w:kinsoku/>
        <w:wordWrap/>
        <w:overflowPunct/>
        <w:topLinePunct w:val="0"/>
        <w:autoSpaceDE/>
        <w:autoSpaceDN/>
        <w:bidi w:val="0"/>
        <w:snapToGrid/>
        <w:spacing w:line="578"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承租方若对所承租标的物进行装修，则应严格按照相关法律法规自行办理完善装修手续，并报出租方通过后方可实施装修。其装修、设备、设施费用由承租方自行承担。协议租赁期限届满，乙方不得拆除或破坏房屋内添附物及装饰装潢（电器设备除外），出租方对装饰装潢不予补偿。</w:t>
      </w:r>
    </w:p>
    <w:p>
      <w:pPr>
        <w:keepNext w:val="0"/>
        <w:keepLines w:val="0"/>
        <w:pageBreakBefore w:val="0"/>
        <w:widowControl w:val="0"/>
        <w:kinsoku/>
        <w:wordWrap/>
        <w:overflowPunct/>
        <w:topLinePunct w:val="0"/>
        <w:autoSpaceDE/>
        <w:autoSpaceDN/>
        <w:bidi w:val="0"/>
        <w:snapToGrid/>
        <w:spacing w:line="578"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2.交易双方的权利和义务详见《门市</w:t>
      </w:r>
      <w:r>
        <w:rPr>
          <w:rFonts w:hint="eastAsia" w:ascii="仿宋" w:hAnsi="仿宋" w:eastAsia="仿宋" w:cs="仿宋"/>
          <w:sz w:val="32"/>
          <w:szCs w:val="32"/>
          <w:lang w:val="en-US" w:eastAsia="zh-CN"/>
        </w:rPr>
        <w:t>租赁合同</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snapToGrid/>
        <w:spacing w:line="578" w:lineRule="exact"/>
        <w:ind w:firstLine="640" w:firstLineChars="200"/>
        <w:jc w:val="both"/>
        <w:textAlignment w:val="auto"/>
      </w:pPr>
      <w:r>
        <w:rPr>
          <w:rFonts w:hint="eastAsia" w:ascii="仿宋" w:hAnsi="仿宋" w:eastAsia="仿宋" w:cs="仿宋"/>
          <w:sz w:val="32"/>
          <w:szCs w:val="32"/>
        </w:rPr>
        <w:t>3.本方案未尽事宜，解释权归出租方。</w:t>
      </w:r>
    </w:p>
    <w:p>
      <w:pPr>
        <w:keepNext w:val="0"/>
        <w:keepLines w:val="0"/>
        <w:pageBreakBefore w:val="0"/>
        <w:widowControl w:val="0"/>
        <w:numPr>
          <w:ilvl w:val="0"/>
          <w:numId w:val="1"/>
        </w:numPr>
        <w:kinsoku/>
        <w:wordWrap/>
        <w:overflowPunct/>
        <w:topLinePunct w:val="0"/>
        <w:autoSpaceDE/>
        <w:autoSpaceDN/>
        <w:bidi w:val="0"/>
        <w:adjustRightInd w:val="0"/>
        <w:snapToGrid/>
        <w:spacing w:line="578" w:lineRule="exact"/>
        <w:ind w:firstLine="602" w:firstLineChars="200"/>
        <w:jc w:val="both"/>
        <w:textAlignment w:val="auto"/>
        <w:outlineLvl w:val="1"/>
        <w:rPr>
          <w:rFonts w:ascii="仿宋" w:hAnsi="仿宋" w:eastAsia="仿宋" w:cs="黑体"/>
          <w:b/>
          <w:color w:val="000000" w:themeColor="text1"/>
          <w:sz w:val="30"/>
          <w:szCs w:val="30"/>
          <w14:textFill>
            <w14:solidFill>
              <w14:schemeClr w14:val="tx1"/>
            </w14:solidFill>
          </w14:textFill>
        </w:rPr>
      </w:pPr>
      <w:r>
        <w:rPr>
          <w:rFonts w:hint="eastAsia" w:ascii="仿宋" w:hAnsi="仿宋" w:eastAsia="仿宋" w:cs="黑体"/>
          <w:b/>
          <w:color w:val="000000" w:themeColor="text1"/>
          <w:sz w:val="30"/>
          <w:szCs w:val="30"/>
          <w14:textFill>
            <w14:solidFill>
              <w14:schemeClr w14:val="tx1"/>
            </w14:solidFill>
          </w14:textFill>
        </w:rPr>
        <w:t>资格审查</w:t>
      </w:r>
    </w:p>
    <w:p>
      <w:pPr>
        <w:keepNext w:val="0"/>
        <w:keepLines w:val="0"/>
        <w:pageBreakBefore w:val="0"/>
        <w:widowControl w:val="0"/>
        <w:kinsoku/>
        <w:wordWrap/>
        <w:overflowPunct/>
        <w:topLinePunct w:val="0"/>
        <w:autoSpaceDE/>
        <w:autoSpaceDN/>
        <w:bidi w:val="0"/>
        <w:adjustRightInd w:val="0"/>
        <w:snapToGrid/>
        <w:spacing w:line="578" w:lineRule="exact"/>
        <w:ind w:firstLine="600" w:firstLineChars="200"/>
        <w:jc w:val="both"/>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（一）资格审查资料提交截止时间：</w:t>
      </w:r>
      <w:r>
        <w:rPr>
          <w:rFonts w:hint="eastAsia" w:ascii="仿宋" w:hAnsi="仿宋" w:eastAsia="仿宋" w:cs="仿宋"/>
          <w:color w:val="000000" w:themeColor="text1"/>
          <w:sz w:val="30"/>
          <w:szCs w:val="30"/>
          <w:u w:val="single"/>
          <w14:textFill>
            <w14:solidFill>
              <w14:schemeClr w14:val="tx1"/>
            </w14:solidFill>
          </w14:textFill>
        </w:rPr>
        <w:t xml:space="preserve"> 2022 </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u w:val="single"/>
          <w:lang w:val="en-US" w:eastAsia="zh-CN"/>
          <w14:textFill>
            <w14:solidFill>
              <w14:schemeClr w14:val="tx1"/>
            </w14:solidFill>
          </w14:textFill>
        </w:rPr>
        <w:t>12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lang w:val="en-US" w:eastAsia="zh-CN"/>
          <w14:textFill>
            <w14:solidFill>
              <w14:schemeClr w14:val="tx1"/>
            </w14:solidFill>
          </w14:textFill>
        </w:rPr>
        <w:t>19</w:t>
      </w:r>
      <w:r>
        <w:rPr>
          <w:rFonts w:hint="eastAsia" w:ascii="仿宋" w:hAnsi="仿宋" w:eastAsia="仿宋" w:cs="仿宋"/>
          <w:color w:val="000000" w:themeColor="text1"/>
          <w:sz w:val="30"/>
          <w:szCs w:val="30"/>
          <w14:textFill>
            <w14:solidFill>
              <w14:schemeClr w14:val="tx1"/>
            </w14:solidFill>
          </w14:textFill>
        </w:rPr>
        <w:t>日</w:t>
      </w:r>
      <w:r>
        <w:rPr>
          <w:rFonts w:hint="eastAsia" w:ascii="仿宋" w:hAnsi="仿宋" w:eastAsia="仿宋" w:cs="仿宋"/>
          <w:color w:val="000000" w:themeColor="text1"/>
          <w:sz w:val="30"/>
          <w:szCs w:val="30"/>
          <w:u w:val="single"/>
          <w14:textFill>
            <w14:solidFill>
              <w14:schemeClr w14:val="tx1"/>
            </w14:solidFill>
          </w14:textFill>
        </w:rPr>
        <w:t>1</w:t>
      </w:r>
      <w:r>
        <w:rPr>
          <w:rFonts w:hint="eastAsia" w:ascii="仿宋" w:hAnsi="仿宋" w:eastAsia="仿宋" w:cs="仿宋"/>
          <w:color w:val="000000" w:themeColor="text1"/>
          <w:sz w:val="30"/>
          <w:szCs w:val="30"/>
          <w:u w:val="single"/>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时</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u w:val="single"/>
          <w:lang w:val="en-US" w:eastAsia="zh-CN"/>
          <w14:textFill>
            <w14:solidFill>
              <w14:schemeClr w14:val="tx1"/>
            </w14:solidFill>
          </w14:textFill>
        </w:rPr>
        <w:t>0</w:t>
      </w:r>
      <w:r>
        <w:rPr>
          <w:rFonts w:hint="eastAsia" w:ascii="仿宋" w:hAnsi="仿宋" w:eastAsia="仿宋" w:cs="仿宋"/>
          <w:color w:val="000000" w:themeColor="text1"/>
          <w:sz w:val="30"/>
          <w:szCs w:val="30"/>
          <w:u w:val="single"/>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val="0"/>
        <w:snapToGrid/>
        <w:spacing w:line="578" w:lineRule="exact"/>
        <w:ind w:firstLine="600" w:firstLineChars="200"/>
        <w:jc w:val="both"/>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资料递交要求：意向承租人登录</w:t>
      </w:r>
      <w:r>
        <w:rPr>
          <w:rFonts w:ascii="仿宋" w:hAnsi="仿宋" w:eastAsia="仿宋"/>
          <w:color w:val="000000" w:themeColor="text1"/>
          <w:kern w:val="0"/>
          <w:sz w:val="30"/>
          <w:szCs w:val="30"/>
          <w14:textFill>
            <w14:solidFill>
              <w14:schemeClr w14:val="tx1"/>
            </w14:solidFill>
          </w14:textFill>
        </w:rPr>
        <w:t>达州市公共资源交易服务平台</w:t>
      </w:r>
      <w:r>
        <w:rPr>
          <w:rFonts w:hint="eastAsia" w:ascii="仿宋" w:hAnsi="仿宋" w:eastAsia="仿宋" w:cs="仿宋"/>
          <w:color w:val="000000" w:themeColor="text1"/>
          <w:sz w:val="30"/>
          <w:szCs w:val="30"/>
          <w14:textFill>
            <w14:solidFill>
              <w14:schemeClr w14:val="tx1"/>
            </w14:solidFill>
          </w14:textFill>
        </w:rPr>
        <w:t>，在【资格审查申请】菜单中上传资格审查所需资料（原件原色扫描件）。</w:t>
      </w:r>
    </w:p>
    <w:p>
      <w:pPr>
        <w:keepNext w:val="0"/>
        <w:keepLines w:val="0"/>
        <w:pageBreakBefore w:val="0"/>
        <w:widowControl w:val="0"/>
        <w:kinsoku/>
        <w:wordWrap/>
        <w:overflowPunct/>
        <w:topLinePunct w:val="0"/>
        <w:autoSpaceDE/>
        <w:autoSpaceDN/>
        <w:bidi w:val="0"/>
        <w:adjustRightInd w:val="0"/>
        <w:snapToGrid/>
        <w:spacing w:line="578" w:lineRule="exact"/>
        <w:ind w:firstLine="600" w:firstLineChars="200"/>
        <w:jc w:val="both"/>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（二）需提交资格审查资料</w:t>
      </w:r>
    </w:p>
    <w:p>
      <w:pPr>
        <w:keepNext w:val="0"/>
        <w:keepLines w:val="0"/>
        <w:pageBreakBefore w:val="0"/>
        <w:widowControl w:val="0"/>
        <w:kinsoku/>
        <w:wordWrap/>
        <w:overflowPunct/>
        <w:topLinePunct w:val="0"/>
        <w:autoSpaceDE/>
        <w:autoSpaceDN/>
        <w:bidi w:val="0"/>
        <w:snapToGrid/>
        <w:spacing w:line="578" w:lineRule="exact"/>
        <w:ind w:firstLine="600" w:firstLineChars="200"/>
        <w:jc w:val="both"/>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1.法人提交申请的，应提交下列资料：</w:t>
      </w:r>
    </w:p>
    <w:p>
      <w:pPr>
        <w:keepNext w:val="0"/>
        <w:keepLines w:val="0"/>
        <w:pageBreakBefore w:val="0"/>
        <w:widowControl w:val="0"/>
        <w:kinsoku/>
        <w:wordWrap/>
        <w:overflowPunct/>
        <w:topLinePunct w:val="0"/>
        <w:autoSpaceDE/>
        <w:autoSpaceDN/>
        <w:bidi w:val="0"/>
        <w:snapToGrid/>
        <w:spacing w:line="578" w:lineRule="exact"/>
        <w:ind w:firstLine="600" w:firstLineChars="200"/>
        <w:jc w:val="both"/>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（1）租赁申请书（原件原色扫描件）（见附件一）；</w:t>
      </w:r>
    </w:p>
    <w:p>
      <w:pPr>
        <w:keepNext w:val="0"/>
        <w:keepLines w:val="0"/>
        <w:pageBreakBefore w:val="0"/>
        <w:widowControl w:val="0"/>
        <w:kinsoku/>
        <w:wordWrap/>
        <w:overflowPunct/>
        <w:topLinePunct w:val="0"/>
        <w:autoSpaceDE/>
        <w:autoSpaceDN/>
        <w:bidi w:val="0"/>
        <w:snapToGrid/>
        <w:spacing w:line="578" w:lineRule="exact"/>
        <w:ind w:firstLine="600" w:firstLineChars="200"/>
        <w:jc w:val="both"/>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（2）合法存续的企业法人（单位提供营业执照等相关证照原件原色扫描件）；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（3）法定代表人的有效身份证明文件（原件原色扫描件）；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（4）意向承租人委托他人代为竞租的，应提交授权委托书（见附件二）及委托代理人的有效身份证明文件（原件原色扫描件）；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（5）在达州市公共资源交易服务系统中打印的竞租保证金交纳凭证（原件原色扫描件）；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（6）承诺承租资产的用途必须根据资产现状按照国家规定合法经营，不得用于经营黄、赌、毒及违法行业，不得用于对周边生活秩序、环境污染的经营项目。（提供承诺函并加盖鲜章的原件原色扫描件）；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（7）出租方要求的其他条件相关资料（原件原色扫描件）。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2.其他组织申请的，应提交下列文件：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（1）租赁申请书（原件原色扫描件）（见附件一）；</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（2）表明该组织合法存在的文件或有效证明（原件原色扫描件）；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（3）表明该组织负责人身份的有效证明文件（原件原色扫描件）；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（4）意向承租人委托他人代为申请的，应提交授权委托书及委托代理人的身份证明文件（原件原色扫描件）；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（5）在达州市公共资源交易服务系统中打印的竞租保证金交纳凭证（原件原色扫描件）；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（6）承诺承租资产的用途必须根据资产现状按照国家规定合法经营，不得用于经营黄、赌、毒及违法行业，不得用于对周边生活秩序、环境污染的经营项目。（提供承诺函并加盖鲜章的原件原色扫描件）；</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（7）出租方要求的其他条件相关资料（原件原色扫描件）。</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3.自然人申请的，应提交下列文件：</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（1）租赁申请书（原件原色扫描件）（见附件一）；</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（2）意向承租人有效身份证明文件（原件原色扫描件）；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（3）意向承租人委托他人代为申请的，应提交授权委托书及委托代理人的身份证明文件（原件原色扫描件）；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（4）在达州市公共资源交易服务系统中打印的竞租保证金交纳凭证（原件原色扫描件）；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（5）承诺承租资产的用途必须根据资产现状按照国家规定合法经营，不得用于经营黄、赌、毒及违法行业，不得用于对周边生活秩序、环境污染的经营项目。（提供承诺函并加盖鲜章的原件原色扫描件）；</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（6）出租方要求的其他条件相关资料（原件原色扫描件）。</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（三）竞租申请一经提交后，即视为竞租人对竞价规则及竞租资产状况无异议并全面接受，愿意在遵照竞租文件内容参与竞租并承担因竞租行为产生的任何法律经济后果。</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（四）意向承租人有下列行为之一的，视为放弃意向承租：</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（1）未按要求交纳竞租保证金的；</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（2）未按要求提交资格审查相关资料的；</w:t>
      </w:r>
    </w:p>
    <w:p>
      <w:pPr>
        <w:adjustRightInd w:val="0"/>
        <w:spacing w:line="579" w:lineRule="exact"/>
        <w:ind w:firstLine="602" w:firstLineChars="200"/>
        <w:jc w:val="left"/>
        <w:outlineLvl w:val="1"/>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黑体"/>
          <w:b/>
          <w:bCs/>
          <w:color w:val="000000" w:themeColor="text1"/>
          <w:sz w:val="30"/>
          <w:szCs w:val="30"/>
          <w14:textFill>
            <w14:solidFill>
              <w14:schemeClr w14:val="tx1"/>
            </w14:solidFill>
          </w14:textFill>
        </w:rPr>
        <w:t>五、</w:t>
      </w:r>
      <w:r>
        <w:rPr>
          <w:rFonts w:hint="eastAsia" w:ascii="仿宋" w:hAnsi="仿宋" w:eastAsia="仿宋" w:cs="仿宋"/>
          <w:b/>
          <w:bCs/>
          <w:color w:val="000000" w:themeColor="text1"/>
          <w:sz w:val="30"/>
          <w:szCs w:val="30"/>
          <w14:textFill>
            <w14:solidFill>
              <w14:schemeClr w14:val="tx1"/>
            </w14:solidFill>
          </w14:textFill>
        </w:rPr>
        <w:t>招租期限和成交价款支付方式</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（一）招租期限</w:t>
      </w:r>
    </w:p>
    <w:p>
      <w:pPr>
        <w:adjustRightInd w:val="0"/>
        <w:spacing w:line="579" w:lineRule="exact"/>
        <w:ind w:firstLine="600" w:firstLineChars="200"/>
        <w:jc w:val="left"/>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5年。</w:t>
      </w:r>
    </w:p>
    <w:p>
      <w:pPr>
        <w:adjustRightInd w:val="0"/>
        <w:spacing w:line="579" w:lineRule="exact"/>
        <w:ind w:firstLine="600" w:firstLineChars="200"/>
        <w:jc w:val="left"/>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w:t>
      </w:r>
      <w:r>
        <w:rPr>
          <w:rFonts w:hint="eastAsia" w:ascii="仿宋" w:hAnsi="仿宋" w:eastAsia="仿宋"/>
          <w:color w:val="000000" w:themeColor="text1"/>
          <w:kern w:val="0"/>
          <w:sz w:val="30"/>
          <w:szCs w:val="30"/>
          <w14:textFill>
            <w14:solidFill>
              <w14:schemeClr w14:val="tx1"/>
            </w14:solidFill>
          </w14:textFill>
        </w:rPr>
        <w:t>成交价款支付方式</w:t>
      </w:r>
    </w:p>
    <w:p>
      <w:pPr>
        <w:widowControl/>
        <w:spacing w:line="579" w:lineRule="exact"/>
        <w:ind w:firstLine="600" w:firstLineChars="200"/>
        <w:jc w:val="left"/>
        <w:rPr>
          <w:rFonts w:hint="eastAsia" w:ascii="仿宋" w:hAnsi="仿宋" w:eastAsia="仿宋" w:cs="仿宋"/>
          <w:sz w:val="32"/>
          <w:szCs w:val="32"/>
          <w:lang w:eastAsia="zh-CN"/>
        </w:rPr>
      </w:pPr>
      <w:r>
        <w:rPr>
          <w:rFonts w:hint="eastAsia" w:ascii="仿宋" w:hAnsi="仿宋" w:eastAsia="仿宋" w:cs="仿宋"/>
          <w:color w:val="000000" w:themeColor="text1"/>
          <w:sz w:val="30"/>
          <w:szCs w:val="30"/>
          <w14:textFill>
            <w14:solidFill>
              <w14:schemeClr w14:val="tx1"/>
            </w14:solidFill>
          </w14:textFill>
        </w:rPr>
        <w:t xml:space="preserve">1. </w:t>
      </w:r>
      <w:r>
        <w:rPr>
          <w:rFonts w:hint="eastAsia" w:ascii="仿宋" w:hAnsi="仿宋" w:eastAsia="仿宋" w:cs="仿宋"/>
          <w:sz w:val="32"/>
          <w:szCs w:val="32"/>
        </w:rPr>
        <w:t>公示期满后3个工作日内，承租方应与出租方完善《</w:t>
      </w:r>
      <w:r>
        <w:rPr>
          <w:rFonts w:hint="eastAsia" w:ascii="仿宋" w:hAnsi="仿宋" w:eastAsia="仿宋" w:cs="仿宋"/>
          <w:sz w:val="32"/>
          <w:szCs w:val="32"/>
          <w:lang w:val="en-US" w:eastAsia="zh-CN"/>
        </w:rPr>
        <w:t>门市租赁合同</w:t>
      </w:r>
      <w:r>
        <w:rPr>
          <w:rFonts w:hint="eastAsia" w:ascii="仿宋" w:hAnsi="仿宋" w:eastAsia="仿宋" w:cs="仿宋"/>
          <w:sz w:val="32"/>
          <w:szCs w:val="32"/>
        </w:rPr>
        <w:t>》的签定，并应于</w:t>
      </w:r>
      <w:r>
        <w:rPr>
          <w:rFonts w:hint="eastAsia" w:ascii="仿宋" w:hAnsi="仿宋" w:eastAsia="仿宋" w:cs="仿宋"/>
          <w:sz w:val="32"/>
          <w:szCs w:val="32"/>
          <w:lang w:val="en-US" w:eastAsia="zh-CN"/>
        </w:rPr>
        <w:t>合同</w:t>
      </w:r>
      <w:r>
        <w:rPr>
          <w:rFonts w:hint="eastAsia" w:ascii="仿宋" w:hAnsi="仿宋" w:eastAsia="仿宋" w:cs="仿宋"/>
          <w:sz w:val="32"/>
          <w:szCs w:val="32"/>
        </w:rPr>
        <w:t>签定当日，将标的物首年</w:t>
      </w:r>
      <w:r>
        <w:rPr>
          <w:rFonts w:hint="eastAsia" w:ascii="仿宋" w:hAnsi="仿宋" w:eastAsia="仿宋" w:cs="仿宋"/>
          <w:sz w:val="32"/>
          <w:szCs w:val="32"/>
          <w:lang w:val="en-US" w:eastAsia="zh-CN"/>
        </w:rPr>
        <w:t>租</w:t>
      </w:r>
      <w:r>
        <w:rPr>
          <w:rFonts w:hint="eastAsia" w:ascii="仿宋" w:hAnsi="仿宋" w:eastAsia="仿宋" w:cs="仿宋"/>
          <w:sz w:val="32"/>
          <w:szCs w:val="32"/>
        </w:rPr>
        <w:t>金、履约保证金（履约保证金按本标的物首年</w:t>
      </w:r>
      <w:r>
        <w:rPr>
          <w:rFonts w:hint="eastAsia" w:ascii="仿宋" w:hAnsi="仿宋" w:eastAsia="仿宋" w:cs="仿宋"/>
          <w:sz w:val="32"/>
          <w:szCs w:val="32"/>
          <w:lang w:val="en-US" w:eastAsia="zh-CN"/>
        </w:rPr>
        <w:t>租金</w:t>
      </w:r>
      <w:r>
        <w:rPr>
          <w:rFonts w:hint="eastAsia" w:ascii="仿宋" w:hAnsi="仿宋" w:eastAsia="仿宋" w:cs="仿宋"/>
          <w:sz w:val="32"/>
          <w:szCs w:val="32"/>
        </w:rPr>
        <w:t>的20%计算，低于10000元人民币时，按10000元交纳）通过出租方指定的交款账号一次性全额支付费用</w:t>
      </w:r>
      <w:r>
        <w:rPr>
          <w:rFonts w:hint="eastAsia" w:ascii="仿宋" w:hAnsi="仿宋" w:eastAsia="仿宋" w:cs="仿宋"/>
          <w:sz w:val="32"/>
          <w:szCs w:val="32"/>
          <w:lang w:eastAsia="zh-CN"/>
        </w:rPr>
        <w:t>。</w:t>
      </w:r>
    </w:p>
    <w:p>
      <w:pPr>
        <w:pStyle w:val="2"/>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2.标的物移交。遵循“先交租，后使用”的原则，出租方在收到</w:t>
      </w:r>
      <w:r>
        <w:rPr>
          <w:rFonts w:hint="eastAsia" w:ascii="仿宋" w:hAnsi="仿宋" w:eastAsia="仿宋" w:cs="仿宋"/>
          <w:sz w:val="32"/>
          <w:szCs w:val="32"/>
          <w:lang w:val="en-US" w:eastAsia="zh-CN"/>
        </w:rPr>
        <w:t>租</w:t>
      </w:r>
      <w:r>
        <w:rPr>
          <w:rFonts w:hint="eastAsia" w:ascii="仿宋" w:hAnsi="仿宋" w:eastAsia="仿宋" w:cs="仿宋"/>
          <w:sz w:val="32"/>
          <w:szCs w:val="32"/>
        </w:rPr>
        <w:t>金后5个工作日内交付标的物。</w:t>
      </w:r>
    </w:p>
    <w:p>
      <w:pPr>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3.履约保证金退还</w:t>
      </w:r>
    </w:p>
    <w:p>
      <w:pPr>
        <w:spacing w:line="579" w:lineRule="exact"/>
        <w:ind w:firstLine="640" w:firstLineChars="200"/>
        <w:rPr>
          <w:rFonts w:ascii="仿宋" w:hAnsi="仿宋" w:eastAsia="仿宋" w:cs="仿宋"/>
          <w:sz w:val="32"/>
          <w:szCs w:val="32"/>
        </w:rPr>
      </w:pPr>
      <w:r>
        <w:rPr>
          <w:rFonts w:hint="eastAsia" w:ascii="仿宋" w:hAnsi="仿宋" w:eastAsia="仿宋" w:cs="仿宋"/>
          <w:sz w:val="32"/>
          <w:szCs w:val="32"/>
        </w:rPr>
        <w:t>租赁期限届满，承租方不得拆除或破坏标的物装饰装潢（电器设备除外），完清相关费用，与出租方完善标的物交回手续且无违约责任情况下，履约保证金由出租方于10个工作日内按交易保证金原交纳渠道无息全额退还给承租方。</w:t>
      </w:r>
    </w:p>
    <w:p>
      <w:pPr>
        <w:pStyle w:val="2"/>
        <w:spacing w:line="579" w:lineRule="exact"/>
        <w:ind w:firstLine="640" w:firstLineChars="200"/>
      </w:pPr>
      <w:r>
        <w:rPr>
          <w:rFonts w:hint="eastAsia" w:ascii="仿宋" w:hAnsi="仿宋" w:eastAsia="仿宋" w:cs="仿宋"/>
          <w:sz w:val="32"/>
          <w:szCs w:val="32"/>
        </w:rPr>
        <w:t>4.意向承租方被确认为承租方后，如因承租方原因未能签订《</w:t>
      </w:r>
      <w:r>
        <w:rPr>
          <w:rFonts w:hint="eastAsia" w:ascii="仿宋" w:hAnsi="仿宋" w:eastAsia="仿宋" w:cs="仿宋"/>
          <w:sz w:val="32"/>
          <w:szCs w:val="32"/>
          <w:lang w:val="en-US" w:eastAsia="zh-CN"/>
        </w:rPr>
        <w:t>门市租赁合同</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或未按照本方案第</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条第</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款</w:t>
      </w:r>
      <w:r>
        <w:rPr>
          <w:rFonts w:hint="eastAsia" w:ascii="仿宋" w:hAnsi="仿宋" w:eastAsia="仿宋" w:cs="仿宋"/>
          <w:color w:val="000000" w:themeColor="text1"/>
          <w:sz w:val="32"/>
          <w:szCs w:val="32"/>
          <w:lang w:val="en-US" w:eastAsia="zh-CN"/>
          <w14:textFill>
            <w14:solidFill>
              <w14:schemeClr w14:val="tx1"/>
            </w14:solidFill>
          </w14:textFill>
        </w:rPr>
        <w:t>合同</w:t>
      </w:r>
      <w:r>
        <w:rPr>
          <w:rFonts w:hint="eastAsia" w:ascii="仿宋" w:hAnsi="仿宋" w:eastAsia="仿宋" w:cs="仿宋"/>
          <w:sz w:val="32"/>
          <w:szCs w:val="32"/>
          <w:highlight w:val="none"/>
        </w:rPr>
        <w:t>（即：</w:t>
      </w:r>
      <w:r>
        <w:rPr>
          <w:rFonts w:hint="eastAsia" w:ascii="仿宋" w:hAnsi="仿宋" w:eastAsia="仿宋" w:cs="仿宋"/>
          <w:sz w:val="32"/>
          <w:szCs w:val="32"/>
        </w:rPr>
        <w:t>意向承租方参与本次协议招租视为完全认可、接受出租标的物现状，租赁成功后不得以任何理由要求出租方修复、完善标的物</w:t>
      </w:r>
      <w:r>
        <w:rPr>
          <w:rFonts w:hint="eastAsia" w:ascii="仿宋" w:hAnsi="仿宋" w:eastAsia="仿宋" w:cs="仿宋"/>
          <w:sz w:val="32"/>
          <w:szCs w:val="32"/>
          <w:highlight w:val="none"/>
        </w:rPr>
        <w:t>）</w:t>
      </w:r>
      <w:r>
        <w:rPr>
          <w:rFonts w:hint="eastAsia" w:ascii="仿宋" w:hAnsi="仿宋" w:eastAsia="仿宋" w:cs="仿宋"/>
          <w:sz w:val="32"/>
          <w:szCs w:val="32"/>
        </w:rPr>
        <w:t>签定和费用交纳有关约定支付标的物</w:t>
      </w:r>
      <w:r>
        <w:rPr>
          <w:rFonts w:hint="eastAsia" w:ascii="仿宋" w:hAnsi="仿宋" w:eastAsia="仿宋" w:cs="仿宋"/>
          <w:sz w:val="32"/>
          <w:szCs w:val="32"/>
          <w:lang w:val="en-US" w:eastAsia="zh-CN"/>
        </w:rPr>
        <w:t>租金</w:t>
      </w:r>
      <w:r>
        <w:rPr>
          <w:rFonts w:hint="eastAsia" w:ascii="仿宋" w:hAnsi="仿宋" w:eastAsia="仿宋" w:cs="仿宋"/>
          <w:sz w:val="32"/>
          <w:szCs w:val="32"/>
        </w:rPr>
        <w:t>及履约保证金的，视为放弃标的物的承租权，其交纳的交易保证金由出租方作为违约金予以直接扣收。</w:t>
      </w:r>
    </w:p>
    <w:p>
      <w:pPr>
        <w:adjustRightInd w:val="0"/>
        <w:spacing w:line="579" w:lineRule="exact"/>
        <w:ind w:firstLine="602" w:firstLineChars="200"/>
        <w:jc w:val="left"/>
        <w:outlineLvl w:val="1"/>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六、公告期限</w:t>
      </w:r>
    </w:p>
    <w:p>
      <w:pPr>
        <w:adjustRightInd w:val="0"/>
        <w:spacing w:line="579" w:lineRule="exact"/>
        <w:ind w:firstLine="600" w:firstLineChars="200"/>
        <w:jc w:val="left"/>
        <w:outlineLvl w:val="1"/>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公告期限：</w:t>
      </w:r>
      <w:r>
        <w:rPr>
          <w:rFonts w:hint="eastAsia" w:ascii="仿宋" w:hAnsi="仿宋" w:eastAsia="仿宋" w:cs="仿宋"/>
          <w:color w:val="000000" w:themeColor="text1"/>
          <w:sz w:val="30"/>
          <w:szCs w:val="30"/>
          <w:u w:val="single"/>
          <w14:textFill>
            <w14:solidFill>
              <w14:schemeClr w14:val="tx1"/>
            </w14:solidFill>
          </w14:textFill>
        </w:rPr>
        <w:t>2022</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u w:val="single"/>
          <w:lang w:val="en-US" w:eastAsia="zh-CN"/>
          <w14:textFill>
            <w14:solidFill>
              <w14:schemeClr w14:val="tx1"/>
            </w14:solidFill>
          </w14:textFill>
        </w:rPr>
        <w:t>12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日至</w:t>
      </w:r>
      <w:r>
        <w:rPr>
          <w:rFonts w:hint="eastAsia" w:ascii="仿宋" w:hAnsi="仿宋" w:eastAsia="仿宋" w:cs="仿宋"/>
          <w:color w:val="000000" w:themeColor="text1"/>
          <w:sz w:val="30"/>
          <w:szCs w:val="30"/>
          <w:u w:val="single"/>
          <w14:textFill>
            <w14:solidFill>
              <w14:schemeClr w14:val="tx1"/>
            </w14:solidFill>
          </w14:textFill>
        </w:rPr>
        <w:t xml:space="preserve"> 2022</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u w:val="single"/>
          <w:lang w:val="en-US" w:eastAsia="zh-CN"/>
          <w14:textFill>
            <w14:solidFill>
              <w14:schemeClr w14:val="tx1"/>
            </w14:solidFill>
          </w14:textFill>
        </w:rPr>
        <w:t>12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lang w:val="en-US" w:eastAsia="zh-CN"/>
          <w14:textFill>
            <w14:solidFill>
              <w14:schemeClr w14:val="tx1"/>
            </w14:solidFill>
          </w14:textFill>
        </w:rPr>
        <w:t>16</w:t>
      </w:r>
      <w:r>
        <w:rPr>
          <w:rFonts w:hint="eastAsia" w:ascii="仿宋" w:hAnsi="仿宋" w:eastAsia="仿宋" w:cs="仿宋"/>
          <w:color w:val="000000" w:themeColor="text1"/>
          <w:sz w:val="30"/>
          <w:szCs w:val="30"/>
          <w14:textFill>
            <w14:solidFill>
              <w14:schemeClr w14:val="tx1"/>
            </w14:solidFill>
          </w14:textFill>
        </w:rPr>
        <w:t>日</w:t>
      </w:r>
      <w:r>
        <w:rPr>
          <w:rFonts w:hint="eastAsia" w:ascii="仿宋" w:hAnsi="仿宋" w:eastAsia="仿宋" w:cs="仿宋"/>
          <w:color w:val="000000" w:themeColor="text1"/>
          <w:sz w:val="30"/>
          <w:szCs w:val="30"/>
          <w:u w:val="single"/>
          <w14:textFill>
            <w14:solidFill>
              <w14:schemeClr w14:val="tx1"/>
            </w14:solidFill>
          </w14:textFill>
        </w:rPr>
        <w:t>17</w:t>
      </w:r>
      <w:r>
        <w:rPr>
          <w:rFonts w:hint="eastAsia" w:ascii="仿宋" w:hAnsi="仿宋" w:eastAsia="仿宋" w:cs="仿宋"/>
          <w:color w:val="000000" w:themeColor="text1"/>
          <w:sz w:val="30"/>
          <w:szCs w:val="30"/>
          <w14:textFill>
            <w14:solidFill>
              <w14:schemeClr w14:val="tx1"/>
            </w14:solidFill>
          </w14:textFill>
        </w:rPr>
        <w:t>时</w:t>
      </w:r>
      <w:r>
        <w:rPr>
          <w:rFonts w:hint="eastAsia" w:ascii="仿宋" w:hAnsi="仿宋" w:eastAsia="仿宋" w:cs="仿宋"/>
          <w:color w:val="000000" w:themeColor="text1"/>
          <w:sz w:val="30"/>
          <w:szCs w:val="30"/>
          <w:u w:val="single"/>
          <w14:textFill>
            <w14:solidFill>
              <w14:schemeClr w14:val="tx1"/>
            </w14:solidFill>
          </w14:textFill>
        </w:rPr>
        <w:t xml:space="preserve"> 00</w:t>
      </w:r>
      <w:r>
        <w:rPr>
          <w:rFonts w:hint="eastAsia" w:ascii="仿宋" w:hAnsi="仿宋" w:eastAsia="仿宋" w:cs="仿宋"/>
          <w:color w:val="000000" w:themeColor="text1"/>
          <w:sz w:val="30"/>
          <w:szCs w:val="30"/>
          <w14:textFill>
            <w14:solidFill>
              <w14:schemeClr w14:val="tx1"/>
            </w14:solidFill>
          </w14:textFill>
        </w:rPr>
        <w:t>分止。</w:t>
      </w:r>
    </w:p>
    <w:p>
      <w:pPr>
        <w:adjustRightInd w:val="0"/>
        <w:spacing w:line="579" w:lineRule="exact"/>
        <w:ind w:firstLine="602" w:firstLineChars="200"/>
        <w:jc w:val="left"/>
        <w:outlineLvl w:val="1"/>
        <w:rPr>
          <w:rFonts w:ascii="仿宋" w:hAnsi="仿宋" w:eastAsia="仿宋" w:cs="黑体"/>
          <w:b/>
          <w:color w:val="000000" w:themeColor="text1"/>
          <w:sz w:val="30"/>
          <w:szCs w:val="30"/>
          <w14:textFill>
            <w14:solidFill>
              <w14:schemeClr w14:val="tx1"/>
            </w14:solidFill>
          </w14:textFill>
        </w:rPr>
      </w:pPr>
      <w:r>
        <w:rPr>
          <w:rFonts w:hint="eastAsia" w:ascii="仿宋" w:hAnsi="仿宋" w:eastAsia="仿宋" w:cs="黑体"/>
          <w:b/>
          <w:color w:val="000000" w:themeColor="text1"/>
          <w:sz w:val="30"/>
          <w:szCs w:val="30"/>
          <w14:textFill>
            <w14:solidFill>
              <w14:schemeClr w14:val="tx1"/>
            </w14:solidFill>
          </w14:textFill>
        </w:rPr>
        <w:t>七、网上报名、竞租保证金缴纳截止时间、资格审查时间、网上</w:t>
      </w:r>
      <w:r>
        <w:rPr>
          <w:rFonts w:ascii="仿宋" w:hAnsi="仿宋" w:eastAsia="仿宋" w:cs="黑体"/>
          <w:b/>
          <w:color w:val="000000" w:themeColor="text1"/>
          <w:sz w:val="30"/>
          <w:szCs w:val="30"/>
          <w14:textFill>
            <w14:solidFill>
              <w14:schemeClr w14:val="tx1"/>
            </w14:solidFill>
          </w14:textFill>
        </w:rPr>
        <w:t>竞价</w:t>
      </w:r>
      <w:r>
        <w:rPr>
          <w:rFonts w:hint="eastAsia" w:ascii="仿宋" w:hAnsi="仿宋" w:eastAsia="仿宋" w:cs="黑体"/>
          <w:b/>
          <w:color w:val="000000" w:themeColor="text1"/>
          <w:sz w:val="30"/>
          <w:szCs w:val="30"/>
          <w14:textFill>
            <w14:solidFill>
              <w14:schemeClr w14:val="tx1"/>
            </w14:solidFill>
          </w14:textFill>
        </w:rPr>
        <w:t>方式及网上竞价时间、地点</w:t>
      </w:r>
    </w:p>
    <w:p>
      <w:pPr>
        <w:adjustRightInd w:val="0"/>
        <w:spacing w:line="579" w:lineRule="exact"/>
        <w:ind w:firstLine="600" w:firstLineChars="200"/>
        <w:jc w:val="left"/>
        <w:outlineLvl w:val="1"/>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（一）网上报名时间：</w:t>
      </w:r>
      <w:r>
        <w:rPr>
          <w:rFonts w:hint="eastAsia" w:ascii="仿宋" w:hAnsi="仿宋" w:eastAsia="仿宋" w:cs="仿宋"/>
          <w:color w:val="000000" w:themeColor="text1"/>
          <w:sz w:val="30"/>
          <w:szCs w:val="30"/>
          <w:u w:val="single"/>
          <w14:textFill>
            <w14:solidFill>
              <w14:schemeClr w14:val="tx1"/>
            </w14:solidFill>
          </w14:textFill>
        </w:rPr>
        <w:t>2022</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u w:val="single"/>
          <w:lang w:val="en-US" w:eastAsia="zh-CN"/>
          <w14:textFill>
            <w14:solidFill>
              <w14:schemeClr w14:val="tx1"/>
            </w14:solidFill>
          </w14:textFill>
        </w:rPr>
        <w:t>12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日至</w:t>
      </w:r>
      <w:r>
        <w:rPr>
          <w:rFonts w:hint="eastAsia" w:ascii="仿宋" w:hAnsi="仿宋" w:eastAsia="仿宋" w:cs="仿宋"/>
          <w:color w:val="000000" w:themeColor="text1"/>
          <w:sz w:val="30"/>
          <w:szCs w:val="30"/>
          <w:u w:val="single"/>
          <w14:textFill>
            <w14:solidFill>
              <w14:schemeClr w14:val="tx1"/>
            </w14:solidFill>
          </w14:textFill>
        </w:rPr>
        <w:t xml:space="preserve"> 2022</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u w:val="single"/>
          <w:lang w:val="en-US" w:eastAsia="zh-CN"/>
          <w14:textFill>
            <w14:solidFill>
              <w14:schemeClr w14:val="tx1"/>
            </w14:solidFill>
          </w14:textFill>
        </w:rPr>
        <w:t>12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lang w:val="en-US" w:eastAsia="zh-CN"/>
          <w14:textFill>
            <w14:solidFill>
              <w14:schemeClr w14:val="tx1"/>
            </w14:solidFill>
          </w14:textFill>
        </w:rPr>
        <w:t>16</w:t>
      </w:r>
      <w:r>
        <w:rPr>
          <w:rFonts w:hint="eastAsia" w:ascii="仿宋" w:hAnsi="仿宋" w:eastAsia="仿宋" w:cs="仿宋"/>
          <w:color w:val="000000" w:themeColor="text1"/>
          <w:sz w:val="30"/>
          <w:szCs w:val="30"/>
          <w14:textFill>
            <w14:solidFill>
              <w14:schemeClr w14:val="tx1"/>
            </w14:solidFill>
          </w14:textFill>
        </w:rPr>
        <w:t>日</w:t>
      </w:r>
      <w:r>
        <w:rPr>
          <w:rFonts w:hint="eastAsia" w:ascii="仿宋" w:hAnsi="仿宋" w:eastAsia="仿宋" w:cs="仿宋"/>
          <w:color w:val="000000" w:themeColor="text1"/>
          <w:sz w:val="30"/>
          <w:szCs w:val="30"/>
          <w:u w:val="single"/>
          <w14:textFill>
            <w14:solidFill>
              <w14:schemeClr w14:val="tx1"/>
            </w14:solidFill>
          </w14:textFill>
        </w:rPr>
        <w:t>17</w:t>
      </w:r>
      <w:r>
        <w:rPr>
          <w:rFonts w:hint="eastAsia" w:ascii="仿宋" w:hAnsi="仿宋" w:eastAsia="仿宋" w:cs="仿宋"/>
          <w:color w:val="000000" w:themeColor="text1"/>
          <w:sz w:val="30"/>
          <w:szCs w:val="30"/>
          <w14:textFill>
            <w14:solidFill>
              <w14:schemeClr w14:val="tx1"/>
            </w14:solidFill>
          </w14:textFill>
        </w:rPr>
        <w:t>时</w:t>
      </w:r>
      <w:r>
        <w:rPr>
          <w:rFonts w:hint="eastAsia" w:ascii="仿宋" w:hAnsi="仿宋" w:eastAsia="仿宋" w:cs="仿宋"/>
          <w:color w:val="000000" w:themeColor="text1"/>
          <w:sz w:val="30"/>
          <w:szCs w:val="30"/>
          <w:u w:val="single"/>
          <w14:textFill>
            <w14:solidFill>
              <w14:schemeClr w14:val="tx1"/>
            </w14:solidFill>
          </w14:textFill>
        </w:rPr>
        <w:t xml:space="preserve"> 00</w:t>
      </w:r>
      <w:r>
        <w:rPr>
          <w:rFonts w:hint="eastAsia" w:ascii="仿宋" w:hAnsi="仿宋" w:eastAsia="仿宋" w:cs="仿宋"/>
          <w:color w:val="000000" w:themeColor="text1"/>
          <w:sz w:val="30"/>
          <w:szCs w:val="30"/>
          <w14:textFill>
            <w14:solidFill>
              <w14:schemeClr w14:val="tx1"/>
            </w14:solidFill>
          </w14:textFill>
        </w:rPr>
        <w:t>分止；</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（二）竞租保证金缴纳截止时间：</w:t>
      </w:r>
      <w:r>
        <w:rPr>
          <w:rFonts w:hint="eastAsia" w:ascii="仿宋" w:hAnsi="仿宋" w:eastAsia="仿宋" w:cs="仿宋"/>
          <w:color w:val="000000" w:themeColor="text1"/>
          <w:sz w:val="30"/>
          <w:szCs w:val="30"/>
          <w:u w:val="single"/>
          <w14:textFill>
            <w14:solidFill>
              <w14:schemeClr w14:val="tx1"/>
            </w14:solidFill>
          </w14:textFill>
        </w:rPr>
        <w:t xml:space="preserve"> 2022 </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u w:val="single"/>
          <w:lang w:val="en-US" w:eastAsia="zh-CN"/>
          <w14:textFill>
            <w14:solidFill>
              <w14:schemeClr w14:val="tx1"/>
            </w14:solidFill>
          </w14:textFill>
        </w:rPr>
        <w:t>12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lang w:val="en-US" w:eastAsia="zh-CN"/>
          <w14:textFill>
            <w14:solidFill>
              <w14:schemeClr w14:val="tx1"/>
            </w14:solidFill>
          </w14:textFill>
        </w:rPr>
        <w:t>16</w:t>
      </w:r>
      <w:r>
        <w:rPr>
          <w:rFonts w:hint="eastAsia" w:ascii="仿宋" w:hAnsi="仿宋" w:eastAsia="仿宋" w:cs="仿宋"/>
          <w:color w:val="000000" w:themeColor="text1"/>
          <w:sz w:val="30"/>
          <w:szCs w:val="30"/>
          <w14:textFill>
            <w14:solidFill>
              <w14:schemeClr w14:val="tx1"/>
            </w14:solidFill>
          </w14:textFill>
        </w:rPr>
        <w:t>日</w:t>
      </w:r>
      <w:r>
        <w:rPr>
          <w:rFonts w:hint="eastAsia" w:ascii="仿宋" w:hAnsi="仿宋" w:eastAsia="仿宋" w:cs="仿宋"/>
          <w:color w:val="000000" w:themeColor="text1"/>
          <w:sz w:val="30"/>
          <w:szCs w:val="30"/>
          <w:u w:val="single"/>
          <w14:textFill>
            <w14:solidFill>
              <w14:schemeClr w14:val="tx1"/>
            </w14:solidFill>
          </w14:textFill>
        </w:rPr>
        <w:t>17</w:t>
      </w:r>
      <w:r>
        <w:rPr>
          <w:rFonts w:hint="eastAsia" w:ascii="仿宋" w:hAnsi="仿宋" w:eastAsia="仿宋" w:cs="仿宋"/>
          <w:color w:val="000000" w:themeColor="text1"/>
          <w:sz w:val="30"/>
          <w:szCs w:val="30"/>
          <w14:textFill>
            <w14:solidFill>
              <w14:schemeClr w14:val="tx1"/>
            </w14:solidFill>
          </w14:textFill>
        </w:rPr>
        <w:t>时</w:t>
      </w:r>
      <w:r>
        <w:rPr>
          <w:rFonts w:hint="eastAsia" w:ascii="仿宋" w:hAnsi="仿宋" w:eastAsia="仿宋" w:cs="仿宋"/>
          <w:color w:val="000000" w:themeColor="text1"/>
          <w:sz w:val="30"/>
          <w:szCs w:val="30"/>
          <w:u w:val="single"/>
          <w14:textFill>
            <w14:solidFill>
              <w14:schemeClr w14:val="tx1"/>
            </w14:solidFill>
          </w14:textFill>
        </w:rPr>
        <w:t xml:space="preserve"> 00 </w:t>
      </w:r>
      <w:r>
        <w:rPr>
          <w:rFonts w:hint="eastAsia" w:ascii="仿宋" w:hAnsi="仿宋" w:eastAsia="仿宋" w:cs="仿宋"/>
          <w:color w:val="000000" w:themeColor="text1"/>
          <w:sz w:val="30"/>
          <w:szCs w:val="30"/>
          <w14:textFill>
            <w14:solidFill>
              <w14:schemeClr w14:val="tx1"/>
            </w14:solidFill>
          </w14:textFill>
        </w:rPr>
        <w:t>分（以达州市公共资源交易服务系统确认到账为准）；</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竞租保证金不接受现金支付，须以转账方式转入达州市公共资源交易服务中心指定账户。</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建设银行开户行：中国建设银行股份有限公司达州荷叶支行；</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户名：达州市公共资源交易服务中心交易专户；</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账号：系统自动生成。</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工商银行开户行：中国工商银行达州市分行海棠湾支行；</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户名：达州市公共资源交易服务中心交易专户；</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账号：系统自动生成。</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农业银行开户行：中国农业银行达州通川支行</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户</w:t>
      </w:r>
      <w:r>
        <w:rPr>
          <w:rFonts w:ascii="Times New Roman" w:hAnsi="Times New Roman" w:eastAsia="仿宋"/>
          <w:color w:val="000000" w:themeColor="text1"/>
          <w:kern w:val="0"/>
          <w:sz w:val="30"/>
          <w:szCs w:val="30"/>
          <w14:textFill>
            <w14:solidFill>
              <w14:schemeClr w14:val="tx1"/>
            </w14:solidFill>
          </w14:textFill>
        </w:rPr>
        <w:t>  </w:t>
      </w:r>
      <w:r>
        <w:rPr>
          <w:rFonts w:ascii="仿宋" w:hAnsi="仿宋" w:eastAsia="仿宋"/>
          <w:color w:val="000000" w:themeColor="text1"/>
          <w:kern w:val="0"/>
          <w:sz w:val="30"/>
          <w:szCs w:val="30"/>
          <w14:textFill>
            <w14:solidFill>
              <w14:schemeClr w14:val="tx1"/>
            </w14:solidFill>
          </w14:textFill>
        </w:rPr>
        <w:t>名：达州市公共资源交易服务中心交易专户</w:t>
      </w:r>
    </w:p>
    <w:p>
      <w:pPr>
        <w:widowControl/>
        <w:spacing w:line="579" w:lineRule="exact"/>
        <w:ind w:firstLine="640"/>
        <w:rPr>
          <w:color w:val="000000" w:themeColor="text1"/>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账</w:t>
      </w:r>
      <w:r>
        <w:rPr>
          <w:rFonts w:ascii="Times New Roman" w:hAnsi="Times New Roman" w:eastAsia="仿宋"/>
          <w:color w:val="000000" w:themeColor="text1"/>
          <w:kern w:val="0"/>
          <w:sz w:val="30"/>
          <w:szCs w:val="30"/>
          <w14:textFill>
            <w14:solidFill>
              <w14:schemeClr w14:val="tx1"/>
            </w14:solidFill>
          </w14:textFill>
        </w:rPr>
        <w:t>  </w:t>
      </w:r>
      <w:r>
        <w:rPr>
          <w:rFonts w:ascii="仿宋" w:hAnsi="仿宋" w:eastAsia="仿宋"/>
          <w:color w:val="000000" w:themeColor="text1"/>
          <w:kern w:val="0"/>
          <w:sz w:val="30"/>
          <w:szCs w:val="30"/>
          <w14:textFill>
            <w14:solidFill>
              <w14:schemeClr w14:val="tx1"/>
            </w14:solidFill>
          </w14:textFill>
        </w:rPr>
        <w:t>号：系统自动生成</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olor w:val="000000" w:themeColor="text1"/>
          <w:kern w:val="0"/>
          <w:sz w:val="30"/>
          <w:szCs w:val="30"/>
          <w14:textFill>
            <w14:solidFill>
              <w14:schemeClr w14:val="tx1"/>
            </w14:solidFill>
          </w14:textFill>
        </w:rPr>
        <w:t>三</w:t>
      </w:r>
      <w:r>
        <w:rPr>
          <w:rFonts w:hint="eastAsia" w:ascii="仿宋" w:hAnsi="仿宋" w:eastAsia="仿宋" w:cs="仿宋"/>
          <w:color w:val="000000" w:themeColor="text1"/>
          <w:sz w:val="30"/>
          <w:szCs w:val="30"/>
          <w14:textFill>
            <w14:solidFill>
              <w14:schemeClr w14:val="tx1"/>
            </w14:solidFill>
          </w14:textFill>
        </w:rPr>
        <w:t>）资格审查时间：</w:t>
      </w:r>
      <w:r>
        <w:rPr>
          <w:rFonts w:hint="eastAsia" w:ascii="仿宋" w:hAnsi="仿宋" w:eastAsia="仿宋" w:cs="仿宋"/>
          <w:color w:val="000000" w:themeColor="text1"/>
          <w:sz w:val="30"/>
          <w:szCs w:val="30"/>
          <w:u w:val="single"/>
          <w14:textFill>
            <w14:solidFill>
              <w14:schemeClr w14:val="tx1"/>
            </w14:solidFill>
          </w14:textFill>
        </w:rPr>
        <w:t xml:space="preserve"> 2022 </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u w:val="single"/>
          <w14:textFill>
            <w14:solidFill>
              <w14:schemeClr w14:val="tx1"/>
            </w14:solidFill>
          </w14:textFill>
        </w:rPr>
        <w:t>1</w:t>
      </w:r>
      <w:r>
        <w:rPr>
          <w:rFonts w:hint="eastAsia" w:ascii="仿宋" w:hAnsi="仿宋" w:eastAsia="仿宋" w:cs="仿宋"/>
          <w:color w:val="000000" w:themeColor="text1"/>
          <w:sz w:val="30"/>
          <w:szCs w:val="30"/>
          <w:u w:val="single"/>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lang w:val="en-US" w:eastAsia="zh-CN"/>
          <w14:textFill>
            <w14:solidFill>
              <w14:schemeClr w14:val="tx1"/>
            </w14:solidFill>
          </w14:textFill>
        </w:rPr>
        <w:t>19</w:t>
      </w:r>
      <w:r>
        <w:rPr>
          <w:rFonts w:hint="eastAsia" w:ascii="仿宋" w:hAnsi="仿宋" w:eastAsia="仿宋" w:cs="仿宋"/>
          <w:color w:val="000000" w:themeColor="text1"/>
          <w:sz w:val="30"/>
          <w:szCs w:val="30"/>
          <w14:textFill>
            <w14:solidFill>
              <w14:schemeClr w14:val="tx1"/>
            </w14:solidFill>
          </w14:textFill>
        </w:rPr>
        <w:t>日</w:t>
      </w:r>
      <w:r>
        <w:rPr>
          <w:rFonts w:hint="eastAsia" w:ascii="仿宋" w:hAnsi="仿宋" w:eastAsia="仿宋" w:cs="仿宋"/>
          <w:color w:val="000000" w:themeColor="text1"/>
          <w:sz w:val="30"/>
          <w:szCs w:val="30"/>
          <w:u w:val="single"/>
          <w14:textFill>
            <w14:solidFill>
              <w14:schemeClr w14:val="tx1"/>
            </w14:solidFill>
          </w14:textFill>
        </w:rPr>
        <w:t>1</w:t>
      </w:r>
      <w:r>
        <w:rPr>
          <w:rFonts w:hint="eastAsia" w:ascii="仿宋" w:hAnsi="仿宋" w:eastAsia="仿宋" w:cs="仿宋"/>
          <w:color w:val="000000" w:themeColor="text1"/>
          <w:sz w:val="30"/>
          <w:szCs w:val="30"/>
          <w:u w:val="single"/>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时</w:t>
      </w:r>
      <w:r>
        <w:rPr>
          <w:rFonts w:hint="eastAsia" w:ascii="仿宋" w:hAnsi="仿宋" w:eastAsia="仿宋" w:cs="仿宋"/>
          <w:color w:val="000000" w:themeColor="text1"/>
          <w:sz w:val="30"/>
          <w:szCs w:val="30"/>
          <w:u w:val="single"/>
          <w14:textFill>
            <w14:solidFill>
              <w14:schemeClr w14:val="tx1"/>
            </w14:solidFill>
          </w14:textFill>
        </w:rPr>
        <w:t xml:space="preserve"> 00</w:t>
      </w:r>
      <w:r>
        <w:rPr>
          <w:rFonts w:hint="eastAsia" w:ascii="仿宋" w:hAnsi="仿宋" w:eastAsia="仿宋" w:cs="仿宋"/>
          <w:color w:val="000000" w:themeColor="text1"/>
          <w:sz w:val="30"/>
          <w:szCs w:val="30"/>
          <w14:textFill>
            <w14:solidFill>
              <w14:schemeClr w14:val="tx1"/>
            </w14:solidFill>
          </w14:textFill>
        </w:rPr>
        <w:t>分；</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w:t>
      </w:r>
      <w:r>
        <w:rPr>
          <w:rFonts w:hint="eastAsia" w:ascii="仿宋" w:hAnsi="仿宋" w:eastAsia="仿宋"/>
          <w:color w:val="000000" w:themeColor="text1"/>
          <w:kern w:val="0"/>
          <w:sz w:val="30"/>
          <w:szCs w:val="30"/>
          <w14:textFill>
            <w14:solidFill>
              <w14:schemeClr w14:val="tx1"/>
            </w14:solidFill>
          </w14:textFill>
        </w:rPr>
        <w:t>四</w:t>
      </w:r>
      <w:r>
        <w:rPr>
          <w:rFonts w:ascii="仿宋" w:hAnsi="仿宋" w:eastAsia="仿宋"/>
          <w:color w:val="000000" w:themeColor="text1"/>
          <w:kern w:val="0"/>
          <w:sz w:val="30"/>
          <w:szCs w:val="30"/>
          <w14:textFill>
            <w14:solidFill>
              <w14:schemeClr w14:val="tx1"/>
            </w14:solidFill>
          </w14:textFill>
        </w:rPr>
        <w:t>）资格审查主体</w:t>
      </w:r>
      <w:r>
        <w:rPr>
          <w:rFonts w:hint="eastAsia" w:ascii="仿宋" w:hAnsi="仿宋" w:eastAsia="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sz w:val="30"/>
          <w:szCs w:val="30"/>
          <w:u w:val="single"/>
          <w14:textFill>
            <w14:solidFill>
              <w14:schemeClr w14:val="tx1"/>
            </w14:solidFill>
          </w14:textFill>
        </w:rPr>
        <w:t>达州市委招待所</w:t>
      </w:r>
      <w:r>
        <w:rPr>
          <w:rFonts w:hint="eastAsia" w:ascii="仿宋" w:hAnsi="仿宋" w:eastAsia="仿宋"/>
          <w:color w:val="000000" w:themeColor="text1"/>
          <w:kern w:val="0"/>
          <w:sz w:val="30"/>
          <w:szCs w:val="30"/>
          <w14:textFill>
            <w14:solidFill>
              <w14:schemeClr w14:val="tx1"/>
            </w14:solidFill>
          </w14:textFill>
        </w:rPr>
        <w:t>；</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（五）</w:t>
      </w:r>
      <w:r>
        <w:rPr>
          <w:rFonts w:ascii="仿宋" w:hAnsi="仿宋" w:eastAsia="仿宋"/>
          <w:color w:val="000000" w:themeColor="text1"/>
          <w:kern w:val="0"/>
          <w:sz w:val="30"/>
          <w:szCs w:val="30"/>
          <w14:textFill>
            <w14:solidFill>
              <w14:schemeClr w14:val="tx1"/>
            </w14:solidFill>
          </w14:textFill>
        </w:rPr>
        <w:t>资格审查地点</w:t>
      </w:r>
      <w:r>
        <w:rPr>
          <w:rFonts w:hint="eastAsia" w:ascii="仿宋" w:hAnsi="仿宋" w:eastAsia="仿宋"/>
          <w:color w:val="000000" w:themeColor="text1"/>
          <w:kern w:val="0"/>
          <w:sz w:val="30"/>
          <w:szCs w:val="30"/>
          <w14:textFill>
            <w14:solidFill>
              <w14:schemeClr w14:val="tx1"/>
            </w14:solidFill>
          </w14:textFill>
        </w:rPr>
        <w:t>：由资格审查主体组建资格审查小组，在达州市公共资源交易服务中心评审区登录</w:t>
      </w:r>
      <w:r>
        <w:rPr>
          <w:rFonts w:ascii="仿宋" w:hAnsi="仿宋" w:eastAsia="仿宋"/>
          <w:color w:val="000000" w:themeColor="text1"/>
          <w:kern w:val="0"/>
          <w:sz w:val="30"/>
          <w:szCs w:val="30"/>
          <w14:textFill>
            <w14:solidFill>
              <w14:schemeClr w14:val="tx1"/>
            </w14:solidFill>
          </w14:textFill>
        </w:rPr>
        <w:t>达州市公共资源交易服务平台</w:t>
      </w:r>
      <w:r>
        <w:rPr>
          <w:rFonts w:hint="eastAsia" w:ascii="仿宋" w:hAnsi="仿宋" w:eastAsia="仿宋"/>
          <w:color w:val="000000" w:themeColor="text1"/>
          <w:kern w:val="0"/>
          <w:sz w:val="30"/>
          <w:szCs w:val="30"/>
          <w14:textFill>
            <w14:solidFill>
              <w14:schemeClr w14:val="tx1"/>
            </w14:solidFill>
          </w14:textFill>
        </w:rPr>
        <w:t>进行在线资格审查。</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（六）</w:t>
      </w:r>
      <w:r>
        <w:rPr>
          <w:rFonts w:hint="eastAsia" w:ascii="仿宋" w:hAnsi="仿宋" w:eastAsia="仿宋" w:cs="仿宋"/>
          <w:color w:val="000000" w:themeColor="text1"/>
          <w:sz w:val="30"/>
          <w:szCs w:val="30"/>
          <w14:textFill>
            <w14:solidFill>
              <w14:schemeClr w14:val="tx1"/>
            </w14:solidFill>
          </w14:textFill>
        </w:rPr>
        <w:t>网上</w:t>
      </w:r>
      <w:r>
        <w:rPr>
          <w:rFonts w:ascii="仿宋" w:hAnsi="仿宋" w:eastAsia="仿宋"/>
          <w:color w:val="000000" w:themeColor="text1"/>
          <w:kern w:val="0"/>
          <w:sz w:val="30"/>
          <w:szCs w:val="30"/>
          <w14:textFill>
            <w14:solidFill>
              <w14:schemeClr w14:val="tx1"/>
            </w14:solidFill>
          </w14:textFill>
        </w:rPr>
        <w:t>竞价方式</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资格审查结束后，</w:t>
      </w:r>
      <w:r>
        <w:rPr>
          <w:rFonts w:hint="eastAsia" w:ascii="仿宋" w:hAnsi="仿宋" w:eastAsia="仿宋" w:cs="仿宋"/>
          <w:color w:val="000000" w:themeColor="text1"/>
          <w:sz w:val="30"/>
          <w:szCs w:val="30"/>
          <w14:textFill>
            <w14:solidFill>
              <w14:schemeClr w14:val="tx1"/>
            </w14:solidFill>
          </w14:textFill>
        </w:rPr>
        <w:t>意向承租人</w:t>
      </w:r>
      <w:r>
        <w:rPr>
          <w:rFonts w:hint="eastAsia" w:ascii="仿宋" w:hAnsi="仿宋" w:eastAsia="仿宋"/>
          <w:color w:val="000000" w:themeColor="text1"/>
          <w:kern w:val="0"/>
          <w:sz w:val="30"/>
          <w:szCs w:val="30"/>
          <w14:textFill>
            <w14:solidFill>
              <w14:schemeClr w14:val="tx1"/>
            </w14:solidFill>
          </w14:textFill>
        </w:rPr>
        <w:t>须登录</w:t>
      </w:r>
      <w:r>
        <w:rPr>
          <w:rFonts w:ascii="仿宋" w:hAnsi="仿宋" w:eastAsia="仿宋"/>
          <w:color w:val="000000" w:themeColor="text1"/>
          <w:kern w:val="0"/>
          <w:sz w:val="30"/>
          <w:szCs w:val="30"/>
          <w14:textFill>
            <w14:solidFill>
              <w14:schemeClr w14:val="tx1"/>
            </w14:solidFill>
          </w14:textFill>
        </w:rPr>
        <w:t>达州市公共资源交易服务平台</w:t>
      </w:r>
      <w:r>
        <w:rPr>
          <w:rFonts w:hint="eastAsia" w:ascii="仿宋" w:hAnsi="仿宋" w:eastAsia="仿宋"/>
          <w:color w:val="000000" w:themeColor="text1"/>
          <w:kern w:val="0"/>
          <w:sz w:val="30"/>
          <w:szCs w:val="30"/>
          <w14:textFill>
            <w14:solidFill>
              <w14:schemeClr w14:val="tx1"/>
            </w14:solidFill>
          </w14:textFill>
        </w:rPr>
        <w:t>中的【资格审查申请】菜单确认审查结果，如果通过资格审查，须按时参加</w:t>
      </w:r>
      <w:r>
        <w:rPr>
          <w:rFonts w:hint="eastAsia" w:ascii="仿宋" w:hAnsi="仿宋" w:eastAsia="仿宋" w:cs="仿宋"/>
          <w:color w:val="000000" w:themeColor="text1"/>
          <w:sz w:val="30"/>
          <w:szCs w:val="30"/>
          <w14:textFill>
            <w14:solidFill>
              <w14:schemeClr w14:val="tx1"/>
            </w14:solidFill>
          </w14:textFill>
        </w:rPr>
        <w:t>网上</w:t>
      </w:r>
      <w:r>
        <w:rPr>
          <w:rFonts w:hint="eastAsia" w:ascii="仿宋" w:hAnsi="仿宋" w:eastAsia="仿宋"/>
          <w:color w:val="000000" w:themeColor="text1"/>
          <w:kern w:val="0"/>
          <w:sz w:val="30"/>
          <w:szCs w:val="30"/>
          <w14:textFill>
            <w14:solidFill>
              <w14:schemeClr w14:val="tx1"/>
            </w14:solidFill>
          </w14:textFill>
        </w:rPr>
        <w:t>竞价。</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本次出租资产采用单独出租方式按照</w:t>
      </w:r>
      <w:r>
        <w:rPr>
          <w:rFonts w:hint="eastAsia" w:ascii="仿宋" w:hAnsi="仿宋" w:eastAsia="仿宋"/>
          <w:color w:val="000000" w:themeColor="text1"/>
          <w:kern w:val="0"/>
          <w:sz w:val="30"/>
          <w:szCs w:val="30"/>
          <w14:textFill>
            <w14:solidFill>
              <w14:schemeClr w14:val="tx1"/>
            </w14:solidFill>
          </w14:textFill>
        </w:rPr>
        <w:t>各标的物招租起始价进行公开竞租，资格审查合格的</w:t>
      </w:r>
      <w:r>
        <w:rPr>
          <w:rFonts w:hint="eastAsia" w:ascii="仿宋" w:hAnsi="仿宋" w:eastAsia="仿宋" w:cs="仿宋"/>
          <w:color w:val="000000" w:themeColor="text1"/>
          <w:sz w:val="30"/>
          <w:szCs w:val="30"/>
          <w14:textFill>
            <w14:solidFill>
              <w14:schemeClr w14:val="tx1"/>
            </w14:solidFill>
          </w14:textFill>
        </w:rPr>
        <w:t>意向承租人</w:t>
      </w:r>
      <w:r>
        <w:rPr>
          <w:rFonts w:hint="eastAsia" w:ascii="仿宋" w:hAnsi="仿宋" w:eastAsia="仿宋"/>
          <w:color w:val="000000" w:themeColor="text1"/>
          <w:kern w:val="0"/>
          <w:sz w:val="30"/>
          <w:szCs w:val="30"/>
          <w14:textFill>
            <w14:solidFill>
              <w14:schemeClr w14:val="tx1"/>
            </w14:solidFill>
          </w14:textFill>
        </w:rPr>
        <w:t>逐轮应价，每次加价幅度为</w:t>
      </w:r>
      <w:r>
        <w:rPr>
          <w:rFonts w:hint="eastAsia" w:ascii="仿宋" w:hAnsi="仿宋" w:eastAsia="仿宋"/>
          <w:color w:val="auto"/>
          <w:kern w:val="0"/>
          <w:sz w:val="30"/>
          <w:szCs w:val="30"/>
          <w:u w:val="single"/>
        </w:rPr>
        <w:t>500</w:t>
      </w:r>
      <w:r>
        <w:rPr>
          <w:rFonts w:hint="eastAsia" w:ascii="仿宋" w:hAnsi="仿宋" w:eastAsia="仿宋"/>
          <w:color w:val="000000" w:themeColor="text1"/>
          <w:kern w:val="0"/>
          <w:sz w:val="30"/>
          <w:szCs w:val="30"/>
          <w14:textFill>
            <w14:solidFill>
              <w14:schemeClr w14:val="tx1"/>
            </w14:solidFill>
          </w14:textFill>
        </w:rPr>
        <w:t>元或者其整倍数，出价最高者竞得。</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最终报价高者的</w:t>
      </w:r>
      <w:r>
        <w:rPr>
          <w:rFonts w:hint="eastAsia" w:ascii="仿宋" w:hAnsi="仿宋" w:eastAsia="仿宋" w:cs="仿宋"/>
          <w:color w:val="000000" w:themeColor="text1"/>
          <w:sz w:val="30"/>
          <w:szCs w:val="30"/>
          <w14:textFill>
            <w14:solidFill>
              <w14:schemeClr w14:val="tx1"/>
            </w14:solidFill>
          </w14:textFill>
        </w:rPr>
        <w:t>意向承租人</w:t>
      </w:r>
      <w:r>
        <w:rPr>
          <w:rFonts w:hint="eastAsia" w:ascii="仿宋" w:hAnsi="仿宋" w:eastAsia="仿宋"/>
          <w:color w:val="000000" w:themeColor="text1"/>
          <w:kern w:val="0"/>
          <w:sz w:val="30"/>
          <w:szCs w:val="30"/>
          <w14:textFill>
            <w14:solidFill>
              <w14:schemeClr w14:val="tx1"/>
            </w14:solidFill>
          </w14:textFill>
        </w:rPr>
        <w:t>成为竞得者，</w:t>
      </w:r>
      <w:r>
        <w:rPr>
          <w:rFonts w:hint="eastAsia" w:ascii="仿宋" w:hAnsi="仿宋" w:eastAsia="仿宋" w:cs="仿宋"/>
          <w:color w:val="000000" w:themeColor="text1"/>
          <w:sz w:val="30"/>
          <w:szCs w:val="30"/>
          <w14:textFill>
            <w14:solidFill>
              <w14:schemeClr w14:val="tx1"/>
            </w14:solidFill>
          </w14:textFill>
        </w:rPr>
        <w:t>由交易系统自动生成成交确认书</w:t>
      </w:r>
      <w:r>
        <w:rPr>
          <w:rFonts w:hint="eastAsia" w:ascii="仿宋" w:hAnsi="仿宋" w:eastAsia="仿宋"/>
          <w:color w:val="000000" w:themeColor="text1"/>
          <w:kern w:val="0"/>
          <w:sz w:val="30"/>
          <w:szCs w:val="30"/>
          <w14:textFill>
            <w14:solidFill>
              <w14:schemeClr w14:val="tx1"/>
            </w14:solidFill>
          </w14:textFill>
        </w:rPr>
        <w:t>。</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注：凡参加本项目竞租的意向承租人须响应招租</w:t>
      </w:r>
      <w:r>
        <w:rPr>
          <w:rFonts w:hint="eastAsia" w:ascii="仿宋" w:hAnsi="仿宋" w:eastAsia="仿宋"/>
          <w:color w:val="000000" w:themeColor="text1"/>
          <w:kern w:val="0"/>
          <w:sz w:val="30"/>
          <w:szCs w:val="30"/>
          <w14:textFill>
            <w14:solidFill>
              <w14:schemeClr w14:val="tx1"/>
            </w14:solidFill>
          </w14:textFill>
        </w:rPr>
        <w:t>起始价</w:t>
      </w:r>
      <w:r>
        <w:rPr>
          <w:rFonts w:ascii="仿宋" w:hAnsi="仿宋" w:eastAsia="仿宋"/>
          <w:color w:val="000000" w:themeColor="text1"/>
          <w:kern w:val="0"/>
          <w:sz w:val="30"/>
          <w:szCs w:val="30"/>
          <w14:textFill>
            <w14:solidFill>
              <w14:schemeClr w14:val="tx1"/>
            </w14:solidFill>
          </w14:textFill>
        </w:rPr>
        <w:t>。否则，竞租保证金不予退还。</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w:t>
      </w:r>
      <w:r>
        <w:rPr>
          <w:rFonts w:hint="eastAsia" w:ascii="仿宋" w:hAnsi="仿宋" w:eastAsia="仿宋"/>
          <w:color w:val="000000" w:themeColor="text1"/>
          <w:kern w:val="0"/>
          <w:sz w:val="30"/>
          <w:szCs w:val="30"/>
          <w14:textFill>
            <w14:solidFill>
              <w14:schemeClr w14:val="tx1"/>
            </w14:solidFill>
          </w14:textFill>
        </w:rPr>
        <w:t>五</w:t>
      </w:r>
      <w:r>
        <w:rPr>
          <w:rFonts w:ascii="仿宋" w:hAnsi="仿宋" w:eastAsia="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网上竞价时间：</w:t>
      </w:r>
      <w:r>
        <w:rPr>
          <w:rFonts w:hint="eastAsia" w:ascii="仿宋" w:hAnsi="仿宋" w:eastAsia="仿宋" w:cs="仿宋"/>
          <w:color w:val="000000" w:themeColor="text1"/>
          <w:sz w:val="30"/>
          <w:szCs w:val="30"/>
          <w:u w:val="single"/>
          <w14:textFill>
            <w14:solidFill>
              <w14:schemeClr w14:val="tx1"/>
            </w14:solidFill>
          </w14:textFill>
        </w:rPr>
        <w:t xml:space="preserve"> 2022 </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u w:val="single"/>
          <w14:textFill>
            <w14:solidFill>
              <w14:schemeClr w14:val="tx1"/>
            </w14:solidFill>
          </w14:textFill>
        </w:rPr>
        <w:t>1</w:t>
      </w:r>
      <w:r>
        <w:rPr>
          <w:rFonts w:hint="eastAsia" w:ascii="仿宋" w:hAnsi="仿宋" w:eastAsia="仿宋" w:cs="仿宋"/>
          <w:color w:val="000000" w:themeColor="text1"/>
          <w:sz w:val="30"/>
          <w:szCs w:val="30"/>
          <w:u w:val="single"/>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lang w:val="en-US" w:eastAsia="zh-CN"/>
          <w14:textFill>
            <w14:solidFill>
              <w14:schemeClr w14:val="tx1"/>
            </w14:solidFill>
          </w14:textFill>
        </w:rPr>
        <w:t>19</w:t>
      </w:r>
      <w:r>
        <w:rPr>
          <w:rFonts w:hint="eastAsia" w:ascii="仿宋" w:hAnsi="仿宋" w:eastAsia="仿宋" w:cs="仿宋"/>
          <w:color w:val="000000" w:themeColor="text1"/>
          <w:sz w:val="30"/>
          <w:szCs w:val="30"/>
          <w14:textFill>
            <w14:solidFill>
              <w14:schemeClr w14:val="tx1"/>
            </w14:solidFill>
          </w14:textFill>
        </w:rPr>
        <w:t>日</w:t>
      </w:r>
      <w:r>
        <w:rPr>
          <w:rFonts w:hint="eastAsia" w:ascii="仿宋" w:hAnsi="仿宋" w:eastAsia="仿宋" w:cs="仿宋"/>
          <w:color w:val="000000" w:themeColor="text1"/>
          <w:sz w:val="30"/>
          <w:szCs w:val="30"/>
          <w:u w:val="single"/>
          <w14:textFill>
            <w14:solidFill>
              <w14:schemeClr w14:val="tx1"/>
            </w14:solidFill>
          </w14:textFill>
        </w:rPr>
        <w:t>1</w:t>
      </w:r>
      <w:r>
        <w:rPr>
          <w:rFonts w:hint="eastAsia" w:ascii="仿宋" w:hAnsi="仿宋" w:eastAsia="仿宋" w:cs="仿宋"/>
          <w:color w:val="000000" w:themeColor="text1"/>
          <w:sz w:val="30"/>
          <w:szCs w:val="30"/>
          <w:u w:val="single"/>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时</w:t>
      </w:r>
      <w:r>
        <w:rPr>
          <w:rFonts w:hint="eastAsia" w:ascii="仿宋" w:hAnsi="仿宋" w:eastAsia="仿宋" w:cs="仿宋"/>
          <w:color w:val="000000" w:themeColor="text1"/>
          <w:sz w:val="30"/>
          <w:szCs w:val="30"/>
          <w:u w:val="single"/>
          <w14:textFill>
            <w14:solidFill>
              <w14:schemeClr w14:val="tx1"/>
            </w14:solidFill>
          </w14:textFill>
        </w:rPr>
        <w:t>30</w:t>
      </w:r>
      <w:r>
        <w:rPr>
          <w:rFonts w:hint="eastAsia" w:ascii="仿宋" w:hAnsi="仿宋" w:eastAsia="仿宋" w:cs="仿宋"/>
          <w:color w:val="000000" w:themeColor="text1"/>
          <w:sz w:val="30"/>
          <w:szCs w:val="30"/>
          <w14:textFill>
            <w14:solidFill>
              <w14:schemeClr w14:val="tx1"/>
            </w14:solidFill>
          </w14:textFill>
        </w:rPr>
        <w:t>分；</w:t>
      </w:r>
    </w:p>
    <w:p>
      <w:pPr>
        <w:snapToGrid w:val="0"/>
        <w:spacing w:line="579" w:lineRule="exact"/>
        <w:ind w:firstLine="555"/>
        <w:rPr>
          <w:rFonts w:ascii="宋体" w:cs="宋体"/>
          <w:color w:val="000000" w:themeColor="text1"/>
          <w:sz w:val="28"/>
          <w:szCs w:val="28"/>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w:t>
      </w:r>
      <w:r>
        <w:rPr>
          <w:rFonts w:hint="eastAsia" w:ascii="仿宋" w:hAnsi="仿宋" w:eastAsia="仿宋"/>
          <w:color w:val="000000" w:themeColor="text1"/>
          <w:kern w:val="0"/>
          <w:sz w:val="30"/>
          <w:szCs w:val="30"/>
          <w14:textFill>
            <w14:solidFill>
              <w14:schemeClr w14:val="tx1"/>
            </w14:solidFill>
          </w14:textFill>
        </w:rPr>
        <w:t>六</w:t>
      </w:r>
      <w:r>
        <w:rPr>
          <w:rFonts w:ascii="仿宋" w:hAnsi="仿宋" w:eastAsia="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网上竞价时间：时间可能因资格审查而延迟；</w:t>
      </w:r>
    </w:p>
    <w:p>
      <w:pPr>
        <w:snapToGrid w:val="0"/>
        <w:spacing w:line="579" w:lineRule="exact"/>
        <w:ind w:firstLine="555"/>
        <w:rPr>
          <w:rFonts w:ascii="宋体" w:cs="宋体"/>
          <w:color w:val="000000" w:themeColor="text1"/>
          <w:sz w:val="28"/>
          <w:szCs w:val="28"/>
          <w14:textFill>
            <w14:solidFill>
              <w14:schemeClr w14:val="tx1"/>
            </w14:solidFill>
          </w14:textFill>
        </w:rPr>
      </w:pPr>
      <w:r>
        <w:rPr>
          <w:rFonts w:hint="eastAsia" w:ascii="宋体" w:cs="宋体"/>
          <w:color w:val="000000" w:themeColor="text1"/>
          <w:sz w:val="28"/>
          <w:szCs w:val="28"/>
          <w14:textFill>
            <w14:solidFill>
              <w14:schemeClr w14:val="tx1"/>
            </w14:solidFill>
          </w14:textFill>
        </w:rPr>
        <w:t>（七）</w:t>
      </w:r>
      <w:r>
        <w:rPr>
          <w:rFonts w:hint="eastAsia" w:ascii="仿宋" w:hAnsi="仿宋" w:eastAsia="仿宋" w:cs="仿宋"/>
          <w:color w:val="000000" w:themeColor="text1"/>
          <w:sz w:val="30"/>
          <w:szCs w:val="30"/>
          <w14:textFill>
            <w14:solidFill>
              <w14:schemeClr w14:val="tx1"/>
            </w14:solidFill>
          </w14:textFill>
        </w:rPr>
        <w:t>网上竞价地点：通过资格审查的意向承租人登录</w:t>
      </w:r>
      <w:r>
        <w:rPr>
          <w:rFonts w:ascii="仿宋" w:hAnsi="仿宋" w:eastAsia="仿宋"/>
          <w:color w:val="000000" w:themeColor="text1"/>
          <w:kern w:val="0"/>
          <w:sz w:val="30"/>
          <w:szCs w:val="30"/>
          <w14:textFill>
            <w14:solidFill>
              <w14:schemeClr w14:val="tx1"/>
            </w14:solidFill>
          </w14:textFill>
        </w:rPr>
        <w:t>达州市公共资源交易服务平台</w:t>
      </w:r>
      <w:r>
        <w:rPr>
          <w:rFonts w:hint="eastAsia" w:ascii="仿宋" w:hAnsi="仿宋" w:eastAsia="仿宋" w:cs="仿宋"/>
          <w:color w:val="000000" w:themeColor="text1"/>
          <w:sz w:val="30"/>
          <w:szCs w:val="30"/>
          <w14:textFill>
            <w14:solidFill>
              <w14:schemeClr w14:val="tx1"/>
            </w14:solidFill>
          </w14:textFill>
        </w:rPr>
        <w:t>进行网上竞价。</w:t>
      </w:r>
    </w:p>
    <w:p>
      <w:pPr>
        <w:spacing w:line="579" w:lineRule="exact"/>
        <w:ind w:firstLine="596" w:firstLineChars="198"/>
        <w:rPr>
          <w:b/>
          <w:bCs/>
          <w:color w:val="000000" w:themeColor="text1"/>
          <w14:textFill>
            <w14:solidFill>
              <w14:schemeClr w14:val="tx1"/>
            </w14:solidFill>
          </w14:textFill>
        </w:rPr>
      </w:pPr>
      <w:r>
        <w:rPr>
          <w:rFonts w:hint="eastAsia" w:ascii="仿宋" w:hAnsi="仿宋" w:eastAsia="仿宋"/>
          <w:b/>
          <w:color w:val="000000" w:themeColor="text1"/>
          <w:kern w:val="0"/>
          <w:sz w:val="30"/>
          <w:szCs w:val="30"/>
          <w14:textFill>
            <w14:solidFill>
              <w14:schemeClr w14:val="tx1"/>
            </w14:solidFill>
          </w14:textFill>
        </w:rPr>
        <w:t>八、</w:t>
      </w:r>
      <w:r>
        <w:rPr>
          <w:rFonts w:hint="eastAsia" w:ascii="仿宋" w:hAnsi="仿宋" w:eastAsia="仿宋" w:cs="黑体"/>
          <w:b/>
          <w:color w:val="000000" w:themeColor="text1"/>
          <w:sz w:val="30"/>
          <w:szCs w:val="30"/>
          <w14:textFill>
            <w14:solidFill>
              <w14:schemeClr w14:val="tx1"/>
            </w14:solidFill>
          </w14:textFill>
        </w:rPr>
        <w:t>成交通知书</w:t>
      </w:r>
    </w:p>
    <w:p>
      <w:pPr>
        <w:adjustRightInd w:val="0"/>
        <w:spacing w:line="579" w:lineRule="exact"/>
        <w:ind w:firstLine="600" w:firstLineChars="200"/>
        <w:jc w:val="left"/>
        <w:rPr>
          <w:rFonts w:eastAsia="仿宋"/>
          <w:color w:val="000000" w:themeColor="text1"/>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网上竞价结束后由交易系统自动生成成交确认书，竞得人可以在</w:t>
      </w:r>
      <w:r>
        <w:rPr>
          <w:rFonts w:ascii="仿宋" w:hAnsi="仿宋" w:eastAsia="仿宋"/>
          <w:color w:val="000000" w:themeColor="text1"/>
          <w:kern w:val="0"/>
          <w:sz w:val="30"/>
          <w:szCs w:val="30"/>
          <w14:textFill>
            <w14:solidFill>
              <w14:schemeClr w14:val="tx1"/>
            </w14:solidFill>
          </w14:textFill>
        </w:rPr>
        <w:t>达州市公共资源交易服务平台</w:t>
      </w:r>
      <w:r>
        <w:rPr>
          <w:rFonts w:hint="eastAsia" w:ascii="仿宋" w:hAnsi="仿宋" w:eastAsia="仿宋" w:cs="仿宋"/>
          <w:color w:val="000000" w:themeColor="text1"/>
          <w:sz w:val="30"/>
          <w:szCs w:val="30"/>
          <w14:textFill>
            <w14:solidFill>
              <w14:schemeClr w14:val="tx1"/>
            </w14:solidFill>
          </w14:textFill>
        </w:rPr>
        <w:t>中自行下载。</w:t>
      </w:r>
    </w:p>
    <w:p>
      <w:pPr>
        <w:adjustRightInd w:val="0"/>
        <w:spacing w:line="579" w:lineRule="exact"/>
        <w:ind w:firstLine="602" w:firstLineChars="200"/>
        <w:jc w:val="left"/>
        <w:outlineLvl w:val="1"/>
        <w:rPr>
          <w:rFonts w:ascii="仿宋" w:hAnsi="仿宋" w:eastAsia="仿宋" w:cs="黑体"/>
          <w:b/>
          <w:color w:val="000000" w:themeColor="text1"/>
          <w:sz w:val="30"/>
          <w:szCs w:val="30"/>
          <w14:textFill>
            <w14:solidFill>
              <w14:schemeClr w14:val="tx1"/>
            </w14:solidFill>
          </w14:textFill>
        </w:rPr>
      </w:pPr>
      <w:r>
        <w:rPr>
          <w:rFonts w:hint="eastAsia" w:ascii="仿宋" w:hAnsi="仿宋" w:eastAsia="仿宋"/>
          <w:b/>
          <w:color w:val="000000" w:themeColor="text1"/>
          <w:kern w:val="0"/>
          <w:sz w:val="30"/>
          <w:szCs w:val="30"/>
          <w14:textFill>
            <w14:solidFill>
              <w14:schemeClr w14:val="tx1"/>
            </w14:solidFill>
          </w14:textFill>
        </w:rPr>
        <w:t>九、</w:t>
      </w:r>
      <w:r>
        <w:rPr>
          <w:rFonts w:hint="eastAsia" w:ascii="仿宋" w:hAnsi="仿宋" w:eastAsia="仿宋" w:cs="黑体"/>
          <w:b/>
          <w:color w:val="000000" w:themeColor="text1"/>
          <w:sz w:val="30"/>
          <w:szCs w:val="30"/>
          <w14:textFill>
            <w14:solidFill>
              <w14:schemeClr w14:val="tx1"/>
            </w14:solidFill>
          </w14:textFill>
        </w:rPr>
        <w:t>其他事项</w:t>
      </w:r>
    </w:p>
    <w:p>
      <w:pPr>
        <w:widowControl/>
        <w:spacing w:line="579"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(一) 交易结果公示后</w:t>
      </w:r>
      <w:r>
        <w:rPr>
          <w:rFonts w:hint="eastAsia" w:ascii="仿宋" w:hAnsi="仿宋" w:eastAsia="仿宋"/>
          <w:color w:val="000000" w:themeColor="text1"/>
          <w:kern w:val="0"/>
          <w:sz w:val="30"/>
          <w:szCs w:val="30"/>
          <w14:textFill>
            <w14:solidFill>
              <w14:schemeClr w14:val="tx1"/>
            </w14:solidFill>
          </w14:textFill>
        </w:rPr>
        <w:t>，</w:t>
      </w:r>
      <w:r>
        <w:rPr>
          <w:rFonts w:ascii="仿宋" w:hAnsi="仿宋" w:eastAsia="仿宋"/>
          <w:color w:val="000000" w:themeColor="text1"/>
          <w:kern w:val="0"/>
          <w:sz w:val="30"/>
          <w:szCs w:val="30"/>
          <w14:textFill>
            <w14:solidFill>
              <w14:schemeClr w14:val="tx1"/>
            </w14:solidFill>
          </w14:textFill>
        </w:rPr>
        <w:t>未成交的竞买保证金</w:t>
      </w:r>
      <w:r>
        <w:rPr>
          <w:rFonts w:hint="eastAsia" w:ascii="仿宋" w:hAnsi="仿宋" w:eastAsia="仿宋"/>
          <w:color w:val="000000" w:themeColor="text1"/>
          <w:kern w:val="0"/>
          <w:sz w:val="30"/>
          <w:szCs w:val="30"/>
          <w14:textFill>
            <w14:solidFill>
              <w14:schemeClr w14:val="tx1"/>
            </w14:solidFill>
          </w14:textFill>
        </w:rPr>
        <w:t>，</w:t>
      </w:r>
      <w:r>
        <w:rPr>
          <w:rFonts w:ascii="仿宋" w:hAnsi="仿宋" w:eastAsia="仿宋"/>
          <w:color w:val="000000" w:themeColor="text1"/>
          <w:kern w:val="0"/>
          <w:sz w:val="30"/>
          <w:szCs w:val="30"/>
          <w14:textFill>
            <w14:solidFill>
              <w14:schemeClr w14:val="tx1"/>
            </w14:solidFill>
          </w14:textFill>
        </w:rPr>
        <w:t>通过原渠道无息退还</w:t>
      </w:r>
      <w:r>
        <w:rPr>
          <w:rFonts w:hint="eastAsia" w:ascii="仿宋" w:hAnsi="仿宋" w:eastAsia="仿宋"/>
          <w:color w:val="000000" w:themeColor="text1"/>
          <w:kern w:val="0"/>
          <w:sz w:val="30"/>
          <w:szCs w:val="30"/>
          <w14:textFill>
            <w14:solidFill>
              <w14:schemeClr w14:val="tx1"/>
            </w14:solidFill>
          </w14:textFill>
        </w:rPr>
        <w:t>；</w:t>
      </w:r>
      <w:r>
        <w:rPr>
          <w:rFonts w:ascii="仿宋" w:hAnsi="仿宋" w:eastAsia="仿宋"/>
          <w:color w:val="000000" w:themeColor="text1"/>
          <w:kern w:val="0"/>
          <w:sz w:val="30"/>
          <w:szCs w:val="30"/>
          <w14:textFill>
            <w14:solidFill>
              <w14:schemeClr w14:val="tx1"/>
            </w14:solidFill>
          </w14:textFill>
        </w:rPr>
        <w:t>成交的竞买保证金</w:t>
      </w:r>
      <w:r>
        <w:rPr>
          <w:rFonts w:hint="eastAsia" w:ascii="仿宋" w:hAnsi="仿宋" w:eastAsia="仿宋"/>
          <w:color w:val="000000" w:themeColor="text1"/>
          <w:kern w:val="0"/>
          <w:sz w:val="30"/>
          <w:szCs w:val="30"/>
          <w14:textFill>
            <w14:solidFill>
              <w14:schemeClr w14:val="tx1"/>
            </w14:solidFill>
          </w14:textFill>
        </w:rPr>
        <w:t>，</w:t>
      </w:r>
      <w:r>
        <w:rPr>
          <w:rFonts w:ascii="仿宋" w:hAnsi="仿宋" w:eastAsia="仿宋"/>
          <w:color w:val="000000" w:themeColor="text1"/>
          <w:kern w:val="0"/>
          <w:sz w:val="30"/>
          <w:szCs w:val="30"/>
          <w14:textFill>
            <w14:solidFill>
              <w14:schemeClr w14:val="tx1"/>
            </w14:solidFill>
          </w14:textFill>
        </w:rPr>
        <w:t>竞得人与出租方签订合同和缴清成交价款后</w:t>
      </w:r>
      <w:r>
        <w:rPr>
          <w:rFonts w:hint="eastAsia" w:ascii="仿宋" w:hAnsi="仿宋" w:eastAsia="仿宋"/>
          <w:color w:val="000000" w:themeColor="text1"/>
          <w:kern w:val="0"/>
          <w:sz w:val="30"/>
          <w:szCs w:val="30"/>
          <w14:textFill>
            <w14:solidFill>
              <w14:schemeClr w14:val="tx1"/>
            </w14:solidFill>
          </w14:textFill>
        </w:rPr>
        <w:t>，</w:t>
      </w:r>
      <w:r>
        <w:rPr>
          <w:rFonts w:ascii="仿宋" w:hAnsi="仿宋" w:eastAsia="仿宋"/>
          <w:color w:val="000000" w:themeColor="text1"/>
          <w:kern w:val="0"/>
          <w:sz w:val="30"/>
          <w:szCs w:val="30"/>
          <w14:textFill>
            <w14:solidFill>
              <w14:schemeClr w14:val="tx1"/>
            </w14:solidFill>
          </w14:textFill>
        </w:rPr>
        <w:t>由竞得人通过网上交易系统发</w:t>
      </w:r>
      <w:r>
        <w:rPr>
          <w:rFonts w:hint="eastAsia" w:ascii="仿宋" w:hAnsi="仿宋" w:eastAsia="仿宋"/>
          <w:color w:val="000000" w:themeColor="text1"/>
          <w:kern w:val="0"/>
          <w:sz w:val="30"/>
          <w:szCs w:val="30"/>
          <w14:textFill>
            <w14:solidFill>
              <w14:schemeClr w14:val="tx1"/>
            </w14:solidFill>
          </w14:textFill>
        </w:rPr>
        <w:t>起</w:t>
      </w:r>
      <w:r>
        <w:rPr>
          <w:rFonts w:ascii="仿宋" w:hAnsi="仿宋" w:eastAsia="仿宋"/>
          <w:color w:val="000000" w:themeColor="text1"/>
          <w:kern w:val="0"/>
          <w:sz w:val="30"/>
          <w:szCs w:val="30"/>
          <w14:textFill>
            <w14:solidFill>
              <w14:schemeClr w14:val="tx1"/>
            </w14:solidFill>
          </w14:textFill>
        </w:rPr>
        <w:t>竞买保证金退还申请</w:t>
      </w:r>
      <w:r>
        <w:rPr>
          <w:rFonts w:hint="eastAsia" w:ascii="仿宋" w:hAnsi="仿宋" w:eastAsia="仿宋"/>
          <w:color w:val="000000" w:themeColor="text1"/>
          <w:kern w:val="0"/>
          <w:sz w:val="30"/>
          <w:szCs w:val="30"/>
          <w14:textFill>
            <w14:solidFill>
              <w14:schemeClr w14:val="tx1"/>
            </w14:solidFill>
          </w14:textFill>
        </w:rPr>
        <w:t>，</w:t>
      </w:r>
      <w:r>
        <w:rPr>
          <w:rFonts w:ascii="仿宋" w:hAnsi="仿宋" w:eastAsia="仿宋"/>
          <w:color w:val="000000" w:themeColor="text1"/>
          <w:kern w:val="0"/>
          <w:sz w:val="30"/>
          <w:szCs w:val="30"/>
          <w14:textFill>
            <w14:solidFill>
              <w14:schemeClr w14:val="tx1"/>
            </w14:solidFill>
          </w14:textFill>
        </w:rPr>
        <w:t>达州市公共资源交易服务中心按照退还申请原路径予以退还</w:t>
      </w:r>
      <w:r>
        <w:rPr>
          <w:rFonts w:hint="eastAsia" w:ascii="仿宋" w:hAnsi="仿宋" w:eastAsia="仿宋"/>
          <w:color w:val="000000" w:themeColor="text1"/>
          <w:kern w:val="0"/>
          <w:sz w:val="30"/>
          <w:szCs w:val="30"/>
          <w14:textFill>
            <w14:solidFill>
              <w14:schemeClr w14:val="tx1"/>
            </w14:solidFill>
          </w14:textFill>
        </w:rPr>
        <w:t>。</w:t>
      </w:r>
    </w:p>
    <w:p>
      <w:pPr>
        <w:widowControl/>
        <w:spacing w:line="579"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以下情形之一者，保证金不予退还：</w:t>
      </w:r>
    </w:p>
    <w:p>
      <w:pPr>
        <w:widowControl/>
        <w:spacing w:line="579"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1.意向承租人提供虚假材料的；</w:t>
      </w:r>
    </w:p>
    <w:p>
      <w:pPr>
        <w:widowControl/>
        <w:spacing w:line="579"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2.意向承租人互相串通恶意压价的；</w:t>
      </w:r>
    </w:p>
    <w:p>
      <w:pPr>
        <w:widowControl/>
        <w:spacing w:line="579"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3.意向承租人未认可本项目招租</w:t>
      </w:r>
      <w:r>
        <w:rPr>
          <w:rFonts w:hint="eastAsia" w:ascii="仿宋" w:hAnsi="仿宋" w:eastAsia="仿宋"/>
          <w:color w:val="000000" w:themeColor="text1"/>
          <w:kern w:val="0"/>
          <w:sz w:val="30"/>
          <w:szCs w:val="30"/>
          <w14:textFill>
            <w14:solidFill>
              <w14:schemeClr w14:val="tx1"/>
            </w14:solidFill>
          </w14:textFill>
        </w:rPr>
        <w:t>起始价</w:t>
      </w:r>
      <w:r>
        <w:rPr>
          <w:rFonts w:ascii="仿宋" w:hAnsi="仿宋" w:eastAsia="仿宋"/>
          <w:color w:val="000000" w:themeColor="text1"/>
          <w:kern w:val="0"/>
          <w:sz w:val="30"/>
          <w:szCs w:val="30"/>
          <w14:textFill>
            <w14:solidFill>
              <w14:schemeClr w14:val="tx1"/>
            </w14:solidFill>
          </w14:textFill>
        </w:rPr>
        <w:t>的；</w:t>
      </w:r>
    </w:p>
    <w:p>
      <w:pPr>
        <w:widowControl/>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4.若竞租成功后，承租人不按时签订成交确认书、房屋租赁合同或不按时缴纳租金的；</w:t>
      </w:r>
    </w:p>
    <w:p>
      <w:pPr>
        <w:widowControl/>
        <w:spacing w:line="579" w:lineRule="exact"/>
        <w:ind w:firstLine="64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w:t>
      </w:r>
      <w:r>
        <w:rPr>
          <w:rFonts w:hint="eastAsia" w:ascii="仿宋" w:hAnsi="仿宋" w:eastAsia="仿宋"/>
          <w:color w:val="000000" w:themeColor="text1"/>
          <w:kern w:val="0"/>
          <w:sz w:val="30"/>
          <w:szCs w:val="30"/>
          <w14:textFill>
            <w14:solidFill>
              <w14:schemeClr w14:val="tx1"/>
            </w14:solidFill>
          </w14:textFill>
        </w:rPr>
        <w:t>二</w:t>
      </w:r>
      <w:r>
        <w:rPr>
          <w:rFonts w:ascii="仿宋" w:hAnsi="仿宋" w:eastAsia="仿宋"/>
          <w:color w:val="000000" w:themeColor="text1"/>
          <w:kern w:val="0"/>
          <w:sz w:val="30"/>
          <w:szCs w:val="30"/>
          <w14:textFill>
            <w14:solidFill>
              <w14:schemeClr w14:val="tx1"/>
            </w14:solidFill>
          </w14:textFill>
        </w:rPr>
        <w:t>）本次资产租赁所涉及的税费由双方按国家相关法律法规处理（出租方不开具税务发票，可以开具出租方现有的合法票据）。</w:t>
      </w:r>
    </w:p>
    <w:p>
      <w:pPr>
        <w:adjustRightInd w:val="0"/>
        <w:spacing w:line="579" w:lineRule="exact"/>
        <w:ind w:firstLine="600" w:firstLineChars="200"/>
        <w:jc w:val="left"/>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w:t>
      </w:r>
      <w:r>
        <w:rPr>
          <w:rFonts w:hint="eastAsia" w:ascii="仿宋" w:hAnsi="仿宋" w:eastAsia="仿宋"/>
          <w:color w:val="000000" w:themeColor="text1"/>
          <w:kern w:val="0"/>
          <w:sz w:val="30"/>
          <w:szCs w:val="30"/>
          <w14:textFill>
            <w14:solidFill>
              <w14:schemeClr w14:val="tx1"/>
            </w14:solidFill>
          </w14:textFill>
        </w:rPr>
        <w:t>三</w:t>
      </w:r>
      <w:r>
        <w:rPr>
          <w:rFonts w:ascii="仿宋" w:hAnsi="仿宋" w:eastAsia="仿宋"/>
          <w:color w:val="000000" w:themeColor="text1"/>
          <w:kern w:val="0"/>
          <w:sz w:val="30"/>
          <w:szCs w:val="30"/>
          <w14:textFill>
            <w14:solidFill>
              <w14:schemeClr w14:val="tx1"/>
            </w14:solidFill>
          </w14:textFill>
        </w:rPr>
        <w:t>）本次公开招租实行全程电子化交易方式</w:t>
      </w:r>
      <w:r>
        <w:rPr>
          <w:rFonts w:hint="eastAsia" w:ascii="仿宋" w:hAnsi="仿宋" w:eastAsia="仿宋"/>
          <w:color w:val="000000" w:themeColor="text1"/>
          <w:kern w:val="0"/>
          <w:sz w:val="30"/>
          <w:szCs w:val="30"/>
          <w14:textFill>
            <w14:solidFill>
              <w14:schemeClr w14:val="tx1"/>
            </w14:solidFill>
          </w14:textFill>
        </w:rPr>
        <w:t xml:space="preserve">， </w:t>
      </w:r>
      <w:r>
        <w:rPr>
          <w:rFonts w:ascii="仿宋" w:hAnsi="仿宋" w:eastAsia="仿宋"/>
          <w:color w:val="000000" w:themeColor="text1"/>
          <w:kern w:val="0"/>
          <w:sz w:val="30"/>
          <w:szCs w:val="30"/>
          <w14:textFill>
            <w14:solidFill>
              <w14:schemeClr w14:val="tx1"/>
            </w14:solidFill>
          </w14:textFill>
        </w:rPr>
        <w:t>通过达州市公共资源交易服务平台进行</w:t>
      </w:r>
      <w:r>
        <w:rPr>
          <w:rFonts w:hint="eastAsia" w:ascii="仿宋" w:hAnsi="仿宋" w:eastAsia="仿宋"/>
          <w:color w:val="000000" w:themeColor="text1"/>
          <w:kern w:val="0"/>
          <w:sz w:val="30"/>
          <w:szCs w:val="30"/>
          <w14:textFill>
            <w14:solidFill>
              <w14:schemeClr w14:val="tx1"/>
            </w14:solidFill>
          </w14:textFill>
        </w:rPr>
        <w:t>，</w:t>
      </w:r>
      <w:r>
        <w:rPr>
          <w:rFonts w:ascii="仿宋" w:hAnsi="仿宋" w:eastAsia="仿宋"/>
          <w:color w:val="000000" w:themeColor="text1"/>
          <w:kern w:val="0"/>
          <w:sz w:val="30"/>
          <w:szCs w:val="30"/>
          <w14:textFill>
            <w14:solidFill>
              <w14:schemeClr w14:val="tx1"/>
            </w14:solidFill>
          </w14:textFill>
        </w:rPr>
        <w:t>纸质资料不予受理</w:t>
      </w:r>
      <w:r>
        <w:rPr>
          <w:rFonts w:hint="eastAsia" w:ascii="仿宋" w:hAnsi="仿宋" w:eastAsia="仿宋"/>
          <w:color w:val="000000" w:themeColor="text1"/>
          <w:kern w:val="0"/>
          <w:sz w:val="30"/>
          <w:szCs w:val="30"/>
          <w14:textFill>
            <w14:solidFill>
              <w14:schemeClr w14:val="tx1"/>
            </w14:solidFill>
          </w14:textFill>
        </w:rPr>
        <w:t>，</w:t>
      </w:r>
      <w:r>
        <w:rPr>
          <w:rFonts w:ascii="仿宋" w:hAnsi="仿宋" w:eastAsia="仿宋"/>
          <w:color w:val="000000" w:themeColor="text1"/>
          <w:kern w:val="0"/>
          <w:sz w:val="30"/>
          <w:szCs w:val="30"/>
          <w14:textFill>
            <w14:solidFill>
              <w14:schemeClr w14:val="tx1"/>
            </w14:solidFill>
          </w14:textFill>
        </w:rPr>
        <w:t>具体操作方式详见网上操作指南</w:t>
      </w:r>
      <w:r>
        <w:rPr>
          <w:rFonts w:hint="eastAsia" w:ascii="仿宋" w:hAnsi="仿宋" w:eastAsia="仿宋"/>
          <w:color w:val="000000" w:themeColor="text1"/>
          <w:kern w:val="0"/>
          <w:sz w:val="30"/>
          <w:szCs w:val="30"/>
          <w14:textFill>
            <w14:solidFill>
              <w14:schemeClr w14:val="tx1"/>
            </w14:solidFill>
          </w14:textFill>
        </w:rPr>
        <w:t>。</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（四）</w:t>
      </w:r>
      <w:r>
        <w:rPr>
          <w:rFonts w:ascii="仿宋" w:hAnsi="仿宋" w:eastAsia="仿宋"/>
          <w:color w:val="000000" w:themeColor="text1"/>
          <w:kern w:val="0"/>
          <w:sz w:val="30"/>
          <w:szCs w:val="30"/>
          <w14:textFill>
            <w14:solidFill>
              <w14:schemeClr w14:val="tx1"/>
            </w14:solidFill>
          </w14:textFill>
        </w:rPr>
        <w:t>意向承租人对本公告第一、六、七、八条有疑问可向交易机构提出，其余的可向出租方提出。</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（五）联系方式：</w:t>
      </w:r>
    </w:p>
    <w:p>
      <w:pPr>
        <w:spacing w:line="579" w:lineRule="exact"/>
        <w:ind w:firstLine="600" w:firstLineChars="200"/>
        <w:rPr>
          <w:rFonts w:ascii="仿宋" w:hAnsi="仿宋" w:eastAsia="仿宋" w:cs="仿宋"/>
          <w:sz w:val="32"/>
          <w:szCs w:val="32"/>
        </w:rPr>
      </w:pPr>
      <w:r>
        <w:rPr>
          <w:rFonts w:hint="eastAsia" w:ascii="仿宋" w:hAnsi="仿宋" w:eastAsia="仿宋"/>
          <w:color w:val="000000" w:themeColor="text1"/>
          <w:kern w:val="0"/>
          <w:sz w:val="30"/>
          <w:szCs w:val="30"/>
          <w14:textFill>
            <w14:solidFill>
              <w14:schemeClr w14:val="tx1"/>
            </w14:solidFill>
          </w14:textFill>
        </w:rPr>
        <w:t>出租方：</w:t>
      </w:r>
      <w:r>
        <w:rPr>
          <w:rFonts w:hint="eastAsia" w:ascii="仿宋" w:hAnsi="仿宋" w:eastAsia="仿宋" w:cs="仿宋"/>
          <w:color w:val="000000" w:themeColor="text1"/>
          <w:sz w:val="30"/>
          <w:szCs w:val="30"/>
          <w14:textFill>
            <w14:solidFill>
              <w14:schemeClr w14:val="tx1"/>
            </w14:solidFill>
          </w14:textFill>
        </w:rPr>
        <w:t>达州市委招待所</w:t>
      </w:r>
    </w:p>
    <w:p>
      <w:pPr>
        <w:spacing w:line="579" w:lineRule="exact"/>
        <w:ind w:firstLine="600" w:firstLineChars="200"/>
        <w:rPr>
          <w:rFonts w:ascii="微软雅黑" w:hAnsi="微软雅黑" w:eastAsia="仿宋" w:cs="宋体"/>
          <w:color w:val="000000" w:themeColor="text1"/>
          <w:kern w:val="0"/>
          <w:szCs w:val="21"/>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联系人：李女士</w:t>
      </w:r>
    </w:p>
    <w:p>
      <w:pPr>
        <w:spacing w:line="579"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联系电话：</w:t>
      </w:r>
      <w:r>
        <w:rPr>
          <w:rFonts w:ascii="仿宋" w:hAnsi="仿宋" w:eastAsia="仿宋" w:cs="仿宋"/>
          <w:color w:val="000000" w:themeColor="text1"/>
          <w:sz w:val="30"/>
          <w:szCs w:val="30"/>
          <w14:textFill>
            <w14:solidFill>
              <w14:schemeClr w14:val="tx1"/>
            </w14:solidFill>
          </w14:textFill>
        </w:rPr>
        <w:t>15984759162</w:t>
      </w:r>
    </w:p>
    <w:p>
      <w:pPr>
        <w:keepNext w:val="0"/>
        <w:keepLines w:val="0"/>
        <w:pageBreakBefore w:val="0"/>
        <w:kinsoku/>
        <w:overflowPunct/>
        <w:topLinePunct w:val="0"/>
        <w:autoSpaceDE/>
        <w:autoSpaceDN/>
        <w:bidi w:val="0"/>
        <w:adjustRightInd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交易机构：达州市公共资源交易服务中心</w:t>
      </w:r>
    </w:p>
    <w:p>
      <w:pPr>
        <w:keepNext w:val="0"/>
        <w:keepLines w:val="0"/>
        <w:pageBreakBefore w:val="0"/>
        <w:kinsoku/>
        <w:overflowPunct/>
        <w:topLinePunct w:val="0"/>
        <w:autoSpaceDE/>
        <w:autoSpaceDN/>
        <w:bidi w:val="0"/>
        <w:adjustRightInd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评审科：</w:t>
      </w:r>
      <w:r>
        <w:rPr>
          <w:rFonts w:hint="default" w:ascii="Times New Roman" w:hAnsi="Times New Roman" w:eastAsia="方正仿宋简体" w:cs="Times New Roman"/>
          <w:kern w:val="2"/>
          <w:sz w:val="32"/>
          <w:szCs w:val="32"/>
          <w:lang w:val="en-US" w:eastAsia="zh-CN" w:bidi="ar-SA"/>
        </w:rPr>
        <w:t>0818-3091347</w:t>
      </w:r>
    </w:p>
    <w:p>
      <w:pPr>
        <w:pStyle w:val="2"/>
        <w:keepNext w:val="0"/>
        <w:keepLines w:val="0"/>
        <w:pageBreakBefore w:val="0"/>
        <w:kinsoku/>
        <w:overflowPunct/>
        <w:topLinePunct w:val="0"/>
        <w:autoSpaceDE/>
        <w:autoSpaceDN/>
        <w:bidi w:val="0"/>
        <w:spacing w:line="578" w:lineRule="exact"/>
        <w:ind w:firstLine="640" w:firstLineChars="200"/>
        <w:textAlignment w:val="auto"/>
        <w:rPr>
          <w:rFonts w:hint="default"/>
          <w:lang w:val="en-US" w:eastAsia="zh-CN"/>
        </w:rPr>
      </w:pPr>
      <w:r>
        <w:rPr>
          <w:rFonts w:hint="eastAsia" w:ascii="Times New Roman" w:hAnsi="Times New Roman" w:eastAsia="方正仿宋简体" w:cs="Times New Roman"/>
          <w:kern w:val="2"/>
          <w:sz w:val="32"/>
          <w:szCs w:val="32"/>
          <w:lang w:val="en-US" w:eastAsia="zh-CN" w:bidi="ar-SA"/>
        </w:rPr>
        <w:t>组织科：0818-2183355</w:t>
      </w:r>
    </w:p>
    <w:p>
      <w:pPr>
        <w:pStyle w:val="2"/>
        <w:keepNext w:val="0"/>
        <w:keepLines w:val="0"/>
        <w:pageBreakBefore w:val="0"/>
        <w:kinsoku/>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达州市公共资源交易服务平台技术联系方式：0818-2502163</w:t>
      </w:r>
    </w:p>
    <w:p>
      <w:pPr>
        <w:adjustRightInd w:val="0"/>
        <w:spacing w:line="579" w:lineRule="exact"/>
        <w:ind w:firstLine="600" w:firstLineChars="200"/>
        <w:jc w:val="left"/>
        <w:rPr>
          <w:rFonts w:ascii="仿宋" w:hAnsi="仿宋" w:eastAsia="仿宋" w:cs="仿宋"/>
          <w:color w:val="000000" w:themeColor="text1"/>
          <w:sz w:val="30"/>
          <w:szCs w:val="30"/>
          <w14:textFill>
            <w14:solidFill>
              <w14:schemeClr w14:val="tx1"/>
            </w14:solidFill>
          </w14:textFill>
        </w:rPr>
      </w:pPr>
    </w:p>
    <w:p>
      <w:pPr>
        <w:pStyle w:val="2"/>
        <w:spacing w:line="579" w:lineRule="exact"/>
      </w:pPr>
      <w:r>
        <w:rPr>
          <w:rFonts w:hint="eastAsia"/>
        </w:rPr>
        <w:t xml:space="preserve">      </w:t>
      </w:r>
    </w:p>
    <w:p>
      <w:pPr>
        <w:adjustRightInd w:val="0"/>
        <w:spacing w:line="579" w:lineRule="exact"/>
        <w:jc w:val="right"/>
        <w:rPr>
          <w:rFonts w:ascii="仿宋" w:hAnsi="仿宋" w:eastAsia="仿宋" w:cs="仿宋"/>
          <w:color w:val="000000" w:themeColor="text1"/>
          <w:spacing w:val="-22"/>
          <w:kern w:val="10"/>
          <w:sz w:val="30"/>
          <w:szCs w:val="30"/>
          <w:u w:val="single"/>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达州市委招待所</w:t>
      </w:r>
      <w:r>
        <w:rPr>
          <w:rFonts w:hint="eastAsia" w:ascii="仿宋" w:hAnsi="仿宋" w:eastAsia="仿宋" w:cs="仿宋"/>
          <w:color w:val="000000" w:themeColor="text1"/>
          <w:spacing w:val="-22"/>
          <w:kern w:val="10"/>
          <w:sz w:val="30"/>
          <w:szCs w:val="30"/>
          <w14:textFill>
            <w14:solidFill>
              <w14:schemeClr w14:val="tx1"/>
            </w14:solidFill>
          </w14:textFill>
        </w:rPr>
        <w:t xml:space="preserve">     </w:t>
      </w:r>
      <w:r>
        <w:rPr>
          <w:rFonts w:ascii="仿宋" w:hAnsi="仿宋" w:eastAsia="仿宋"/>
          <w:color w:val="000000" w:themeColor="text1"/>
          <w:spacing w:val="-22"/>
          <w:kern w:val="10"/>
          <w:sz w:val="30"/>
          <w:szCs w:val="30"/>
          <w14:textFill>
            <w14:solidFill>
              <w14:schemeClr w14:val="tx1"/>
            </w14:solidFill>
          </w14:textFill>
        </w:rPr>
        <w:t>达州市公共资源交易服务中心</w:t>
      </w:r>
    </w:p>
    <w:p>
      <w:pPr>
        <w:spacing w:line="579"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Times New Roman" w:hAnsi="Times New Roman" w:eastAsia="仿宋"/>
          <w:color w:val="000000" w:themeColor="text1"/>
          <w:kern w:val="0"/>
          <w:sz w:val="30"/>
          <w:szCs w:val="30"/>
          <w14:textFill>
            <w14:solidFill>
              <w14:schemeClr w14:val="tx1"/>
            </w14:solidFill>
          </w14:textFill>
        </w:rPr>
        <w:t> </w:t>
      </w:r>
      <w:r>
        <w:rPr>
          <w:rFonts w:hint="eastAsia" w:ascii="Times New Roman" w:hAnsi="Times New Roman" w:eastAsia="仿宋"/>
          <w:color w:val="000000" w:themeColor="text1"/>
          <w:kern w:val="0"/>
          <w:sz w:val="30"/>
          <w:szCs w:val="30"/>
          <w14:textFill>
            <w14:solidFill>
              <w14:schemeClr w14:val="tx1"/>
            </w14:solidFill>
          </w14:textFill>
        </w:rPr>
        <w:t xml:space="preserve">                           </w:t>
      </w:r>
      <w:r>
        <w:rPr>
          <w:rFonts w:ascii="仿宋" w:hAnsi="仿宋" w:eastAsia="仿宋"/>
          <w:color w:val="000000" w:themeColor="text1"/>
          <w:kern w:val="0"/>
          <w:sz w:val="30"/>
          <w:szCs w:val="30"/>
          <w14:textFill>
            <w14:solidFill>
              <w14:schemeClr w14:val="tx1"/>
            </w14:solidFill>
          </w14:textFill>
        </w:rPr>
        <w:t xml:space="preserve"> </w:t>
      </w:r>
      <w:r>
        <w:rPr>
          <w:rFonts w:hint="eastAsia" w:ascii="仿宋" w:hAnsi="仿宋" w:eastAsia="仿宋"/>
          <w:color w:val="000000" w:themeColor="text1"/>
          <w:kern w:val="0"/>
          <w:sz w:val="30"/>
          <w:szCs w:val="30"/>
          <w14:textFill>
            <w14:solidFill>
              <w14:schemeClr w14:val="tx1"/>
            </w14:solidFill>
          </w14:textFill>
        </w:rPr>
        <w:t xml:space="preserve"> </w:t>
      </w:r>
      <w:r>
        <w:rPr>
          <w:rFonts w:hint="eastAsia" w:ascii="仿宋" w:hAnsi="仿宋" w:eastAsia="仿宋"/>
          <w:color w:val="000000" w:themeColor="text1"/>
          <w:kern w:val="0"/>
          <w:sz w:val="30"/>
          <w:szCs w:val="30"/>
          <w:lang w:val="en-US" w:eastAsia="zh-CN"/>
          <w14:textFill>
            <w14:solidFill>
              <w14:schemeClr w14:val="tx1"/>
            </w14:solidFill>
          </w14:textFill>
        </w:rPr>
        <w:t xml:space="preserve">     </w:t>
      </w:r>
      <w:r>
        <w:rPr>
          <w:rFonts w:hint="eastAsia" w:ascii="仿宋" w:hAnsi="仿宋" w:eastAsia="仿宋"/>
          <w:color w:val="000000" w:themeColor="text1"/>
          <w:kern w:val="0"/>
          <w:sz w:val="30"/>
          <w:szCs w:val="30"/>
          <w14:textFill>
            <w14:solidFill>
              <w14:schemeClr w14:val="tx1"/>
            </w14:solidFill>
          </w14:textFill>
        </w:rPr>
        <w:t xml:space="preserve">  </w:t>
      </w:r>
      <w:r>
        <w:rPr>
          <w:rFonts w:ascii="仿宋" w:hAnsi="仿宋" w:eastAsia="仿宋"/>
          <w:color w:val="000000" w:themeColor="text1"/>
          <w:kern w:val="0"/>
          <w:sz w:val="30"/>
          <w:szCs w:val="30"/>
          <w14:textFill>
            <w14:solidFill>
              <w14:schemeClr w14:val="tx1"/>
            </w14:solidFill>
          </w14:textFill>
        </w:rPr>
        <w:t>202</w:t>
      </w:r>
      <w:r>
        <w:rPr>
          <w:rFonts w:hint="eastAsia" w:ascii="仿宋" w:hAnsi="仿宋" w:eastAsia="仿宋"/>
          <w:color w:val="000000" w:themeColor="text1"/>
          <w:kern w:val="0"/>
          <w:sz w:val="30"/>
          <w:szCs w:val="30"/>
          <w14:textFill>
            <w14:solidFill>
              <w14:schemeClr w14:val="tx1"/>
            </w14:solidFill>
          </w14:textFill>
        </w:rPr>
        <w:t>2</w:t>
      </w:r>
      <w:r>
        <w:rPr>
          <w:rFonts w:ascii="仿宋" w:hAnsi="仿宋" w:eastAsia="仿宋"/>
          <w:color w:val="000000" w:themeColor="text1"/>
          <w:kern w:val="0"/>
          <w:sz w:val="30"/>
          <w:szCs w:val="30"/>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12</w:t>
      </w:r>
      <w:r>
        <w:rPr>
          <w:rFonts w:ascii="仿宋" w:hAnsi="仿宋" w:eastAsia="仿宋"/>
          <w:color w:val="000000" w:themeColor="text1"/>
          <w:kern w:val="0"/>
          <w:sz w:val="30"/>
          <w:szCs w:val="30"/>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2</w:t>
      </w:r>
      <w:bookmarkStart w:id="10" w:name="_GoBack"/>
      <w:bookmarkEnd w:id="10"/>
      <w:r>
        <w:rPr>
          <w:rFonts w:ascii="仿宋" w:hAnsi="仿宋" w:eastAsia="仿宋"/>
          <w:color w:val="000000" w:themeColor="text1"/>
          <w:kern w:val="0"/>
          <w:sz w:val="30"/>
          <w:szCs w:val="30"/>
          <w14:textFill>
            <w14:solidFill>
              <w14:schemeClr w14:val="tx1"/>
            </w14:solidFill>
          </w14:textFill>
        </w:rPr>
        <w:t>日</w:t>
      </w:r>
    </w:p>
    <w:bookmarkEnd w:id="0"/>
    <w:p>
      <w:pPr>
        <w:adjustRightInd w:val="0"/>
        <w:spacing w:line="579" w:lineRule="exact"/>
        <w:jc w:val="left"/>
        <w:rPr>
          <w:rFonts w:ascii="仿宋" w:hAnsi="仿宋" w:eastAsia="仿宋" w:cs="仿宋"/>
          <w:color w:val="000000" w:themeColor="text1"/>
          <w:sz w:val="30"/>
          <w:szCs w:val="30"/>
          <w:u w:val="single"/>
          <w14:textFill>
            <w14:solidFill>
              <w14:schemeClr w14:val="tx1"/>
            </w14:solidFill>
          </w14:textFill>
        </w:rPr>
        <w:sectPr>
          <w:footerReference r:id="rId3" w:type="default"/>
          <w:pgSz w:w="11906" w:h="16838"/>
          <w:pgMar w:top="2098" w:right="1474" w:bottom="1984" w:left="1587" w:header="851" w:footer="1400" w:gutter="0"/>
          <w:pgNumType w:fmt="numberInDash" w:start="1"/>
          <w:cols w:space="720" w:num="1"/>
          <w:docGrid w:type="lines" w:linePitch="312" w:charSpace="0"/>
        </w:sectPr>
      </w:pPr>
    </w:p>
    <w:p>
      <w:pPr>
        <w:widowControl/>
        <w:wordWrap w:val="0"/>
        <w:spacing w:before="240" w:after="60"/>
        <w:rPr>
          <w:rFonts w:ascii="黑体" w:hAnsi="黑体" w:eastAsia="黑体"/>
          <w:b/>
          <w:bCs/>
          <w:color w:val="000000" w:themeColor="text1"/>
          <w:kern w:val="0"/>
          <w:sz w:val="28"/>
          <w:szCs w:val="28"/>
          <w14:textFill>
            <w14:solidFill>
              <w14:schemeClr w14:val="tx1"/>
            </w14:solidFill>
          </w14:textFill>
        </w:rPr>
      </w:pPr>
      <w:r>
        <w:rPr>
          <w:rFonts w:ascii="黑体" w:hAnsi="黑体" w:eastAsia="黑体"/>
          <w:color w:val="000000" w:themeColor="text1"/>
          <w:kern w:val="0"/>
          <w:sz w:val="28"/>
          <w:szCs w:val="28"/>
          <w14:textFill>
            <w14:solidFill>
              <w14:schemeClr w14:val="tx1"/>
            </w14:solidFill>
          </w14:textFill>
        </w:rPr>
        <w:t>附件一：</w:t>
      </w:r>
    </w:p>
    <w:p>
      <w:pPr>
        <w:widowControl/>
        <w:spacing w:line="578" w:lineRule="exact"/>
        <w:ind w:firstLine="470"/>
        <w:jc w:val="center"/>
        <w:rPr>
          <w:rFonts w:ascii="方正小标宋简体" w:hAnsi="仿宋" w:eastAsia="方正小标宋简体"/>
          <w:color w:val="000000" w:themeColor="text1"/>
          <w:kern w:val="0"/>
          <w:sz w:val="44"/>
          <w:szCs w:val="44"/>
          <w14:textFill>
            <w14:solidFill>
              <w14:schemeClr w14:val="tx1"/>
            </w14:solidFill>
          </w14:textFill>
        </w:rPr>
      </w:pPr>
      <w:r>
        <w:rPr>
          <w:rFonts w:hint="eastAsia" w:ascii="方正小标宋简体" w:hAnsi="仿宋" w:eastAsia="方正小标宋简体"/>
          <w:color w:val="000000" w:themeColor="text1"/>
          <w:kern w:val="0"/>
          <w:sz w:val="44"/>
          <w:szCs w:val="44"/>
          <w14:textFill>
            <w14:solidFill>
              <w14:schemeClr w14:val="tx1"/>
            </w14:solidFill>
          </w14:textFill>
        </w:rPr>
        <w:t>租赁申请书（样本）</w:t>
      </w:r>
    </w:p>
    <w:p>
      <w:pPr>
        <w:widowControl/>
        <w:spacing w:line="578" w:lineRule="exact"/>
        <w:ind w:firstLine="470"/>
        <w:jc w:val="center"/>
        <w:rPr>
          <w:rFonts w:ascii="仿宋" w:hAnsi="仿宋" w:eastAsia="仿宋"/>
          <w:color w:val="000000" w:themeColor="text1"/>
          <w:kern w:val="0"/>
          <w:sz w:val="44"/>
          <w:szCs w:val="44"/>
          <w14:textFill>
            <w14:solidFill>
              <w14:schemeClr w14:val="tx1"/>
            </w14:solidFill>
          </w14:textFill>
        </w:rPr>
      </w:pPr>
    </w:p>
    <w:p>
      <w:pPr>
        <w:widowControl/>
        <w:spacing w:line="578" w:lineRule="exact"/>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达州市公共资源交易服务中心：</w:t>
      </w:r>
    </w:p>
    <w:p>
      <w:pPr>
        <w:widowControl/>
        <w:spacing w:line="578"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 xml:space="preserve"> 经认真阅读关于标的公开招租相关资料并对其中</w:t>
      </w:r>
      <w:r>
        <w:rPr>
          <w:rFonts w:hint="eastAsia" w:ascii="仿宋" w:hAnsi="仿宋" w:eastAsia="仿宋"/>
          <w:color w:val="000000" w:themeColor="text1"/>
          <w:kern w:val="0"/>
          <w:sz w:val="30"/>
          <w:szCs w:val="30"/>
          <w14:textFill>
            <w14:solidFill>
              <w14:schemeClr w14:val="tx1"/>
            </w14:solidFill>
          </w14:textFill>
        </w:rPr>
        <w:t>竞</w:t>
      </w:r>
      <w:r>
        <w:rPr>
          <w:rFonts w:ascii="仿宋" w:hAnsi="仿宋" w:eastAsia="仿宋"/>
          <w:color w:val="000000" w:themeColor="text1"/>
          <w:kern w:val="0"/>
          <w:sz w:val="30"/>
          <w:szCs w:val="30"/>
          <w14:textFill>
            <w14:solidFill>
              <w14:schemeClr w14:val="tx1"/>
            </w14:solidFill>
          </w14:textFill>
        </w:rPr>
        <w:t>租资产实地察看后，我方完全接受并愿意遵守公告中的规定和要求，对公告及标的现状无异议。</w:t>
      </w:r>
    </w:p>
    <w:p>
      <w:pPr>
        <w:widowControl/>
        <w:spacing w:line="578" w:lineRule="exact"/>
        <w:ind w:firstLine="150" w:firstLineChars="5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 xml:space="preserve">    我方已按要求登录达州市公共资源交易服务中心网完成网上注册、网上报名, </w:t>
      </w:r>
      <w:r>
        <w:rPr>
          <w:rFonts w:hint="eastAsia" w:ascii="仿宋" w:hAnsi="仿宋" w:eastAsia="仿宋"/>
          <w:color w:val="000000" w:themeColor="text1"/>
          <w:kern w:val="0"/>
          <w:sz w:val="30"/>
          <w:szCs w:val="30"/>
          <w14:textFill>
            <w14:solidFill>
              <w14:schemeClr w14:val="tx1"/>
            </w14:solidFill>
          </w14:textFill>
        </w:rPr>
        <w:t>网上递交资格申请材料，</w:t>
      </w:r>
      <w:r>
        <w:rPr>
          <w:rFonts w:ascii="仿宋" w:hAnsi="仿宋" w:eastAsia="仿宋"/>
          <w:color w:val="000000" w:themeColor="text1"/>
          <w:kern w:val="0"/>
          <w:sz w:val="30"/>
          <w:szCs w:val="30"/>
          <w14:textFill>
            <w14:solidFill>
              <w14:schemeClr w14:val="tx1"/>
            </w14:solidFill>
          </w14:textFill>
        </w:rPr>
        <w:t>我方愿意按招租公告的规定，交纳</w:t>
      </w:r>
      <w:r>
        <w:rPr>
          <w:rFonts w:hint="eastAsia" w:ascii="仿宋" w:hAnsi="仿宋" w:eastAsia="仿宋"/>
          <w:color w:val="000000" w:themeColor="text1"/>
          <w:kern w:val="0"/>
          <w:sz w:val="30"/>
          <w:szCs w:val="30"/>
          <w14:textFill>
            <w14:solidFill>
              <w14:schemeClr w14:val="tx1"/>
            </w14:solidFill>
          </w14:textFill>
        </w:rPr>
        <w:t>竞</w:t>
      </w:r>
      <w:r>
        <w:rPr>
          <w:rFonts w:ascii="仿宋" w:hAnsi="仿宋" w:eastAsia="仿宋"/>
          <w:color w:val="000000" w:themeColor="text1"/>
          <w:kern w:val="0"/>
          <w:sz w:val="30"/>
          <w:szCs w:val="30"/>
          <w14:textFill>
            <w14:solidFill>
              <w14:schemeClr w14:val="tx1"/>
            </w14:solidFill>
          </w14:textFill>
        </w:rPr>
        <w:t>租资产的竞租保证金￥万元(大写人民币万元整)。现我方正式申请参加于年月日上午时分（北京时间）在举行的公开招租</w:t>
      </w:r>
      <w:r>
        <w:rPr>
          <w:rFonts w:hint="eastAsia" w:ascii="仿宋" w:hAnsi="仿宋" w:eastAsia="仿宋"/>
          <w:color w:val="000000" w:themeColor="text1"/>
          <w:kern w:val="0"/>
          <w:sz w:val="30"/>
          <w:szCs w:val="30"/>
          <w14:textFill>
            <w14:solidFill>
              <w14:schemeClr w14:val="tx1"/>
            </w14:solidFill>
          </w14:textFill>
        </w:rPr>
        <w:t>网</w:t>
      </w:r>
      <w:r>
        <w:rPr>
          <w:rFonts w:ascii="仿宋" w:hAnsi="仿宋" w:eastAsia="仿宋"/>
          <w:color w:val="000000" w:themeColor="text1"/>
          <w:kern w:val="0"/>
          <w:sz w:val="30"/>
          <w:szCs w:val="30"/>
          <w14:textFill>
            <w14:solidFill>
              <w14:schemeClr w14:val="tx1"/>
            </w14:solidFill>
          </w14:textFill>
        </w:rPr>
        <w:t>上竞价。</w:t>
      </w:r>
    </w:p>
    <w:p>
      <w:pPr>
        <w:widowControl/>
        <w:spacing w:line="578"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我方保证严格遵守</w:t>
      </w:r>
      <w:r>
        <w:rPr>
          <w:rFonts w:hint="eastAsia" w:ascii="仿宋" w:hAnsi="仿宋" w:eastAsia="仿宋"/>
          <w:color w:val="000000" w:themeColor="text1"/>
          <w:kern w:val="0"/>
          <w:sz w:val="30"/>
          <w:szCs w:val="30"/>
          <w14:textFill>
            <w14:solidFill>
              <w14:schemeClr w14:val="tx1"/>
            </w14:solidFill>
          </w14:textFill>
        </w:rPr>
        <w:t>网</w:t>
      </w:r>
      <w:r>
        <w:rPr>
          <w:rFonts w:ascii="仿宋" w:hAnsi="仿宋" w:eastAsia="仿宋"/>
          <w:color w:val="000000" w:themeColor="text1"/>
          <w:kern w:val="0"/>
          <w:sz w:val="30"/>
          <w:szCs w:val="30"/>
          <w14:textFill>
            <w14:solidFill>
              <w14:schemeClr w14:val="tx1"/>
            </w14:solidFill>
          </w14:textFill>
        </w:rPr>
        <w:t>上竞价规定和完全履行招租公告所载意向承租人的全部义务。若我方在公开招租中以及</w:t>
      </w:r>
      <w:r>
        <w:rPr>
          <w:rFonts w:hint="eastAsia" w:ascii="仿宋" w:hAnsi="仿宋" w:eastAsia="仿宋"/>
          <w:color w:val="000000" w:themeColor="text1"/>
          <w:kern w:val="0"/>
          <w:sz w:val="30"/>
          <w:szCs w:val="30"/>
          <w14:textFill>
            <w14:solidFill>
              <w14:schemeClr w14:val="tx1"/>
            </w14:solidFill>
          </w14:textFill>
        </w:rPr>
        <w:t>网</w:t>
      </w:r>
      <w:r>
        <w:rPr>
          <w:rFonts w:ascii="仿宋" w:hAnsi="仿宋" w:eastAsia="仿宋"/>
          <w:color w:val="000000" w:themeColor="text1"/>
          <w:kern w:val="0"/>
          <w:sz w:val="30"/>
          <w:szCs w:val="30"/>
          <w14:textFill>
            <w14:solidFill>
              <w14:schemeClr w14:val="tx1"/>
            </w14:solidFill>
          </w14:textFill>
        </w:rPr>
        <w:t>上竞价成交后，出现不能按期付款或有其他违约行为，我方愿意承担全部法律责任，并赔偿由此产生的全部损失。</w:t>
      </w:r>
    </w:p>
    <w:p>
      <w:pPr>
        <w:widowControl/>
        <w:spacing w:line="578" w:lineRule="exact"/>
        <w:ind w:firstLine="47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特此申请。</w:t>
      </w:r>
    </w:p>
    <w:p>
      <w:pPr>
        <w:widowControl/>
        <w:spacing w:line="578"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意向承租人：（签章）</w:t>
      </w:r>
      <w:r>
        <w:rPr>
          <w:rFonts w:ascii="Times New Roman" w:hAnsi="Times New Roman" w:eastAsia="仿宋"/>
          <w:color w:val="000000" w:themeColor="text1"/>
          <w:kern w:val="0"/>
          <w:sz w:val="30"/>
          <w:szCs w:val="30"/>
          <w14:textFill>
            <w14:solidFill>
              <w14:schemeClr w14:val="tx1"/>
            </w14:solidFill>
          </w14:textFill>
        </w:rPr>
        <w:t>        </w:t>
      </w:r>
    </w:p>
    <w:p>
      <w:pPr>
        <w:widowControl/>
        <w:spacing w:line="578" w:lineRule="exact"/>
        <w:rPr>
          <w:rFonts w:ascii="仿宋" w:hAnsi="仿宋" w:eastAsia="仿宋"/>
          <w:color w:val="000000" w:themeColor="text1"/>
          <w:kern w:val="0"/>
          <w:sz w:val="30"/>
          <w:szCs w:val="30"/>
          <w14:textFill>
            <w14:solidFill>
              <w14:schemeClr w14:val="tx1"/>
            </w14:solidFill>
          </w14:textFill>
        </w:rPr>
      </w:pPr>
    </w:p>
    <w:p>
      <w:pPr>
        <w:widowControl/>
        <w:spacing w:line="578" w:lineRule="exact"/>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联系电话：</w:t>
      </w:r>
      <w:r>
        <w:rPr>
          <w:rFonts w:ascii="Times New Roman" w:hAnsi="Times New Roman" w:eastAsia="仿宋"/>
          <w:color w:val="000000" w:themeColor="text1"/>
          <w:kern w:val="0"/>
          <w:sz w:val="30"/>
          <w:szCs w:val="30"/>
          <w14:textFill>
            <w14:solidFill>
              <w14:schemeClr w14:val="tx1"/>
            </w14:solidFill>
          </w14:textFill>
        </w:rPr>
        <w:t>                   </w:t>
      </w:r>
    </w:p>
    <w:p>
      <w:pPr>
        <w:widowControl/>
        <w:spacing w:line="578" w:lineRule="exact"/>
        <w:ind w:firstLine="470"/>
        <w:rPr>
          <w:rFonts w:ascii="仿宋" w:hAnsi="仿宋" w:eastAsia="仿宋"/>
          <w:color w:val="000000" w:themeColor="text1"/>
          <w:kern w:val="0"/>
          <w:sz w:val="30"/>
          <w:szCs w:val="30"/>
          <w14:textFill>
            <w14:solidFill>
              <w14:schemeClr w14:val="tx1"/>
            </w14:solidFill>
          </w14:textFill>
        </w:rPr>
      </w:pPr>
      <w:r>
        <w:rPr>
          <w:rFonts w:ascii="Times New Roman" w:hAnsi="Times New Roman" w:eastAsia="仿宋"/>
          <w:color w:val="000000" w:themeColor="text1"/>
          <w:kern w:val="0"/>
          <w:sz w:val="30"/>
          <w:szCs w:val="30"/>
          <w14:textFill>
            <w14:solidFill>
              <w14:schemeClr w14:val="tx1"/>
            </w14:solidFill>
          </w14:textFill>
        </w:rPr>
        <w:t>                                 </w:t>
      </w:r>
      <w:r>
        <w:rPr>
          <w:rFonts w:ascii="仿宋" w:hAnsi="仿宋" w:eastAsia="仿宋"/>
          <w:color w:val="000000" w:themeColor="text1"/>
          <w:kern w:val="0"/>
          <w:sz w:val="30"/>
          <w:szCs w:val="30"/>
          <w14:textFill>
            <w14:solidFill>
              <w14:schemeClr w14:val="tx1"/>
            </w14:solidFill>
          </w14:textFill>
        </w:rPr>
        <w:t xml:space="preserve">                  年</w:t>
      </w:r>
      <w:r>
        <w:rPr>
          <w:rFonts w:ascii="Times New Roman" w:hAnsi="Times New Roman" w:eastAsia="仿宋"/>
          <w:color w:val="000000" w:themeColor="text1"/>
          <w:kern w:val="0"/>
          <w:sz w:val="30"/>
          <w:szCs w:val="30"/>
          <w14:textFill>
            <w14:solidFill>
              <w14:schemeClr w14:val="tx1"/>
            </w14:solidFill>
          </w14:textFill>
        </w:rPr>
        <w:t>  </w:t>
      </w:r>
      <w:r>
        <w:rPr>
          <w:rFonts w:ascii="仿宋" w:hAnsi="仿宋" w:eastAsia="仿宋"/>
          <w:color w:val="000000" w:themeColor="text1"/>
          <w:kern w:val="0"/>
          <w:sz w:val="30"/>
          <w:szCs w:val="30"/>
          <w14:textFill>
            <w14:solidFill>
              <w14:schemeClr w14:val="tx1"/>
            </w14:solidFill>
          </w14:textFill>
        </w:rPr>
        <w:t xml:space="preserve"> 月</w:t>
      </w:r>
      <w:r>
        <w:rPr>
          <w:rFonts w:ascii="Times New Roman" w:hAnsi="Times New Roman" w:eastAsia="仿宋"/>
          <w:color w:val="000000" w:themeColor="text1"/>
          <w:kern w:val="0"/>
          <w:sz w:val="30"/>
          <w:szCs w:val="30"/>
          <w14:textFill>
            <w14:solidFill>
              <w14:schemeClr w14:val="tx1"/>
            </w14:solidFill>
          </w14:textFill>
        </w:rPr>
        <w:t>  </w:t>
      </w:r>
      <w:r>
        <w:rPr>
          <w:rFonts w:ascii="仿宋" w:hAnsi="仿宋" w:eastAsia="仿宋"/>
          <w:color w:val="000000" w:themeColor="text1"/>
          <w:kern w:val="0"/>
          <w:sz w:val="30"/>
          <w:szCs w:val="30"/>
          <w14:textFill>
            <w14:solidFill>
              <w14:schemeClr w14:val="tx1"/>
            </w14:solidFill>
          </w14:textFill>
        </w:rPr>
        <w:t xml:space="preserve"> 日    </w:t>
      </w:r>
    </w:p>
    <w:p>
      <w:pPr>
        <w:widowControl/>
        <w:wordWrap w:val="0"/>
        <w:spacing w:line="578" w:lineRule="atLeast"/>
        <w:rPr>
          <w:rFonts w:ascii="黑体" w:hAnsi="黑体" w:eastAsia="黑体"/>
          <w:color w:val="000000" w:themeColor="text1"/>
          <w:kern w:val="0"/>
          <w:sz w:val="28"/>
          <w:szCs w:val="28"/>
          <w14:textFill>
            <w14:solidFill>
              <w14:schemeClr w14:val="tx1"/>
            </w14:solidFill>
          </w14:textFill>
        </w:rPr>
      </w:pPr>
      <w:r>
        <w:rPr>
          <w:rFonts w:ascii="黑体" w:hAnsi="黑体" w:eastAsia="黑体"/>
          <w:color w:val="000000" w:themeColor="text1"/>
          <w:kern w:val="0"/>
          <w:sz w:val="28"/>
          <w:szCs w:val="28"/>
          <w14:textFill>
            <w14:solidFill>
              <w14:schemeClr w14:val="tx1"/>
            </w14:solidFill>
          </w14:textFill>
        </w:rPr>
        <w:t>附件2：</w:t>
      </w:r>
      <w:r>
        <w:rPr>
          <w:rFonts w:ascii="Times New Roman" w:hAnsi="Times New Roman" w:eastAsia="黑体"/>
          <w:color w:val="000000" w:themeColor="text1"/>
          <w:kern w:val="0"/>
          <w:sz w:val="28"/>
          <w:szCs w:val="28"/>
          <w14:textFill>
            <w14:solidFill>
              <w14:schemeClr w14:val="tx1"/>
            </w14:solidFill>
          </w14:textFill>
        </w:rPr>
        <w:t> </w:t>
      </w:r>
    </w:p>
    <w:p>
      <w:pPr>
        <w:pStyle w:val="8"/>
        <w:shd w:val="clear" w:color="auto" w:fill="FFFFFF"/>
        <w:wordWrap w:val="0"/>
        <w:spacing w:before="0" w:beforeAutospacing="0" w:after="0" w:afterAutospacing="0" w:line="480" w:lineRule="atLeast"/>
        <w:jc w:val="center"/>
        <w:rPr>
          <w:rFonts w:ascii="方正小标宋简体" w:hAnsi="仿宋" w:eastAsia="方正小标宋简体" w:cs="Times New Roman"/>
          <w:bCs/>
          <w:color w:val="000000" w:themeColor="text1"/>
          <w:spacing w:val="-5"/>
          <w:sz w:val="44"/>
          <w:szCs w:val="44"/>
          <w:shd w:val="clear" w:color="auto" w:fill="FFFFFF"/>
          <w14:textFill>
            <w14:solidFill>
              <w14:schemeClr w14:val="tx1"/>
            </w14:solidFill>
          </w14:textFill>
        </w:rPr>
      </w:pPr>
      <w:r>
        <w:rPr>
          <w:rFonts w:hint="eastAsia" w:ascii="方正小标宋简体" w:hAnsi="仿宋" w:eastAsia="方正小标宋简体" w:cs="Times New Roman"/>
          <w:bCs/>
          <w:color w:val="000000" w:themeColor="text1"/>
          <w:spacing w:val="-5"/>
          <w:sz w:val="44"/>
          <w:szCs w:val="44"/>
          <w:shd w:val="clear" w:color="auto" w:fill="FFFFFF"/>
          <w14:textFill>
            <w14:solidFill>
              <w14:schemeClr w14:val="tx1"/>
            </w14:solidFill>
          </w14:textFill>
        </w:rPr>
        <w:t>授 权 委 托 书</w:t>
      </w:r>
    </w:p>
    <w:p>
      <w:pPr>
        <w:pStyle w:val="8"/>
        <w:shd w:val="clear" w:color="auto" w:fill="FFFFFF"/>
        <w:wordWrap w:val="0"/>
        <w:spacing w:before="0" w:beforeAutospacing="0" w:after="0" w:afterAutospacing="0" w:line="480" w:lineRule="atLeast"/>
        <w:jc w:val="center"/>
        <w:rPr>
          <w:rFonts w:ascii="方正小标宋简体" w:hAnsi="仿宋" w:eastAsia="方正小标宋简体" w:cs="Times New Roman"/>
          <w:color w:val="000000" w:themeColor="text1"/>
          <w:sz w:val="44"/>
          <w:szCs w:val="44"/>
          <w14:textFill>
            <w14:solidFill>
              <w14:schemeClr w14:val="tx1"/>
            </w14:solidFill>
          </w14:textFill>
        </w:rPr>
      </w:pPr>
    </w:p>
    <w:p>
      <w:pPr>
        <w:pStyle w:val="8"/>
        <w:shd w:val="clear" w:color="auto" w:fill="FFFFFF"/>
        <w:wordWrap w:val="0"/>
        <w:spacing w:before="0" w:beforeAutospacing="0" w:after="0" w:afterAutospacing="0" w:line="480" w:lineRule="atLeast"/>
        <w:rPr>
          <w:rFonts w:ascii="仿宋" w:hAnsi="仿宋"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shd w:val="clear" w:color="auto" w:fill="FFFFFF"/>
          <w14:textFill>
            <w14:solidFill>
              <w14:schemeClr w14:val="tx1"/>
            </w14:solidFill>
          </w14:textFill>
        </w:rPr>
        <w:t> </w:t>
      </w:r>
      <w:r>
        <w:rPr>
          <w:rFonts w:ascii="Times New Roman" w:hAnsi="Times New Roman" w:eastAsia="仿宋" w:cs="Times New Roman"/>
          <w:color w:val="000000" w:themeColor="text1"/>
          <w:sz w:val="28"/>
          <w:szCs w:val="28"/>
          <w:u w:val="single"/>
          <w:shd w:val="clear" w:color="auto" w:fill="FFFFFF"/>
          <w14:textFill>
            <w14:solidFill>
              <w14:schemeClr w14:val="tx1"/>
            </w14:solidFill>
          </w14:textFill>
        </w:rPr>
        <w:t>  </w:t>
      </w:r>
      <w:r>
        <w:rPr>
          <w:rFonts w:hint="eastAsia" w:ascii="Times New Roman" w:hAnsi="Times New Roman" w:eastAsia="仿宋" w:cs="Times New Roman"/>
          <w:color w:val="000000" w:themeColor="text1"/>
          <w:sz w:val="28"/>
          <w:szCs w:val="28"/>
          <w:u w:val="single"/>
          <w:shd w:val="clear" w:color="auto" w:fill="FFFFFF"/>
          <w:lang w:val="en-US" w:eastAsia="zh-CN"/>
          <w14:textFill>
            <w14:solidFill>
              <w14:schemeClr w14:val="tx1"/>
            </w14:solidFill>
          </w14:textFill>
        </w:rPr>
        <w:t xml:space="preserve">      </w:t>
      </w:r>
      <w:r>
        <w:rPr>
          <w:rFonts w:ascii="Times New Roman" w:hAnsi="Times New Roman" w:eastAsia="仿宋" w:cs="Times New Roman"/>
          <w:color w:val="000000" w:themeColor="text1"/>
          <w:sz w:val="28"/>
          <w:szCs w:val="28"/>
          <w:u w:val="single"/>
          <w:shd w:val="clear" w:color="auto" w:fill="FFFFFF"/>
          <w14:textFill>
            <w14:solidFill>
              <w14:schemeClr w14:val="tx1"/>
            </w14:solidFill>
          </w14:textFill>
        </w:rPr>
        <w:t> </w:t>
      </w:r>
      <w:r>
        <w:rPr>
          <w:rFonts w:ascii="仿宋" w:hAnsi="仿宋" w:eastAsia="仿宋" w:cs="Times New Roman"/>
          <w:color w:val="000000" w:themeColor="text1"/>
          <w:sz w:val="28"/>
          <w:szCs w:val="28"/>
          <w:shd w:val="clear" w:color="auto" w:fill="FFFFFF"/>
          <w14:textFill>
            <w14:solidFill>
              <w14:schemeClr w14:val="tx1"/>
            </w14:solidFill>
          </w14:textFill>
        </w:rPr>
        <w:t>：</w:t>
      </w:r>
    </w:p>
    <w:p>
      <w:pPr>
        <w:pStyle w:val="8"/>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shd w:val="clear" w:color="auto" w:fill="FFFFFF"/>
          <w14:textFill>
            <w14:solidFill>
              <w14:schemeClr w14:val="tx1"/>
            </w14:solidFill>
          </w14:textFill>
        </w:rPr>
        <w:t>本授权声明：</w:t>
      </w:r>
      <w:r>
        <w:rPr>
          <w:rFonts w:ascii="Times New Roman" w:hAnsi="Times New Roman" w:eastAsia="仿宋" w:cs="Times New Roman"/>
          <w:color w:val="000000" w:themeColor="text1"/>
          <w:sz w:val="28"/>
          <w:szCs w:val="28"/>
          <w:u w:val="single"/>
          <w:shd w:val="clear" w:color="auto" w:fill="FFFFFF"/>
          <w14:textFill>
            <w14:solidFill>
              <w14:schemeClr w14:val="tx1"/>
            </w14:solidFill>
          </w14:textFill>
        </w:rPr>
        <w:t>               </w:t>
      </w:r>
      <w:r>
        <w:rPr>
          <w:rFonts w:ascii="仿宋" w:hAnsi="仿宋" w:eastAsia="仿宋" w:cs="Times New Roman"/>
          <w:color w:val="000000" w:themeColor="text1"/>
          <w:sz w:val="28"/>
          <w:szCs w:val="28"/>
          <w:shd w:val="clear" w:color="auto" w:fill="FFFFFF"/>
          <w14:textFill>
            <w14:solidFill>
              <w14:schemeClr w14:val="tx1"/>
            </w14:solidFill>
          </w14:textFill>
        </w:rPr>
        <w:t>（意向承租人名称）</w:t>
      </w:r>
      <w:r>
        <w:rPr>
          <w:rFonts w:ascii="Times New Roman" w:hAnsi="Times New Roman" w:eastAsia="仿宋" w:cs="Times New Roman"/>
          <w:color w:val="000000" w:themeColor="text1"/>
          <w:sz w:val="28"/>
          <w:szCs w:val="28"/>
          <w:u w:val="single"/>
          <w:shd w:val="clear" w:color="auto" w:fill="FFFFFF"/>
          <w14:textFill>
            <w14:solidFill>
              <w14:schemeClr w14:val="tx1"/>
            </w14:solidFill>
          </w14:textFill>
        </w:rPr>
        <w:t>          </w:t>
      </w:r>
      <w:r>
        <w:rPr>
          <w:rFonts w:ascii="仿宋" w:hAnsi="仿宋" w:eastAsia="仿宋" w:cs="Times New Roman"/>
          <w:color w:val="000000" w:themeColor="text1"/>
          <w:sz w:val="28"/>
          <w:szCs w:val="28"/>
          <w:shd w:val="clear" w:color="auto" w:fill="FFFFFF"/>
          <w14:textFill>
            <w14:solidFill>
              <w14:schemeClr w14:val="tx1"/>
            </w14:solidFill>
          </w14:textFill>
        </w:rPr>
        <w:t>（法定代表人（负责人）姓名、职务）授权</w:t>
      </w:r>
      <w:r>
        <w:rPr>
          <w:rFonts w:ascii="Times New Roman" w:hAnsi="Times New Roman" w:eastAsia="仿宋" w:cs="Times New Roman"/>
          <w:color w:val="000000" w:themeColor="text1"/>
          <w:sz w:val="28"/>
          <w:szCs w:val="28"/>
          <w:u w:val="single"/>
          <w:shd w:val="clear" w:color="auto" w:fill="FFFFFF"/>
          <w14:textFill>
            <w14:solidFill>
              <w14:schemeClr w14:val="tx1"/>
            </w14:solidFill>
          </w14:textFill>
        </w:rPr>
        <w:t>                </w:t>
      </w:r>
      <w:r>
        <w:rPr>
          <w:rFonts w:ascii="仿宋" w:hAnsi="仿宋" w:eastAsia="仿宋" w:cs="Times New Roman"/>
          <w:color w:val="000000" w:themeColor="text1"/>
          <w:sz w:val="28"/>
          <w:szCs w:val="28"/>
          <w:shd w:val="clear" w:color="auto" w:fill="FFFFFF"/>
          <w14:textFill>
            <w14:solidFill>
              <w14:schemeClr w14:val="tx1"/>
            </w14:solidFill>
          </w14:textFill>
        </w:rPr>
        <w:t>（被授权人姓名、职务）为我方</w:t>
      </w:r>
      <w:r>
        <w:rPr>
          <w:rFonts w:ascii="Times New Roman" w:hAnsi="Times New Roman" w:eastAsia="仿宋" w:cs="Times New Roman"/>
          <w:color w:val="000000" w:themeColor="text1"/>
          <w:sz w:val="28"/>
          <w:szCs w:val="28"/>
          <w:shd w:val="clear" w:color="auto" w:fill="FFFFFF"/>
          <w14:textFill>
            <w14:solidFill>
              <w14:schemeClr w14:val="tx1"/>
            </w14:solidFill>
          </w14:textFill>
        </w:rPr>
        <w:t> </w:t>
      </w:r>
      <w:r>
        <w:rPr>
          <w:rFonts w:ascii="仿宋" w:hAnsi="仿宋" w:eastAsia="仿宋" w:cs="Times New Roman"/>
          <w:color w:val="000000" w:themeColor="text1"/>
          <w:sz w:val="28"/>
          <w:szCs w:val="28"/>
          <w:shd w:val="clear" w:color="auto" w:fill="FFFFFF"/>
          <w14:textFill>
            <w14:solidFill>
              <w14:schemeClr w14:val="tx1"/>
            </w14:solidFill>
          </w14:textFill>
        </w:rPr>
        <w:t>“</w:t>
      </w:r>
      <w:r>
        <w:rPr>
          <w:rFonts w:ascii="Times New Roman" w:hAnsi="Times New Roman" w:eastAsia="仿宋" w:cs="Times New Roman"/>
          <w:color w:val="000000" w:themeColor="text1"/>
          <w:sz w:val="28"/>
          <w:szCs w:val="28"/>
          <w:shd w:val="clear" w:color="auto" w:fill="FFFFFF"/>
          <w14:textFill>
            <w14:solidFill>
              <w14:schemeClr w14:val="tx1"/>
            </w14:solidFill>
          </w14:textFill>
        </w:rPr>
        <w:t> </w:t>
      </w:r>
      <w:r>
        <w:rPr>
          <w:rFonts w:ascii="Times New Roman" w:hAnsi="Times New Roman" w:eastAsia="仿宋" w:cs="Times New Roman"/>
          <w:color w:val="000000" w:themeColor="text1"/>
          <w:sz w:val="28"/>
          <w:szCs w:val="28"/>
          <w:u w:val="single"/>
          <w:shd w:val="clear" w:color="auto" w:fill="FFFFFF"/>
          <w14:textFill>
            <w14:solidFill>
              <w14:schemeClr w14:val="tx1"/>
            </w14:solidFill>
          </w14:textFill>
        </w:rPr>
        <w:t>             </w:t>
      </w:r>
      <w:r>
        <w:rPr>
          <w:rFonts w:ascii="仿宋" w:hAnsi="仿宋" w:eastAsia="仿宋" w:cs="Times New Roman"/>
          <w:color w:val="000000" w:themeColor="text1"/>
          <w:sz w:val="28"/>
          <w:szCs w:val="28"/>
          <w:shd w:val="clear" w:color="auto" w:fill="FFFFFF"/>
          <w14:textFill>
            <w14:solidFill>
              <w14:schemeClr w14:val="tx1"/>
            </w14:solidFill>
          </w14:textFill>
        </w:rPr>
        <w:t>” 项目</w:t>
      </w:r>
      <w:r>
        <w:rPr>
          <w:rFonts w:hint="eastAsia" w:ascii="仿宋" w:hAnsi="仿宋" w:eastAsia="仿宋"/>
          <w:color w:val="000000" w:themeColor="text1"/>
          <w:sz w:val="30"/>
          <w:szCs w:val="30"/>
          <w14:textFill>
            <w14:solidFill>
              <w14:schemeClr w14:val="tx1"/>
            </w14:solidFill>
          </w14:textFill>
        </w:rPr>
        <w:t>网</w:t>
      </w:r>
      <w:r>
        <w:rPr>
          <w:rFonts w:ascii="仿宋" w:hAnsi="仿宋" w:eastAsia="仿宋"/>
          <w:color w:val="000000" w:themeColor="text1"/>
          <w:sz w:val="30"/>
          <w:szCs w:val="30"/>
          <w14:textFill>
            <w14:solidFill>
              <w14:schemeClr w14:val="tx1"/>
            </w14:solidFill>
          </w14:textFill>
        </w:rPr>
        <w:t>上</w:t>
      </w:r>
      <w:r>
        <w:rPr>
          <w:rFonts w:ascii="仿宋" w:hAnsi="仿宋" w:eastAsia="仿宋" w:cs="Times New Roman"/>
          <w:color w:val="000000" w:themeColor="text1"/>
          <w:sz w:val="28"/>
          <w:szCs w:val="28"/>
          <w:shd w:val="clear" w:color="auto" w:fill="FFFFFF"/>
          <w14:textFill>
            <w14:solidFill>
              <w14:schemeClr w14:val="tx1"/>
            </w14:solidFill>
          </w14:textFill>
        </w:rPr>
        <w:t>竞价的合法代表，以我方名义全权处理该项目有关</w:t>
      </w:r>
      <w:r>
        <w:rPr>
          <w:rFonts w:hint="eastAsia" w:ascii="仿宋" w:hAnsi="仿宋" w:eastAsia="仿宋"/>
          <w:color w:val="000000" w:themeColor="text1"/>
          <w:sz w:val="30"/>
          <w:szCs w:val="30"/>
          <w14:textFill>
            <w14:solidFill>
              <w14:schemeClr w14:val="tx1"/>
            </w14:solidFill>
          </w14:textFill>
        </w:rPr>
        <w:t>网</w:t>
      </w:r>
      <w:r>
        <w:rPr>
          <w:rFonts w:ascii="仿宋" w:hAnsi="仿宋" w:eastAsia="仿宋"/>
          <w:color w:val="000000" w:themeColor="text1"/>
          <w:sz w:val="30"/>
          <w:szCs w:val="30"/>
          <w14:textFill>
            <w14:solidFill>
              <w14:schemeClr w14:val="tx1"/>
            </w14:solidFill>
          </w14:textFill>
        </w:rPr>
        <w:t>上</w:t>
      </w:r>
      <w:r>
        <w:rPr>
          <w:rFonts w:ascii="仿宋" w:hAnsi="仿宋" w:eastAsia="仿宋" w:cs="Times New Roman"/>
          <w:color w:val="000000" w:themeColor="text1"/>
          <w:sz w:val="28"/>
          <w:szCs w:val="28"/>
          <w:shd w:val="clear" w:color="auto" w:fill="FFFFFF"/>
          <w14:textFill>
            <w14:solidFill>
              <w14:schemeClr w14:val="tx1"/>
            </w14:solidFill>
          </w14:textFill>
        </w:rPr>
        <w:t>竞价、签订成交确认书、房屋租赁合同以及执行合同等一切事宜。</w:t>
      </w:r>
    </w:p>
    <w:p>
      <w:pPr>
        <w:pStyle w:val="8"/>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shd w:val="clear" w:color="auto" w:fill="FFFFFF"/>
          <w14:textFill>
            <w14:solidFill>
              <w14:schemeClr w14:val="tx1"/>
            </w14:solidFill>
          </w14:textFill>
        </w:rPr>
        <w:t>特此声明。</w:t>
      </w:r>
    </w:p>
    <w:p>
      <w:pPr>
        <w:pStyle w:val="8"/>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shd w:val="clear" w:color="auto" w:fill="FFFFFF"/>
          <w14:textFill>
            <w14:solidFill>
              <w14:schemeClr w14:val="tx1"/>
            </w14:solidFill>
          </w14:textFill>
        </w:rPr>
        <w:t> </w:t>
      </w:r>
    </w:p>
    <w:p>
      <w:pPr>
        <w:pStyle w:val="8"/>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shd w:val="clear" w:color="auto" w:fill="FFFFFF"/>
          <w14:textFill>
            <w14:solidFill>
              <w14:schemeClr w14:val="tx1"/>
            </w14:solidFill>
          </w14:textFill>
        </w:rPr>
        <w:t>法定代表人（负责人）</w:t>
      </w:r>
      <w:r>
        <w:rPr>
          <w:rFonts w:ascii="仿宋" w:hAnsi="仿宋" w:eastAsia="仿宋" w:cs="Times New Roman"/>
          <w:color w:val="000000" w:themeColor="text1"/>
          <w:sz w:val="28"/>
          <w:szCs w:val="28"/>
          <w:u w:val="single"/>
          <w:shd w:val="clear" w:color="auto" w:fill="FFFFFF"/>
          <w14:textFill>
            <w14:solidFill>
              <w14:schemeClr w14:val="tx1"/>
            </w14:solidFill>
          </w14:textFill>
        </w:rPr>
        <w:t>：</w:t>
      </w:r>
      <w:r>
        <w:rPr>
          <w:rFonts w:ascii="Times New Roman" w:hAnsi="Times New Roman" w:eastAsia="仿宋" w:cs="Times New Roman"/>
          <w:color w:val="000000" w:themeColor="text1"/>
          <w:sz w:val="28"/>
          <w:szCs w:val="28"/>
          <w:u w:val="single"/>
          <w:shd w:val="clear" w:color="auto" w:fill="FFFFFF"/>
          <w14:textFill>
            <w14:solidFill>
              <w14:schemeClr w14:val="tx1"/>
            </w14:solidFill>
          </w14:textFill>
        </w:rPr>
        <w:t>   </w:t>
      </w:r>
      <w:r>
        <w:rPr>
          <w:rFonts w:ascii="仿宋" w:hAnsi="仿宋" w:eastAsia="仿宋" w:cs="Times New Roman"/>
          <w:color w:val="000000" w:themeColor="text1"/>
          <w:sz w:val="28"/>
          <w:szCs w:val="28"/>
          <w:u w:val="single"/>
          <w:shd w:val="clear" w:color="auto" w:fill="FFFFFF"/>
          <w14:textFill>
            <w14:solidFill>
              <w14:schemeClr w14:val="tx1"/>
            </w14:solidFill>
          </w14:textFill>
        </w:rPr>
        <w:t>（签章）</w:t>
      </w:r>
      <w:r>
        <w:rPr>
          <w:rFonts w:ascii="Times New Roman" w:hAnsi="Times New Roman" w:eastAsia="仿宋" w:cs="Times New Roman"/>
          <w:color w:val="000000" w:themeColor="text1"/>
          <w:sz w:val="28"/>
          <w:szCs w:val="28"/>
          <w:u w:val="single"/>
          <w:shd w:val="clear" w:color="auto" w:fill="FFFFFF"/>
          <w14:textFill>
            <w14:solidFill>
              <w14:schemeClr w14:val="tx1"/>
            </w14:solidFill>
          </w14:textFill>
        </w:rPr>
        <w:t>      </w:t>
      </w:r>
    </w:p>
    <w:p>
      <w:pPr>
        <w:pStyle w:val="8"/>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shd w:val="clear" w:color="auto" w:fill="FFFFFF"/>
          <w14:textFill>
            <w14:solidFill>
              <w14:schemeClr w14:val="tx1"/>
            </w14:solidFill>
          </w14:textFill>
        </w:rPr>
        <w:t> </w:t>
      </w:r>
    </w:p>
    <w:p>
      <w:pPr>
        <w:pStyle w:val="8"/>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shd w:val="clear" w:color="auto" w:fill="FFFFFF"/>
          <w14:textFill>
            <w14:solidFill>
              <w14:schemeClr w14:val="tx1"/>
            </w14:solidFill>
          </w14:textFill>
        </w:rPr>
        <w:t>授权代表：</w:t>
      </w:r>
      <w:r>
        <w:rPr>
          <w:rFonts w:ascii="Times New Roman" w:hAnsi="Times New Roman" w:eastAsia="仿宋" w:cs="Times New Roman"/>
          <w:color w:val="000000" w:themeColor="text1"/>
          <w:sz w:val="28"/>
          <w:szCs w:val="28"/>
          <w:u w:val="single"/>
          <w:shd w:val="clear" w:color="auto" w:fill="FFFFFF"/>
          <w14:textFill>
            <w14:solidFill>
              <w14:schemeClr w14:val="tx1"/>
            </w14:solidFill>
          </w14:textFill>
        </w:rPr>
        <w:t>     </w:t>
      </w:r>
      <w:r>
        <w:rPr>
          <w:rFonts w:ascii="仿宋" w:hAnsi="仿宋" w:eastAsia="仿宋" w:cs="Times New Roman"/>
          <w:color w:val="000000" w:themeColor="text1"/>
          <w:sz w:val="28"/>
          <w:szCs w:val="28"/>
          <w:u w:val="single"/>
          <w:shd w:val="clear" w:color="auto" w:fill="FFFFFF"/>
          <w14:textFill>
            <w14:solidFill>
              <w14:schemeClr w14:val="tx1"/>
            </w14:solidFill>
          </w14:textFill>
        </w:rPr>
        <w:t>（签章）</w:t>
      </w:r>
      <w:r>
        <w:rPr>
          <w:rFonts w:ascii="Times New Roman" w:hAnsi="Times New Roman" w:eastAsia="仿宋" w:cs="Times New Roman"/>
          <w:color w:val="000000" w:themeColor="text1"/>
          <w:sz w:val="28"/>
          <w:szCs w:val="28"/>
          <w:u w:val="single"/>
          <w:shd w:val="clear" w:color="auto" w:fill="FFFFFF"/>
          <w14:textFill>
            <w14:solidFill>
              <w14:schemeClr w14:val="tx1"/>
            </w14:solidFill>
          </w14:textFill>
        </w:rPr>
        <w:t>      </w:t>
      </w:r>
    </w:p>
    <w:p>
      <w:pPr>
        <w:pStyle w:val="8"/>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shd w:val="clear" w:color="auto" w:fill="FFFFFF"/>
          <w14:textFill>
            <w14:solidFill>
              <w14:schemeClr w14:val="tx1"/>
            </w14:solidFill>
          </w14:textFill>
        </w:rPr>
        <w:t> </w:t>
      </w:r>
    </w:p>
    <w:p>
      <w:pPr>
        <w:pStyle w:val="8"/>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shd w:val="clear" w:color="auto" w:fill="FFFFFF"/>
          <w14:textFill>
            <w14:solidFill>
              <w14:schemeClr w14:val="tx1"/>
            </w14:solidFill>
          </w14:textFill>
        </w:rPr>
        <w:t> </w:t>
      </w:r>
    </w:p>
    <w:p>
      <w:pPr>
        <w:pStyle w:val="8"/>
        <w:shd w:val="clear" w:color="auto" w:fill="FFFFFF"/>
        <w:wordWrap w:val="0"/>
        <w:spacing w:before="0" w:beforeAutospacing="0" w:after="0" w:afterAutospacing="0" w:line="480" w:lineRule="atLeast"/>
        <w:ind w:firstLine="4793" w:firstLineChars="1712"/>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shd w:val="clear" w:color="auto" w:fill="FFFFFF"/>
          <w14:textFill>
            <w14:solidFill>
              <w14:schemeClr w14:val="tx1"/>
            </w14:solidFill>
          </w14:textFill>
        </w:rPr>
        <w:t>日</w:t>
      </w:r>
      <w:r>
        <w:rPr>
          <w:rFonts w:ascii="Times New Roman" w:hAnsi="Times New Roman" w:eastAsia="仿宋" w:cs="Times New Roman"/>
          <w:color w:val="000000" w:themeColor="text1"/>
          <w:sz w:val="28"/>
          <w:szCs w:val="28"/>
          <w:shd w:val="clear" w:color="auto" w:fill="FFFFFF"/>
          <w14:textFill>
            <w14:solidFill>
              <w14:schemeClr w14:val="tx1"/>
            </w14:solidFill>
          </w14:textFill>
        </w:rPr>
        <w:t>  </w:t>
      </w:r>
      <w:r>
        <w:rPr>
          <w:rFonts w:ascii="仿宋" w:hAnsi="仿宋" w:eastAsia="仿宋" w:cs="Times New Roman"/>
          <w:color w:val="000000" w:themeColor="text1"/>
          <w:sz w:val="28"/>
          <w:szCs w:val="28"/>
          <w:shd w:val="clear" w:color="auto" w:fill="FFFFFF"/>
          <w14:textFill>
            <w14:solidFill>
              <w14:schemeClr w14:val="tx1"/>
            </w14:solidFill>
          </w14:textFill>
        </w:rPr>
        <w:t>期：</w:t>
      </w:r>
      <w:r>
        <w:rPr>
          <w:rFonts w:hint="eastAsia" w:ascii="仿宋" w:hAnsi="仿宋" w:eastAsia="仿宋" w:cs="Times New Roman"/>
          <w:color w:val="000000" w:themeColor="text1"/>
          <w:sz w:val="28"/>
          <w:szCs w:val="28"/>
          <w:shd w:val="clear" w:color="auto" w:fill="FFFFFF"/>
          <w:lang w:val="en-US" w:eastAsia="zh-CN"/>
          <w14:textFill>
            <w14:solidFill>
              <w14:schemeClr w14:val="tx1"/>
            </w14:solidFill>
          </w14:textFill>
        </w:rPr>
        <w:t xml:space="preserve">  </w:t>
      </w:r>
      <w:r>
        <w:rPr>
          <w:rFonts w:ascii="仿宋" w:hAnsi="仿宋" w:eastAsia="仿宋" w:cs="Times New Roman"/>
          <w:color w:val="000000" w:themeColor="text1"/>
          <w:sz w:val="28"/>
          <w:szCs w:val="28"/>
          <w:shd w:val="clear" w:color="auto" w:fill="FFFFFF"/>
          <w14:textFill>
            <w14:solidFill>
              <w14:schemeClr w14:val="tx1"/>
            </w14:solidFill>
          </w14:textFill>
        </w:rPr>
        <w:t>年</w:t>
      </w:r>
      <w:r>
        <w:rPr>
          <w:rFonts w:hint="eastAsia" w:ascii="仿宋" w:hAnsi="仿宋" w:eastAsia="仿宋" w:cs="Times New Roman"/>
          <w:color w:val="000000" w:themeColor="text1"/>
          <w:sz w:val="28"/>
          <w:szCs w:val="28"/>
          <w:shd w:val="clear" w:color="auto" w:fill="FFFFFF"/>
          <w:lang w:val="en-US" w:eastAsia="zh-CN"/>
          <w14:textFill>
            <w14:solidFill>
              <w14:schemeClr w14:val="tx1"/>
            </w14:solidFill>
          </w14:textFill>
        </w:rPr>
        <w:t xml:space="preserve">   </w:t>
      </w:r>
      <w:r>
        <w:rPr>
          <w:rFonts w:ascii="仿宋" w:hAnsi="仿宋" w:eastAsia="仿宋" w:cs="Times New Roman"/>
          <w:color w:val="000000" w:themeColor="text1"/>
          <w:sz w:val="28"/>
          <w:szCs w:val="28"/>
          <w:shd w:val="clear" w:color="auto" w:fill="FFFFFF"/>
          <w14:textFill>
            <w14:solidFill>
              <w14:schemeClr w14:val="tx1"/>
            </w14:solidFill>
          </w14:textFill>
        </w:rPr>
        <w:t>月</w:t>
      </w:r>
      <w:r>
        <w:rPr>
          <w:rFonts w:hint="eastAsia" w:ascii="仿宋" w:hAnsi="仿宋" w:eastAsia="仿宋" w:cs="Times New Roman"/>
          <w:color w:val="000000" w:themeColor="text1"/>
          <w:sz w:val="28"/>
          <w:szCs w:val="28"/>
          <w:shd w:val="clear" w:color="auto" w:fill="FFFFFF"/>
          <w:lang w:val="en-US" w:eastAsia="zh-CN"/>
          <w14:textFill>
            <w14:solidFill>
              <w14:schemeClr w14:val="tx1"/>
            </w14:solidFill>
          </w14:textFill>
        </w:rPr>
        <w:t xml:space="preserve">   </w:t>
      </w:r>
      <w:r>
        <w:rPr>
          <w:rFonts w:ascii="仿宋" w:hAnsi="仿宋" w:eastAsia="仿宋" w:cs="Times New Roman"/>
          <w:color w:val="000000" w:themeColor="text1"/>
          <w:sz w:val="28"/>
          <w:szCs w:val="28"/>
          <w:shd w:val="clear" w:color="auto" w:fill="FFFFFF"/>
          <w14:textFill>
            <w14:solidFill>
              <w14:schemeClr w14:val="tx1"/>
            </w14:solidFill>
          </w14:textFill>
        </w:rPr>
        <w:t>日</w:t>
      </w:r>
    </w:p>
    <w:p>
      <w:pPr>
        <w:ind w:firstLine="2660" w:firstLineChars="950"/>
        <w:rPr>
          <w:rFonts w:ascii="仿宋" w:hAnsi="仿宋" w:eastAsia="仿宋"/>
          <w:color w:val="000000" w:themeColor="text1"/>
          <w:sz w:val="28"/>
          <w:szCs w:val="28"/>
          <w14:textFill>
            <w14:solidFill>
              <w14:schemeClr w14:val="tx1"/>
            </w14:solidFill>
          </w14:textFill>
        </w:rPr>
      </w:pPr>
    </w:p>
    <w:p>
      <w:pPr>
        <w:ind w:firstLine="2660" w:firstLineChars="950"/>
        <w:rPr>
          <w:rFonts w:ascii="仿宋" w:hAnsi="仿宋" w:eastAsia="仿宋"/>
          <w:color w:val="000000" w:themeColor="text1"/>
          <w:sz w:val="28"/>
          <w:szCs w:val="28"/>
          <w14:textFill>
            <w14:solidFill>
              <w14:schemeClr w14:val="tx1"/>
            </w14:solidFill>
          </w14:textFill>
        </w:rPr>
      </w:pPr>
    </w:p>
    <w:bookmarkEnd w:id="1"/>
    <w:bookmarkEnd w:id="2"/>
    <w:bookmarkEnd w:id="3"/>
    <w:bookmarkEnd w:id="4"/>
    <w:bookmarkEnd w:id="5"/>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bookmarkEnd w:id="6"/>
    <w:bookmarkEnd w:id="7"/>
    <w:bookmarkEnd w:id="8"/>
    <w:bookmarkEnd w:id="9"/>
    <w:p>
      <w:pPr>
        <w:tabs>
          <w:tab w:val="center" w:pos="4252"/>
          <w:tab w:val="right" w:pos="8504"/>
        </w:tabs>
        <w:jc w:val="both"/>
        <w:rPr>
          <w:rFonts w:ascii="黑体" w:eastAsia="黑体"/>
          <w:b/>
          <w:color w:val="FF0000"/>
          <w:sz w:val="52"/>
          <w:szCs w:val="52"/>
        </w:rPr>
      </w:pPr>
    </w:p>
    <w:p>
      <w:pPr>
        <w:jc w:val="left"/>
        <w:rPr>
          <w:rFonts w:hint="eastAsia" w:ascii="黑体" w:hAnsi="黑体" w:eastAsia="黑体"/>
          <w:color w:val="000000" w:themeColor="text1"/>
          <w:kern w:val="0"/>
          <w:sz w:val="28"/>
          <w:szCs w:val="28"/>
          <w:lang w:val="en-US" w:eastAsia="zh-CN"/>
          <w14:textFill>
            <w14:solidFill>
              <w14:schemeClr w14:val="tx1"/>
            </w14:solidFill>
          </w14:textFill>
        </w:rPr>
      </w:pPr>
      <w:r>
        <w:rPr>
          <w:rFonts w:ascii="黑体" w:hAnsi="黑体" w:eastAsia="黑体"/>
          <w:color w:val="000000" w:themeColor="text1"/>
          <w:kern w:val="0"/>
          <w:sz w:val="28"/>
          <w:szCs w:val="28"/>
          <w14:textFill>
            <w14:solidFill>
              <w14:schemeClr w14:val="tx1"/>
            </w14:solidFill>
          </w14:textFill>
        </w:rPr>
        <w:t>附件</w:t>
      </w:r>
      <w:r>
        <w:rPr>
          <w:rFonts w:hint="eastAsia" w:ascii="黑体" w:hAnsi="黑体" w:eastAsia="黑体"/>
          <w:color w:val="000000" w:themeColor="text1"/>
          <w:kern w:val="0"/>
          <w:sz w:val="28"/>
          <w:szCs w:val="28"/>
          <w:lang w:val="en-US" w:eastAsia="zh-CN"/>
          <w14:textFill>
            <w14:solidFill>
              <w14:schemeClr w14:val="tx1"/>
            </w14:solidFill>
          </w14:textFill>
        </w:rPr>
        <w:t>3</w:t>
      </w:r>
    </w:p>
    <w:p>
      <w:pPr>
        <w:spacing w:before="0" w:after="0" w:line="540" w:lineRule="auto"/>
        <w:ind w:left="0" w:right="0" w:firstLine="0"/>
        <w:jc w:val="center"/>
        <w:rPr>
          <w:rFonts w:ascii="方正小标宋简体" w:hAnsi="方正小标宋简体" w:eastAsia="方正小标宋简体" w:cs="方正小标宋简体"/>
          <w:color w:val="auto"/>
          <w:spacing w:val="0"/>
          <w:position w:val="0"/>
          <w:sz w:val="44"/>
          <w:shd w:val="clear" w:fill="auto"/>
        </w:rPr>
      </w:pPr>
      <w:r>
        <w:rPr>
          <w:rFonts w:ascii="方正小标宋简体" w:hAnsi="方正小标宋简体" w:eastAsia="方正小标宋简体" w:cs="方正小标宋简体"/>
          <w:color w:val="auto"/>
          <w:spacing w:val="0"/>
          <w:position w:val="0"/>
          <w:sz w:val="44"/>
          <w:shd w:val="clear" w:fill="auto"/>
        </w:rPr>
        <w:t>门市租赁合同</w:t>
      </w:r>
    </w:p>
    <w:p>
      <w:pPr>
        <w:spacing w:before="0" w:after="0" w:line="540" w:lineRule="auto"/>
        <w:ind w:left="0" w:right="0" w:firstLine="0"/>
        <w:jc w:val="center"/>
        <w:rPr>
          <w:rFonts w:ascii="黑体" w:hAnsi="黑体" w:eastAsia="黑体" w:cs="黑体"/>
          <w:color w:val="auto"/>
          <w:spacing w:val="0"/>
          <w:position w:val="0"/>
          <w:sz w:val="44"/>
          <w:shd w:val="clear" w:fill="auto"/>
        </w:rPr>
      </w:pP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甲方：达州市委招待所</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法定代表人：牟风海</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住所：达州市荷叶街318号</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乙方：</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经甲乙双方协商达成一致，乙方租用甲方门市用作</w:t>
      </w:r>
      <w:r>
        <w:rPr>
          <w:rFonts w:ascii="仿宋_GB2312" w:hAnsi="仿宋_GB2312" w:eastAsia="仿宋_GB2312" w:cs="仿宋_GB2312"/>
          <w:color w:val="auto"/>
          <w:spacing w:val="0"/>
          <w:position w:val="0"/>
          <w:sz w:val="28"/>
          <w:u w:val="single"/>
          <w:shd w:val="clear" w:fill="auto"/>
        </w:rPr>
        <w:t>经营</w:t>
      </w:r>
      <w:r>
        <w:rPr>
          <w:rFonts w:ascii="仿宋_GB2312" w:hAnsi="仿宋_GB2312" w:eastAsia="仿宋_GB2312" w:cs="仿宋_GB2312"/>
          <w:color w:val="auto"/>
          <w:spacing w:val="0"/>
          <w:position w:val="0"/>
          <w:sz w:val="28"/>
          <w:shd w:val="clear" w:fill="auto"/>
        </w:rPr>
        <w:t>，特订立本合同。</w:t>
      </w:r>
    </w:p>
    <w:p>
      <w:pPr>
        <w:spacing w:before="0" w:after="0" w:line="540" w:lineRule="auto"/>
        <w:ind w:left="0" w:right="0" w:firstLine="560"/>
        <w:jc w:val="both"/>
        <w:rPr>
          <w:rFonts w:ascii="仿宋_GB2312" w:hAnsi="仿宋_GB2312" w:eastAsia="仿宋_GB2312" w:cs="仿宋_GB2312"/>
          <w:color w:val="auto"/>
          <w:spacing w:val="0"/>
          <w:position w:val="0"/>
          <w:sz w:val="28"/>
          <w:u w:val="single"/>
          <w:shd w:val="clear" w:fill="auto"/>
        </w:rPr>
      </w:pPr>
      <w:r>
        <w:rPr>
          <w:rFonts w:ascii="仿宋_GB2312" w:hAnsi="仿宋_GB2312" w:eastAsia="仿宋_GB2312" w:cs="仿宋_GB2312"/>
          <w:color w:val="auto"/>
          <w:spacing w:val="0"/>
          <w:position w:val="0"/>
          <w:sz w:val="28"/>
          <w:shd w:val="clear" w:fill="auto"/>
        </w:rPr>
        <w:t>一、门市坐落位置、面积：</w:t>
      </w:r>
    </w:p>
    <w:p>
      <w:pPr>
        <w:spacing w:before="0" w:after="0" w:line="540" w:lineRule="auto"/>
        <w:ind w:left="1"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二、租赁期限</w:t>
      </w:r>
    </w:p>
    <w:p>
      <w:pPr>
        <w:spacing w:before="0" w:after="0" w:line="540" w:lineRule="auto"/>
        <w:ind w:left="1"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合约期限：年：年 月 日至  年 月 日。</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1、乙方须完全服从政府安排和城市开发的需要，甲方根据政府安排有权单方决定终止本合同收回门市或出售门市，并提前30日告知乙方，乙方应无条件将所租用门市归还甲方，甲方不承担违约责任，但须退还乙方合同剩余租赁期限租金。</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2、此国有资产门市租赁期限到期后，甲方将按照公开、公平、公正的国有资产处置原则，对外实行公开竞价。乙方需继续租用应参与竞价，并根据竞价结果决定是否能继续使用门市。</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3、若甲方在租赁期限内将乙方租用门市对外出让，乙方有意购买的，应参与门市的公开竞价出售。乙方不得以优先购买权对抗甲方对门市的处置或提出其他任何权利主张。</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三、租金及支付方式：</w:t>
      </w:r>
    </w:p>
    <w:p>
      <w:pPr>
        <w:spacing w:before="0" w:after="0" w:line="56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1、租金：</w:t>
      </w:r>
      <w:r>
        <w:rPr>
          <w:rFonts w:hint="eastAsia" w:ascii="仿宋_GB2312" w:hAnsi="仿宋_GB2312" w:eastAsia="仿宋_GB2312" w:cs="仿宋_GB2312"/>
          <w:color w:val="auto"/>
          <w:spacing w:val="0"/>
          <w:position w:val="0"/>
          <w:sz w:val="28"/>
          <w:shd w:val="clear" w:fill="auto"/>
          <w:lang w:val="en-US" w:eastAsia="zh-CN"/>
        </w:rPr>
        <w:t>每</w:t>
      </w:r>
      <w:r>
        <w:rPr>
          <w:rFonts w:ascii="仿宋_GB2312" w:hAnsi="仿宋_GB2312" w:eastAsia="仿宋_GB2312" w:cs="仿宋_GB2312"/>
          <w:color w:val="auto"/>
          <w:spacing w:val="0"/>
          <w:position w:val="0"/>
          <w:sz w:val="28"/>
          <w:shd w:val="clear" w:fill="auto"/>
        </w:rPr>
        <w:t>年为</w:t>
      </w:r>
      <w:r>
        <w:rPr>
          <w:rFonts w:ascii="仿宋_GB2312" w:hAnsi="仿宋_GB2312" w:eastAsia="仿宋_GB2312" w:cs="仿宋_GB2312"/>
          <w:color w:val="auto"/>
          <w:spacing w:val="0"/>
          <w:position w:val="0"/>
          <w:sz w:val="28"/>
          <w:u w:val="single"/>
          <w:shd w:val="clear" w:fill="auto"/>
        </w:rPr>
        <w:t xml:space="preserve">元（大写：       </w:t>
      </w:r>
      <w:r>
        <w:rPr>
          <w:rFonts w:ascii="仿宋_GB2312" w:hAnsi="仿宋_GB2312" w:eastAsia="仿宋_GB2312" w:cs="仿宋_GB2312"/>
          <w:color w:val="auto"/>
          <w:spacing w:val="0"/>
          <w:position w:val="0"/>
          <w:sz w:val="28"/>
          <w:shd w:val="clear" w:fill="auto"/>
        </w:rPr>
        <w:t>）。</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2、支付方式：乙方须在合同签订之日向甲方一次性付清第一年租金。以后年度租金须在上年租赁期满前一个月缴纳。否则，视为乙方违约。</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四、门市交付：</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1、甲方收到租金后，5个工作日内将资产交付乙方使用。</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2、甲方依据门市现状向乙方交付门市，乙方在签订本合同前已对门市进行充分的了解和确认。合同订立后，乙方不得以资产产权、质量、环境、使用条件等任何理由要求甲方修复、完善租赁资产。</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五、其他事项：</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1、租期内甲方不得干预乙方正常的经营活动。</w:t>
      </w:r>
    </w:p>
    <w:p>
      <w:pPr>
        <w:spacing w:before="0" w:after="0" w:line="48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2、乙方在接</w:t>
      </w:r>
      <w:r>
        <w:rPr>
          <w:rFonts w:hint="eastAsia" w:ascii="仿宋_GB2312" w:hAnsi="仿宋_GB2312" w:eastAsia="仿宋_GB2312" w:cs="仿宋_GB2312"/>
          <w:color w:val="auto"/>
          <w:spacing w:val="0"/>
          <w:position w:val="0"/>
          <w:sz w:val="28"/>
          <w:shd w:val="clear" w:fill="auto"/>
          <w:lang w:eastAsia="zh-CN"/>
        </w:rPr>
        <w:t>门市</w:t>
      </w:r>
      <w:r>
        <w:rPr>
          <w:rFonts w:ascii="仿宋_GB2312" w:hAnsi="仿宋_GB2312" w:eastAsia="仿宋_GB2312" w:cs="仿宋_GB2312"/>
          <w:color w:val="auto"/>
          <w:spacing w:val="0"/>
          <w:position w:val="0"/>
          <w:sz w:val="28"/>
          <w:shd w:val="clear" w:fill="auto"/>
        </w:rPr>
        <w:t>时，应向甲方交纳履约保证金（履约保证金按全时段租金总额的   ％计算）  元，在租用期届满时，相关费用完清，无违约责任并办理完善资产交接手续后，甲方</w:t>
      </w:r>
      <w:r>
        <w:rPr>
          <w:rFonts w:ascii="仿宋" w:hAnsi="仿宋" w:eastAsia="仿宋" w:cs="仿宋"/>
          <w:color w:val="000000"/>
          <w:spacing w:val="0"/>
          <w:position w:val="0"/>
          <w:sz w:val="28"/>
          <w:shd w:val="clear" w:fill="FFFFFF"/>
        </w:rPr>
        <w:t>按交易保证金原交纳渠道</w:t>
      </w:r>
      <w:r>
        <w:rPr>
          <w:rFonts w:ascii="仿宋_GB2312" w:hAnsi="仿宋_GB2312" w:eastAsia="仿宋_GB2312" w:cs="仿宋_GB2312"/>
          <w:color w:val="auto"/>
          <w:spacing w:val="0"/>
          <w:position w:val="0"/>
          <w:sz w:val="28"/>
          <w:shd w:val="clear" w:fill="auto"/>
        </w:rPr>
        <w:t>于10个工作日内无息全额退还。</w:t>
      </w:r>
    </w:p>
    <w:p>
      <w:pPr>
        <w:spacing w:before="0" w:after="0" w:line="48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3、乙方在租用期间应加强人员管理，避免产生噪声等环境污染。如因此影响邻里单位办公及周围住家户的休息，形成纠纷的，甲方有权立即解除合同，追究乙方合同总价款10%-30%的违约金，乙方须无条件退还租用门市，甲方退还相应剩余期限租金（违约金甲方有权直接从应退的租金中扣除）。</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4、乙方在租用期间，应严格按照不得用于经营黄、赌、毒等违法行业要求使用门市。</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5、乙方须承担租用门市前后指定的公共区域的卫生清洁。</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6、乙方不得改变门市用途，且乙方未经甲方同意不得对租赁标的物对外转租。若乙方违反规定甲方有权解除合同收回门市，且不退还剩余期限租金，若乙方因自身经营原因需提前腾退资产的，应提前一个月书面告知甲方。经甲方同意，据实结算乙方租金后，于5个工作日内，甲方按乙方交纳租金原渠道一次性无息退还剩余期限租金。若乙方在经营使用期间存在违约行为，甲方有权解除合同收回资产，并追究乙方合同总价款10%-30%的违约金。</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7、乙方在租赁期限内应承担所租门市的维修，不得造成人为损坏；确需装饰装潢，不得改变原有门市墙体结构，且乙方应按照门市装修相关法律法规规定自行完善装修手续，并报甲方同意后实施，其费用由乙方自行负责；合同终止时，门市内添附物及装饰装潢不得拆除或人为破坏（电器设备除外），无偿归甲方所有。</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8、租赁期限内乙方应按国家政策规定从业经营，自行交纳各项经营税费，并不得从事非法经营活动。若甲方一旦发现乙方从事不正当经营业务，甲方有权解除合同收回门市，由此产生的一切后果及经济损失概由乙方自行负责。</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9、乙方应严格遵守甲方对门市管理的相关规定，爱护甲方财产，若有损坏，照价赔偿。同时，租赁期间，乙方必须按照我市城乡环境综合治理办公室及门市所在街道或社区的相关要求，做好清洁绿化市容“门前三包”相关工作，并自行完善安全及消防措施，做到安全经营，否则造成的一切损失概由乙方自行负责。</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10、为方便乙方经营，甲方允许乙方对所租赁门市单独装配水、电、气表，费用由乙方自行承担；租赁期限内的水、电、气费及物业管理费由乙方按时向有关单位缴付。</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11、合同终止后，甲方将按本合同第二条第二款约定收回门市并进行招租，乙方须无条件交还门市，不得拆除门市内添附物及装饰装潢（电器设备除外）。否则，甲方有权强行收回门市，并将依照《合同法》的有关规定追究乙方的一切责任。</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六、合同一经生效，双方均应严格信守。</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七、合同履行过程中，相关通知、文书等均可通过（本合同所留联系电话及通讯地址）短信书函方式送达对方。若双方联系电话，通讯地址在</w:t>
      </w:r>
      <w:r>
        <w:rPr>
          <w:rFonts w:hint="eastAsia" w:ascii="仿宋_GB2312" w:hAnsi="仿宋_GB2312" w:eastAsia="仿宋_GB2312" w:cs="仿宋_GB2312"/>
          <w:color w:val="auto"/>
          <w:spacing w:val="0"/>
          <w:position w:val="0"/>
          <w:sz w:val="28"/>
          <w:shd w:val="clear" w:fill="auto"/>
          <w:lang w:eastAsia="zh-CN"/>
        </w:rPr>
        <w:t>合同</w:t>
      </w:r>
      <w:r>
        <w:rPr>
          <w:rFonts w:ascii="仿宋_GB2312" w:hAnsi="仿宋_GB2312" w:eastAsia="仿宋_GB2312" w:cs="仿宋_GB2312"/>
          <w:color w:val="auto"/>
          <w:spacing w:val="0"/>
          <w:position w:val="0"/>
          <w:sz w:val="28"/>
          <w:shd w:val="clear" w:fill="auto"/>
        </w:rPr>
        <w:t>期内发生改变，应在变更前三日内通知对方。否则，相关通知、文书、短信发出或文书邮寄寄出之日起视为送达对方。</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八、合同履行产生纠纷，双方应友好协商，协调不成，任何一方均可向门市所在地有管辖权的人民法院提起诉讼。</w:t>
      </w:r>
    </w:p>
    <w:p>
      <w:pPr>
        <w:spacing w:before="0" w:after="0" w:line="540" w:lineRule="auto"/>
        <w:ind w:left="0" w:right="0" w:firstLine="56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九、本合同一式肆份，双方盖章或签字即生效。甲方叁份，乙方壹份，均具同等法律效力。</w:t>
      </w:r>
    </w:p>
    <w:p>
      <w:pPr>
        <w:spacing w:before="0" w:after="0" w:line="540" w:lineRule="auto"/>
        <w:ind w:left="0" w:right="0" w:firstLine="14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甲方：达州市委招待所   　 　　　　　　　乙方：</w:t>
      </w:r>
    </w:p>
    <w:p>
      <w:pPr>
        <w:spacing w:before="0" w:after="0" w:line="540" w:lineRule="auto"/>
        <w:ind w:left="0" w:right="0" w:firstLine="14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 xml:space="preserve">委托代理人：                　　　　　　法定代理人：                 </w:t>
      </w:r>
    </w:p>
    <w:p>
      <w:pPr>
        <w:spacing w:before="0" w:after="0" w:line="540" w:lineRule="auto"/>
        <w:ind w:left="0" w:right="0" w:firstLine="14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联系电话：　　　　　　　　　　　　　　　联系电话：　</w:t>
      </w:r>
    </w:p>
    <w:p>
      <w:pPr>
        <w:spacing w:before="0" w:after="0" w:line="540" w:lineRule="auto"/>
        <w:ind w:left="0" w:right="0" w:firstLine="14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通讯地址：达州市通川区荷叶街318号　　　通讯地址：</w:t>
      </w:r>
    </w:p>
    <w:p>
      <w:pPr>
        <w:spacing w:before="0" w:after="0" w:line="540" w:lineRule="auto"/>
        <w:ind w:right="0"/>
        <w:jc w:val="both"/>
        <w:rPr>
          <w:rFonts w:ascii="仿宋_GB2312" w:hAnsi="仿宋_GB2312" w:eastAsia="仿宋_GB2312" w:cs="仿宋_GB2312"/>
          <w:color w:val="auto"/>
          <w:spacing w:val="0"/>
          <w:position w:val="0"/>
          <w:sz w:val="28"/>
          <w:shd w:val="clear" w:fill="auto"/>
        </w:rPr>
      </w:pPr>
    </w:p>
    <w:p>
      <w:pPr>
        <w:spacing w:before="0" w:after="0" w:line="540" w:lineRule="auto"/>
        <w:ind w:left="0" w:right="0" w:firstLine="140"/>
        <w:jc w:val="both"/>
        <w:rPr>
          <w:rFonts w:hint="eastAsia"/>
          <w:lang w:eastAsia="zh-CN"/>
        </w:rPr>
      </w:pPr>
      <w:r>
        <w:rPr>
          <w:rFonts w:ascii="仿宋_GB2312" w:hAnsi="仿宋_GB2312" w:eastAsia="仿宋_GB2312" w:cs="仿宋_GB2312"/>
          <w:color w:val="auto"/>
          <w:spacing w:val="0"/>
          <w:position w:val="0"/>
          <w:sz w:val="28"/>
          <w:shd w:val="clear" w:fill="auto"/>
        </w:rPr>
        <w:t>二〇二二年  月  日           二〇二二年  月  日</w:t>
      </w:r>
    </w:p>
    <w:sectPr>
      <w:footerReference r:id="rId4" w:type="default"/>
      <w:pgSz w:w="11906" w:h="16838"/>
      <w:pgMar w:top="2098" w:right="1474" w:bottom="1985" w:left="1588" w:header="851" w:footer="1400" w:gutter="0"/>
      <w:pgNumType w:fmt="numberInDash" w:start="1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AD496"/>
    <w:multiLevelType w:val="singleLevel"/>
    <w:tmpl w:val="084AD4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YzQ1MWVlMTA1ODJjODE1ZDY4NjA1YzQ4MTU3MmEifQ=="/>
  </w:docVars>
  <w:rsids>
    <w:rsidRoot w:val="3E4F00B8"/>
    <w:rsid w:val="00011E29"/>
    <w:rsid w:val="000507B0"/>
    <w:rsid w:val="00064173"/>
    <w:rsid w:val="000C2856"/>
    <w:rsid w:val="000C4578"/>
    <w:rsid w:val="000F19BA"/>
    <w:rsid w:val="001202E6"/>
    <w:rsid w:val="00156BC3"/>
    <w:rsid w:val="001814B1"/>
    <w:rsid w:val="001A1519"/>
    <w:rsid w:val="001F4B95"/>
    <w:rsid w:val="0025060C"/>
    <w:rsid w:val="002B616F"/>
    <w:rsid w:val="00331879"/>
    <w:rsid w:val="00367CA7"/>
    <w:rsid w:val="00403AF2"/>
    <w:rsid w:val="0041010C"/>
    <w:rsid w:val="00463D90"/>
    <w:rsid w:val="00506E91"/>
    <w:rsid w:val="005A083F"/>
    <w:rsid w:val="005C183C"/>
    <w:rsid w:val="00621C02"/>
    <w:rsid w:val="0062413E"/>
    <w:rsid w:val="006441CA"/>
    <w:rsid w:val="00647409"/>
    <w:rsid w:val="00695710"/>
    <w:rsid w:val="006B17A9"/>
    <w:rsid w:val="007778CB"/>
    <w:rsid w:val="007B0D8E"/>
    <w:rsid w:val="007C4F05"/>
    <w:rsid w:val="00943EC7"/>
    <w:rsid w:val="00953C64"/>
    <w:rsid w:val="009D3E13"/>
    <w:rsid w:val="009F04F1"/>
    <w:rsid w:val="00A26E96"/>
    <w:rsid w:val="00AA2392"/>
    <w:rsid w:val="00B64F56"/>
    <w:rsid w:val="00BB495D"/>
    <w:rsid w:val="00BB7B92"/>
    <w:rsid w:val="00BC5C07"/>
    <w:rsid w:val="00BE5570"/>
    <w:rsid w:val="00C06823"/>
    <w:rsid w:val="00C23CAA"/>
    <w:rsid w:val="00C24855"/>
    <w:rsid w:val="00C54C99"/>
    <w:rsid w:val="00C6390F"/>
    <w:rsid w:val="00C74DD1"/>
    <w:rsid w:val="00CB2947"/>
    <w:rsid w:val="00CB654B"/>
    <w:rsid w:val="00CD069A"/>
    <w:rsid w:val="00CD3D16"/>
    <w:rsid w:val="00CF1A6A"/>
    <w:rsid w:val="00D22202"/>
    <w:rsid w:val="00D419BF"/>
    <w:rsid w:val="00D45563"/>
    <w:rsid w:val="00D65EB4"/>
    <w:rsid w:val="00D6603C"/>
    <w:rsid w:val="00D950B9"/>
    <w:rsid w:val="00DB2DEA"/>
    <w:rsid w:val="00DF25A9"/>
    <w:rsid w:val="00E1077D"/>
    <w:rsid w:val="00E35D81"/>
    <w:rsid w:val="00E80235"/>
    <w:rsid w:val="00EB4166"/>
    <w:rsid w:val="00ED6947"/>
    <w:rsid w:val="00F33A5C"/>
    <w:rsid w:val="09442D1E"/>
    <w:rsid w:val="0A4100D6"/>
    <w:rsid w:val="0FB83FB5"/>
    <w:rsid w:val="109C0397"/>
    <w:rsid w:val="28EA068E"/>
    <w:rsid w:val="30443293"/>
    <w:rsid w:val="343B01DB"/>
    <w:rsid w:val="3E4F00B8"/>
    <w:rsid w:val="4B223A03"/>
    <w:rsid w:val="4B5603B1"/>
    <w:rsid w:val="50A43FF9"/>
    <w:rsid w:val="52B256B5"/>
    <w:rsid w:val="55A3500D"/>
    <w:rsid w:val="580C1DFF"/>
    <w:rsid w:val="633A4D5A"/>
    <w:rsid w:val="6E642C35"/>
    <w:rsid w:val="6F212D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Body Text"/>
    <w:basedOn w:val="1"/>
    <w:link w:val="18"/>
    <w:unhideWhenUsed/>
    <w:uiPriority w:val="99"/>
    <w:pPr>
      <w:spacing w:after="120"/>
    </w:pPr>
  </w:style>
  <w:style w:type="paragraph" w:styleId="4">
    <w:name w:val="Body Text Indent"/>
    <w:basedOn w:val="1"/>
    <w:link w:val="15"/>
    <w:unhideWhenUsed/>
    <w:qFormat/>
    <w:uiPriority w:val="99"/>
    <w:pPr>
      <w:spacing w:line="500" w:lineRule="exact"/>
      <w:ind w:firstLine="600" w:firstLineChars="200"/>
    </w:pPr>
    <w:rPr>
      <w:rFonts w:ascii="宋体" w:hAnsi="宋体"/>
      <w:sz w:val="30"/>
    </w:rPr>
  </w:style>
  <w:style w:type="paragraph" w:styleId="5">
    <w:name w:val="Balloon Text"/>
    <w:basedOn w:val="1"/>
    <w:link w:val="17"/>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unhideWhenUsed/>
    <w:qFormat/>
    <w:uiPriority w:val="99"/>
    <w:pPr>
      <w:ind w:firstLine="420" w:firstLineChars="200"/>
    </w:pPr>
  </w:style>
  <w:style w:type="character" w:customStyle="1" w:styleId="13">
    <w:name w:val="页眉 Char"/>
    <w:basedOn w:val="11"/>
    <w:link w:val="7"/>
    <w:qFormat/>
    <w:uiPriority w:val="0"/>
    <w:rPr>
      <w:rFonts w:ascii="Calibri" w:hAnsi="Calibri" w:eastAsia="宋体" w:cs="Times New Roman"/>
      <w:kern w:val="2"/>
      <w:sz w:val="18"/>
      <w:szCs w:val="18"/>
    </w:rPr>
  </w:style>
  <w:style w:type="character" w:customStyle="1" w:styleId="14">
    <w:name w:val="font11"/>
    <w:basedOn w:val="11"/>
    <w:qFormat/>
    <w:uiPriority w:val="0"/>
    <w:rPr>
      <w:rFonts w:hint="eastAsia" w:ascii="宋体" w:hAnsi="宋体" w:eastAsia="宋体" w:cs="宋体"/>
      <w:color w:val="000000"/>
      <w:sz w:val="24"/>
      <w:szCs w:val="24"/>
      <w:u w:val="none"/>
    </w:rPr>
  </w:style>
  <w:style w:type="character" w:customStyle="1" w:styleId="15">
    <w:name w:val="正文文本缩进 Char"/>
    <w:basedOn w:val="11"/>
    <w:link w:val="4"/>
    <w:qFormat/>
    <w:uiPriority w:val="99"/>
    <w:rPr>
      <w:rFonts w:ascii="宋体" w:hAnsi="宋体" w:eastAsia="宋体" w:cs="Times New Roman"/>
      <w:kern w:val="2"/>
      <w:sz w:val="30"/>
      <w:szCs w:val="24"/>
    </w:rPr>
  </w:style>
  <w:style w:type="character" w:customStyle="1" w:styleId="16">
    <w:name w:val="页脚 Char"/>
    <w:basedOn w:val="11"/>
    <w:link w:val="6"/>
    <w:qFormat/>
    <w:uiPriority w:val="99"/>
    <w:rPr>
      <w:rFonts w:ascii="Calibri" w:hAnsi="Calibri" w:eastAsia="宋体" w:cs="Times New Roman"/>
      <w:kern w:val="2"/>
      <w:sz w:val="18"/>
      <w:szCs w:val="18"/>
    </w:rPr>
  </w:style>
  <w:style w:type="character" w:customStyle="1" w:styleId="17">
    <w:name w:val="批注框文本 Char"/>
    <w:basedOn w:val="11"/>
    <w:link w:val="5"/>
    <w:qFormat/>
    <w:uiPriority w:val="0"/>
    <w:rPr>
      <w:rFonts w:ascii="Calibri" w:hAnsi="Calibri" w:eastAsia="宋体" w:cs="Times New Roman"/>
      <w:kern w:val="2"/>
      <w:sz w:val="18"/>
      <w:szCs w:val="18"/>
    </w:rPr>
  </w:style>
  <w:style w:type="character" w:customStyle="1" w:styleId="18">
    <w:name w:val="正文文本 Char"/>
    <w:basedOn w:val="11"/>
    <w:link w:val="3"/>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35A39-3159-4A96-B774-073EC13B2604}">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17</Pages>
  <Words>6369</Words>
  <Characters>6670</Characters>
  <Lines>52</Lines>
  <Paragraphs>14</Paragraphs>
  <TotalTime>31</TotalTime>
  <ScaleCrop>false</ScaleCrop>
  <LinksUpToDate>false</LinksUpToDate>
  <CharactersWithSpaces>7050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2022-10-17T04:15:00Z</dcterms:created>
  <dc:creator>wayfarer</dc:creator>
  <cp:lastModifiedBy>NTKO</cp:lastModifiedBy>
  <cp:lastPrinted>2022-10-19T02:20:00Z</cp:lastPrinted>
  <dcterms:modified xsi:type="dcterms:W3CDTF">2022-12-01T02:27:07Z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A197281832A2413B8B50E342B6CDD428</vt:lpwstr>
  </property>
</Properties>
</file>