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A82" w:rsidRDefault="0019743C" w:rsidP="0040115E">
      <w:pPr>
        <w:spacing w:line="600" w:lineRule="exact"/>
        <w:jc w:val="center"/>
        <w:rPr>
          <w:rFonts w:ascii="方正小标宋简体" w:eastAsia="方正小标宋简体" w:hAnsiTheme="majorEastAsia"/>
          <w:color w:val="333333"/>
          <w:kern w:val="0"/>
          <w:sz w:val="44"/>
          <w:szCs w:val="44"/>
        </w:rPr>
      </w:pPr>
      <w:bookmarkStart w:id="0" w:name="OLE_LINK5"/>
      <w:bookmarkStart w:id="1" w:name="OLE_LINK2"/>
      <w:bookmarkStart w:id="2" w:name="OLE_LINK1"/>
      <w:bookmarkStart w:id="3" w:name="OLE_LINK4"/>
      <w:bookmarkStart w:id="4" w:name="OLE_LINK3"/>
      <w:bookmarkStart w:id="5" w:name="OLE_LINK6"/>
      <w:bookmarkStart w:id="6" w:name="OLE_LINK8"/>
      <w:bookmarkStart w:id="7" w:name="OLE_LINK7"/>
      <w:bookmarkStart w:id="8" w:name="OLE_LINK9"/>
      <w:r>
        <w:rPr>
          <w:rFonts w:ascii="方正小标宋简体" w:eastAsia="方正小标宋简体" w:hAnsiTheme="majorEastAsia" w:hint="eastAsia"/>
          <w:color w:val="333333"/>
          <w:kern w:val="0"/>
          <w:sz w:val="44"/>
          <w:szCs w:val="44"/>
        </w:rPr>
        <w:t>达州市公共资源交易服务中心</w:t>
      </w:r>
      <w:r>
        <w:rPr>
          <w:rFonts w:ascii="方正小标宋简体" w:eastAsia="方正小标宋简体" w:hAnsiTheme="majorEastAsia" w:cs="宋体" w:hint="eastAsia"/>
          <w:color w:val="6E622E"/>
          <w:kern w:val="0"/>
          <w:sz w:val="20"/>
          <w:szCs w:val="20"/>
        </w:rPr>
        <w:br/>
      </w:r>
      <w:r>
        <w:rPr>
          <w:rFonts w:ascii="方正小标宋简体" w:eastAsia="方正小标宋简体" w:hAnsiTheme="majorEastAsia" w:hint="eastAsia"/>
          <w:color w:val="333333"/>
          <w:kern w:val="0"/>
          <w:sz w:val="44"/>
          <w:szCs w:val="44"/>
        </w:rPr>
        <w:t>紫荆花路</w:t>
      </w:r>
      <w:r>
        <w:rPr>
          <w:rFonts w:ascii="方正小标宋简体" w:eastAsia="方正小标宋简体" w:hAnsiTheme="majorEastAsia" w:hint="eastAsia"/>
          <w:color w:val="333333"/>
          <w:kern w:val="0"/>
          <w:sz w:val="44"/>
          <w:szCs w:val="44"/>
        </w:rPr>
        <w:t>77-106</w:t>
      </w:r>
      <w:r>
        <w:rPr>
          <w:rFonts w:ascii="方正小标宋简体" w:eastAsia="方正小标宋简体" w:hAnsiTheme="majorEastAsia" w:hint="eastAsia"/>
          <w:color w:val="333333"/>
          <w:kern w:val="0"/>
          <w:sz w:val="44"/>
          <w:szCs w:val="44"/>
        </w:rPr>
        <w:t>号等</w:t>
      </w:r>
      <w:r>
        <w:rPr>
          <w:rFonts w:ascii="方正小标宋简体" w:eastAsia="方正小标宋简体" w:hAnsiTheme="majorEastAsia" w:hint="eastAsia"/>
          <w:color w:val="333333"/>
          <w:kern w:val="0"/>
          <w:sz w:val="44"/>
          <w:szCs w:val="44"/>
        </w:rPr>
        <w:t>4</w:t>
      </w:r>
      <w:r>
        <w:rPr>
          <w:rFonts w:ascii="方正小标宋简体" w:eastAsia="方正小标宋简体" w:hAnsiTheme="majorEastAsia" w:hint="eastAsia"/>
          <w:color w:val="333333"/>
          <w:kern w:val="0"/>
          <w:sz w:val="44"/>
          <w:szCs w:val="44"/>
        </w:rPr>
        <w:t>宗资产</w:t>
      </w:r>
    </w:p>
    <w:p w:rsidR="00ED4A82" w:rsidRDefault="0019743C" w:rsidP="0040115E">
      <w:pPr>
        <w:spacing w:line="600" w:lineRule="exact"/>
        <w:jc w:val="center"/>
        <w:rPr>
          <w:rFonts w:ascii="方正小标宋简体" w:eastAsia="方正小标宋简体" w:hAnsiTheme="majorEastAsia"/>
          <w:color w:val="333333"/>
          <w:kern w:val="0"/>
          <w:sz w:val="44"/>
          <w:szCs w:val="44"/>
        </w:rPr>
      </w:pPr>
      <w:r>
        <w:rPr>
          <w:rFonts w:ascii="方正小标宋简体" w:eastAsia="方正小标宋简体" w:hAnsiTheme="majorEastAsia" w:hint="eastAsia"/>
          <w:color w:val="333333"/>
          <w:kern w:val="0"/>
          <w:sz w:val="44"/>
          <w:szCs w:val="44"/>
        </w:rPr>
        <w:t>(</w:t>
      </w:r>
      <w:r>
        <w:rPr>
          <w:rFonts w:ascii="方正小标宋简体" w:eastAsia="方正小标宋简体" w:hAnsiTheme="majorEastAsia" w:hint="eastAsia"/>
          <w:color w:val="333333"/>
          <w:kern w:val="0"/>
          <w:sz w:val="44"/>
          <w:szCs w:val="44"/>
        </w:rPr>
        <w:t>第二次</w:t>
      </w:r>
      <w:r>
        <w:rPr>
          <w:rFonts w:ascii="方正小标宋简体" w:eastAsia="方正小标宋简体" w:hAnsiTheme="majorEastAsia" w:hint="eastAsia"/>
          <w:color w:val="333333"/>
          <w:kern w:val="0"/>
          <w:sz w:val="44"/>
          <w:szCs w:val="44"/>
        </w:rPr>
        <w:t>)</w:t>
      </w:r>
      <w:r>
        <w:rPr>
          <w:rFonts w:ascii="方正小标宋简体" w:eastAsia="方正小标宋简体" w:hAnsiTheme="majorEastAsia" w:hint="eastAsia"/>
          <w:color w:val="333333"/>
          <w:kern w:val="0"/>
          <w:sz w:val="44"/>
          <w:szCs w:val="44"/>
        </w:rPr>
        <w:t>对外公开招租公告</w:t>
      </w:r>
    </w:p>
    <w:p w:rsidR="00ED4A82" w:rsidRDefault="00ED4A82">
      <w:pPr>
        <w:spacing w:line="600" w:lineRule="exact"/>
        <w:jc w:val="left"/>
        <w:rPr>
          <w:rFonts w:ascii="仿宋" w:eastAsia="仿宋" w:hAnsi="仿宋" w:cs="仿宋"/>
          <w:sz w:val="30"/>
          <w:szCs w:val="30"/>
        </w:rPr>
      </w:pPr>
    </w:p>
    <w:p w:rsidR="00ED4A82" w:rsidRDefault="0019743C">
      <w:pPr>
        <w:wordWrap w:val="0"/>
        <w:ind w:firstLineChars="200" w:firstLine="600"/>
        <w:rPr>
          <w:rFonts w:ascii="微软雅黑" w:eastAsia="微软雅黑" w:hAnsi="微软雅黑" w:cs="宋体"/>
          <w:color w:val="333333"/>
          <w:kern w:val="0"/>
          <w:szCs w:val="21"/>
        </w:rPr>
      </w:pPr>
      <w:r>
        <w:rPr>
          <w:rFonts w:ascii="仿宋" w:eastAsia="仿宋" w:hAnsi="仿宋" w:cs="仿宋" w:hint="eastAsia"/>
          <w:sz w:val="30"/>
          <w:szCs w:val="30"/>
        </w:rPr>
        <w:t>达州市产业发展有限公司关于紫荆花路</w:t>
      </w:r>
      <w:r>
        <w:rPr>
          <w:rFonts w:ascii="仿宋" w:eastAsia="仿宋" w:hAnsi="仿宋" w:cs="仿宋" w:hint="eastAsia"/>
          <w:sz w:val="30"/>
          <w:szCs w:val="30"/>
        </w:rPr>
        <w:t>77-106</w:t>
      </w:r>
      <w:r>
        <w:rPr>
          <w:rFonts w:ascii="仿宋" w:eastAsia="仿宋" w:hAnsi="仿宋" w:cs="仿宋" w:hint="eastAsia"/>
          <w:sz w:val="30"/>
          <w:szCs w:val="30"/>
        </w:rPr>
        <w:t>号等</w:t>
      </w:r>
      <w:r>
        <w:rPr>
          <w:rFonts w:ascii="仿宋" w:eastAsia="仿宋" w:hAnsi="仿宋" w:cs="仿宋" w:hint="eastAsia"/>
          <w:sz w:val="30"/>
          <w:szCs w:val="30"/>
        </w:rPr>
        <w:t>4</w:t>
      </w:r>
      <w:r>
        <w:rPr>
          <w:rFonts w:ascii="仿宋" w:eastAsia="仿宋" w:hAnsi="仿宋" w:cs="仿宋" w:hint="eastAsia"/>
          <w:sz w:val="30"/>
          <w:szCs w:val="30"/>
        </w:rPr>
        <w:t>宗资产委托达州市公共资源交易服务中心对外公开招租，兹邀请符合本次公开招租要求的意向承租人参</w:t>
      </w:r>
      <w:bookmarkStart w:id="9" w:name="_GoBack"/>
      <w:bookmarkEnd w:id="9"/>
      <w:r>
        <w:rPr>
          <w:rFonts w:ascii="仿宋" w:eastAsia="仿宋" w:hAnsi="仿宋" w:cs="仿宋" w:hint="eastAsia"/>
          <w:sz w:val="30"/>
          <w:szCs w:val="30"/>
        </w:rPr>
        <w:t>加竞租，现将有关事项公告如下。</w:t>
      </w:r>
    </w:p>
    <w:p w:rsidR="00ED4A82" w:rsidRDefault="0019743C">
      <w:pPr>
        <w:numPr>
          <w:ilvl w:val="0"/>
          <w:numId w:val="1"/>
        </w:numPr>
        <w:adjustRightInd w:val="0"/>
        <w:ind w:firstLineChars="200" w:firstLine="602"/>
        <w:jc w:val="left"/>
        <w:outlineLvl w:val="1"/>
        <w:rPr>
          <w:rFonts w:ascii="仿宋" w:eastAsia="仿宋" w:hAnsi="仿宋" w:cs="黑体"/>
          <w:b/>
          <w:sz w:val="30"/>
          <w:szCs w:val="30"/>
        </w:rPr>
      </w:pPr>
      <w:r>
        <w:rPr>
          <w:rFonts w:ascii="仿宋" w:eastAsia="仿宋" w:hAnsi="仿宋" w:cs="黑体" w:hint="eastAsia"/>
          <w:b/>
          <w:sz w:val="30"/>
          <w:szCs w:val="30"/>
        </w:rPr>
        <w:t>招租方式</w:t>
      </w:r>
    </w:p>
    <w:p w:rsidR="00ED4A82" w:rsidRDefault="0019743C">
      <w:pPr>
        <w:adjustRightInd w:val="0"/>
        <w:ind w:firstLineChars="200" w:firstLine="600"/>
        <w:jc w:val="left"/>
        <w:rPr>
          <w:rFonts w:ascii="仿宋" w:eastAsia="仿宋" w:hAnsi="仿宋" w:cs="仿宋"/>
          <w:sz w:val="30"/>
          <w:szCs w:val="30"/>
        </w:rPr>
      </w:pPr>
      <w:r>
        <w:rPr>
          <w:rFonts w:ascii="仿宋" w:eastAsia="仿宋" w:hAnsi="仿宋" w:cs="仿宋" w:hint="eastAsia"/>
          <w:sz w:val="30"/>
          <w:szCs w:val="30"/>
        </w:rPr>
        <w:t>按照相关程序以网上报名、网上交纳竞租保证金、现场公开电子竞价方式进行。</w:t>
      </w:r>
    </w:p>
    <w:p w:rsidR="00ED4A82" w:rsidRDefault="0019743C">
      <w:pPr>
        <w:numPr>
          <w:ilvl w:val="0"/>
          <w:numId w:val="1"/>
        </w:numPr>
        <w:adjustRightInd w:val="0"/>
        <w:ind w:firstLineChars="200" w:firstLine="602"/>
        <w:jc w:val="left"/>
        <w:outlineLvl w:val="1"/>
        <w:rPr>
          <w:rFonts w:ascii="仿宋" w:eastAsia="仿宋" w:hAnsi="仿宋" w:cs="黑体"/>
          <w:b/>
          <w:sz w:val="30"/>
          <w:szCs w:val="30"/>
        </w:rPr>
      </w:pPr>
      <w:r>
        <w:rPr>
          <w:rFonts w:ascii="仿宋" w:eastAsia="仿宋" w:hAnsi="仿宋" w:cs="黑体" w:hint="eastAsia"/>
          <w:b/>
          <w:sz w:val="30"/>
          <w:szCs w:val="30"/>
        </w:rPr>
        <w:t>资产状况、交付标准及出租用途</w:t>
      </w:r>
    </w:p>
    <w:p w:rsidR="00ED4A82" w:rsidRDefault="0019743C">
      <w:pPr>
        <w:pStyle w:val="aa"/>
        <w:numPr>
          <w:ilvl w:val="0"/>
          <w:numId w:val="2"/>
        </w:numPr>
        <w:adjustRightInd w:val="0"/>
        <w:ind w:firstLineChars="0"/>
        <w:jc w:val="left"/>
        <w:outlineLvl w:val="1"/>
        <w:rPr>
          <w:rFonts w:ascii="仿宋" w:eastAsia="仿宋" w:hAnsi="仿宋" w:cs="楷体"/>
          <w:sz w:val="30"/>
          <w:szCs w:val="30"/>
        </w:rPr>
      </w:pPr>
      <w:r>
        <w:rPr>
          <w:rFonts w:ascii="仿宋" w:eastAsia="仿宋" w:hAnsi="仿宋" w:cs="楷体" w:hint="eastAsia"/>
          <w:sz w:val="30"/>
          <w:szCs w:val="30"/>
        </w:rPr>
        <w:t>资产状况：</w:t>
      </w:r>
    </w:p>
    <w:tbl>
      <w:tblPr>
        <w:tblW w:w="8995" w:type="dxa"/>
        <w:tblInd w:w="93" w:type="dxa"/>
        <w:tblLook w:val="04A0"/>
      </w:tblPr>
      <w:tblGrid>
        <w:gridCol w:w="1285"/>
        <w:gridCol w:w="1285"/>
        <w:gridCol w:w="1285"/>
        <w:gridCol w:w="1285"/>
        <w:gridCol w:w="1285"/>
        <w:gridCol w:w="1285"/>
        <w:gridCol w:w="1285"/>
      </w:tblGrid>
      <w:tr w:rsidR="00ED4A82">
        <w:trPr>
          <w:trHeight w:val="570"/>
        </w:trPr>
        <w:tc>
          <w:tcPr>
            <w:tcW w:w="1285"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ED4A82" w:rsidRDefault="0019743C">
            <w:pPr>
              <w:widowControl/>
              <w:jc w:val="center"/>
              <w:textAlignment w:val="center"/>
              <w:rPr>
                <w:rFonts w:ascii="宋体" w:hAnsi="宋体" w:cs="宋体"/>
                <w:color w:val="000000"/>
                <w:sz w:val="24"/>
              </w:rPr>
            </w:pPr>
            <w:r>
              <w:rPr>
                <w:rFonts w:ascii="宋体" w:hAnsi="宋体" w:cs="宋体" w:hint="eastAsia"/>
                <w:color w:val="000000"/>
                <w:kern w:val="0"/>
                <w:sz w:val="24"/>
                <w:lang/>
              </w:rPr>
              <w:t>序号</w:t>
            </w:r>
          </w:p>
        </w:tc>
        <w:tc>
          <w:tcPr>
            <w:tcW w:w="1285" w:type="dxa"/>
            <w:vMerge w:val="restart"/>
            <w:tcBorders>
              <w:top w:val="single" w:sz="8" w:space="0" w:color="000000"/>
              <w:left w:val="nil"/>
              <w:bottom w:val="single" w:sz="8" w:space="0" w:color="000000"/>
              <w:right w:val="single" w:sz="8" w:space="0" w:color="000000"/>
            </w:tcBorders>
            <w:shd w:val="clear" w:color="auto" w:fill="auto"/>
            <w:vAlign w:val="center"/>
          </w:tcPr>
          <w:p w:rsidR="00ED4A82" w:rsidRDefault="0019743C">
            <w:pPr>
              <w:widowControl/>
              <w:jc w:val="center"/>
              <w:textAlignment w:val="center"/>
              <w:rPr>
                <w:rFonts w:ascii="宋体" w:hAnsi="宋体" w:cs="宋体"/>
                <w:color w:val="333333"/>
                <w:sz w:val="24"/>
              </w:rPr>
            </w:pPr>
            <w:r>
              <w:rPr>
                <w:rFonts w:ascii="宋体" w:hAnsi="宋体" w:cs="宋体" w:hint="eastAsia"/>
                <w:color w:val="333333"/>
                <w:kern w:val="0"/>
                <w:sz w:val="24"/>
                <w:lang/>
              </w:rPr>
              <w:t>资产位置</w:t>
            </w:r>
          </w:p>
        </w:tc>
        <w:tc>
          <w:tcPr>
            <w:tcW w:w="1285" w:type="dxa"/>
            <w:vMerge w:val="restart"/>
            <w:tcBorders>
              <w:top w:val="single" w:sz="8" w:space="0" w:color="000000"/>
              <w:left w:val="nil"/>
              <w:bottom w:val="single" w:sz="8" w:space="0" w:color="000000"/>
              <w:right w:val="single" w:sz="8" w:space="0" w:color="000000"/>
            </w:tcBorders>
            <w:shd w:val="clear" w:color="auto" w:fill="auto"/>
            <w:vAlign w:val="center"/>
          </w:tcPr>
          <w:p w:rsidR="00ED4A82" w:rsidRDefault="0019743C">
            <w:pPr>
              <w:widowControl/>
              <w:jc w:val="center"/>
              <w:textAlignment w:val="center"/>
              <w:rPr>
                <w:rFonts w:ascii="宋体" w:hAnsi="宋体" w:cs="宋体"/>
                <w:color w:val="000000"/>
                <w:sz w:val="24"/>
              </w:rPr>
            </w:pPr>
            <w:r>
              <w:rPr>
                <w:rFonts w:ascii="宋体" w:hAnsi="宋体" w:cs="宋体" w:hint="eastAsia"/>
                <w:color w:val="000000"/>
                <w:kern w:val="0"/>
                <w:sz w:val="24"/>
                <w:lang/>
              </w:rPr>
              <w:t>建筑面积（㎡</w:t>
            </w:r>
            <w:r>
              <w:rPr>
                <w:rStyle w:val="font11"/>
                <w:rFonts w:hint="default"/>
                <w:lang/>
              </w:rPr>
              <w:t>）</w:t>
            </w:r>
          </w:p>
        </w:tc>
        <w:tc>
          <w:tcPr>
            <w:tcW w:w="1285" w:type="dxa"/>
            <w:tcBorders>
              <w:top w:val="single" w:sz="8" w:space="0" w:color="000000"/>
              <w:left w:val="nil"/>
              <w:bottom w:val="nil"/>
              <w:right w:val="single" w:sz="8" w:space="0" w:color="000000"/>
            </w:tcBorders>
            <w:shd w:val="clear" w:color="auto" w:fill="auto"/>
            <w:vAlign w:val="center"/>
          </w:tcPr>
          <w:p w:rsidR="00ED4A82" w:rsidRDefault="0019743C">
            <w:pPr>
              <w:widowControl/>
              <w:jc w:val="center"/>
              <w:textAlignment w:val="center"/>
              <w:rPr>
                <w:rFonts w:ascii="宋体" w:hAnsi="宋体" w:cs="宋体"/>
                <w:color w:val="000000"/>
                <w:sz w:val="24"/>
              </w:rPr>
            </w:pPr>
            <w:r>
              <w:rPr>
                <w:rFonts w:ascii="宋体" w:hAnsi="宋体" w:cs="宋体" w:hint="eastAsia"/>
                <w:color w:val="000000"/>
                <w:kern w:val="0"/>
                <w:sz w:val="24"/>
                <w:lang/>
              </w:rPr>
              <w:t>招租</w:t>
            </w:r>
          </w:p>
        </w:tc>
        <w:tc>
          <w:tcPr>
            <w:tcW w:w="1285" w:type="dxa"/>
            <w:vMerge w:val="restart"/>
            <w:tcBorders>
              <w:top w:val="single" w:sz="8" w:space="0" w:color="000000"/>
              <w:left w:val="nil"/>
              <w:bottom w:val="single" w:sz="8" w:space="0" w:color="000000"/>
              <w:right w:val="single" w:sz="8" w:space="0" w:color="000000"/>
            </w:tcBorders>
            <w:shd w:val="clear" w:color="auto" w:fill="auto"/>
            <w:vAlign w:val="center"/>
          </w:tcPr>
          <w:p w:rsidR="00ED4A82" w:rsidRDefault="0019743C">
            <w:pPr>
              <w:widowControl/>
              <w:jc w:val="center"/>
              <w:textAlignment w:val="center"/>
              <w:rPr>
                <w:rFonts w:ascii="宋体" w:hAnsi="宋体" w:cs="宋体"/>
                <w:color w:val="333333"/>
                <w:sz w:val="24"/>
              </w:rPr>
            </w:pPr>
            <w:r>
              <w:rPr>
                <w:rFonts w:ascii="宋体" w:hAnsi="宋体" w:cs="宋体" w:hint="eastAsia"/>
                <w:color w:val="333333"/>
                <w:kern w:val="0"/>
                <w:sz w:val="24"/>
                <w:lang/>
              </w:rPr>
              <w:t>竞租起始价（元</w:t>
            </w:r>
            <w:r>
              <w:rPr>
                <w:rFonts w:ascii="宋体" w:hAnsi="宋体" w:cs="宋体" w:hint="eastAsia"/>
                <w:color w:val="333333"/>
                <w:kern w:val="0"/>
                <w:sz w:val="24"/>
                <w:lang/>
              </w:rPr>
              <w:t>/</w:t>
            </w:r>
            <w:r>
              <w:rPr>
                <w:rFonts w:ascii="宋体" w:hAnsi="宋体" w:cs="宋体" w:hint="eastAsia"/>
                <w:color w:val="333333"/>
                <w:kern w:val="0"/>
                <w:sz w:val="24"/>
                <w:lang/>
              </w:rPr>
              <w:t>年）</w:t>
            </w:r>
          </w:p>
        </w:tc>
        <w:tc>
          <w:tcPr>
            <w:tcW w:w="1285" w:type="dxa"/>
            <w:vMerge w:val="restart"/>
            <w:tcBorders>
              <w:top w:val="single" w:sz="8" w:space="0" w:color="000000"/>
              <w:left w:val="nil"/>
              <w:bottom w:val="single" w:sz="8" w:space="0" w:color="000000"/>
              <w:right w:val="single" w:sz="8" w:space="0" w:color="000000"/>
            </w:tcBorders>
            <w:shd w:val="clear" w:color="auto" w:fill="auto"/>
            <w:vAlign w:val="center"/>
          </w:tcPr>
          <w:p w:rsidR="00ED4A82" w:rsidRDefault="0019743C">
            <w:pPr>
              <w:widowControl/>
              <w:jc w:val="center"/>
              <w:textAlignment w:val="center"/>
              <w:rPr>
                <w:rFonts w:ascii="宋体" w:hAnsi="宋体" w:cs="宋体"/>
                <w:color w:val="000000"/>
                <w:sz w:val="24"/>
              </w:rPr>
            </w:pPr>
            <w:r>
              <w:rPr>
                <w:rFonts w:ascii="宋体" w:hAnsi="宋体" w:cs="宋体" w:hint="eastAsia"/>
                <w:color w:val="000000"/>
                <w:kern w:val="0"/>
                <w:sz w:val="24"/>
                <w:lang/>
              </w:rPr>
              <w:t>竞租保证金（元）</w:t>
            </w:r>
          </w:p>
        </w:tc>
        <w:tc>
          <w:tcPr>
            <w:tcW w:w="1285" w:type="dxa"/>
            <w:vMerge w:val="restart"/>
            <w:tcBorders>
              <w:top w:val="single" w:sz="8" w:space="0" w:color="000000"/>
              <w:left w:val="nil"/>
              <w:bottom w:val="single" w:sz="8" w:space="0" w:color="000000"/>
              <w:right w:val="single" w:sz="8" w:space="0" w:color="000000"/>
            </w:tcBorders>
            <w:shd w:val="clear" w:color="auto" w:fill="auto"/>
            <w:vAlign w:val="center"/>
          </w:tcPr>
          <w:p w:rsidR="00ED4A82" w:rsidRDefault="0019743C">
            <w:pPr>
              <w:widowControl/>
              <w:jc w:val="center"/>
              <w:textAlignment w:val="center"/>
              <w:rPr>
                <w:rFonts w:ascii="宋体" w:hAnsi="宋体" w:cs="宋体"/>
                <w:color w:val="000000"/>
                <w:sz w:val="24"/>
              </w:rPr>
            </w:pPr>
            <w:r>
              <w:rPr>
                <w:rFonts w:ascii="宋体" w:hAnsi="宋体" w:cs="宋体" w:hint="eastAsia"/>
                <w:color w:val="000000"/>
                <w:kern w:val="0"/>
                <w:sz w:val="24"/>
                <w:lang/>
              </w:rPr>
              <w:t>备注</w:t>
            </w:r>
          </w:p>
        </w:tc>
      </w:tr>
      <w:tr w:rsidR="00ED4A82">
        <w:trPr>
          <w:trHeight w:val="300"/>
        </w:trPr>
        <w:tc>
          <w:tcPr>
            <w:tcW w:w="128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ED4A82" w:rsidRDefault="00ED4A82">
            <w:pPr>
              <w:jc w:val="center"/>
              <w:rPr>
                <w:rFonts w:ascii="宋体" w:hAnsi="宋体" w:cs="宋体"/>
                <w:color w:val="000000"/>
                <w:sz w:val="24"/>
              </w:rPr>
            </w:pPr>
          </w:p>
        </w:tc>
        <w:tc>
          <w:tcPr>
            <w:tcW w:w="1285" w:type="dxa"/>
            <w:vMerge/>
            <w:tcBorders>
              <w:top w:val="single" w:sz="8" w:space="0" w:color="000000"/>
              <w:left w:val="nil"/>
              <w:bottom w:val="single" w:sz="8" w:space="0" w:color="000000"/>
              <w:right w:val="single" w:sz="8" w:space="0" w:color="000000"/>
            </w:tcBorders>
            <w:shd w:val="clear" w:color="auto" w:fill="auto"/>
            <w:vAlign w:val="center"/>
          </w:tcPr>
          <w:p w:rsidR="00ED4A82" w:rsidRDefault="00ED4A82">
            <w:pPr>
              <w:jc w:val="center"/>
              <w:rPr>
                <w:rFonts w:ascii="宋体" w:hAnsi="宋体" w:cs="宋体"/>
                <w:color w:val="333333"/>
                <w:sz w:val="24"/>
              </w:rPr>
            </w:pPr>
          </w:p>
        </w:tc>
        <w:tc>
          <w:tcPr>
            <w:tcW w:w="1285" w:type="dxa"/>
            <w:vMerge/>
            <w:tcBorders>
              <w:top w:val="single" w:sz="8" w:space="0" w:color="000000"/>
              <w:left w:val="nil"/>
              <w:bottom w:val="single" w:sz="8" w:space="0" w:color="000000"/>
              <w:right w:val="single" w:sz="8" w:space="0" w:color="000000"/>
            </w:tcBorders>
            <w:shd w:val="clear" w:color="auto" w:fill="auto"/>
            <w:vAlign w:val="center"/>
          </w:tcPr>
          <w:p w:rsidR="00ED4A82" w:rsidRDefault="00ED4A82">
            <w:pPr>
              <w:jc w:val="center"/>
              <w:rPr>
                <w:rFonts w:ascii="宋体" w:hAnsi="宋体" w:cs="宋体"/>
                <w:color w:val="000000"/>
                <w:sz w:val="24"/>
              </w:rPr>
            </w:pPr>
          </w:p>
        </w:tc>
        <w:tc>
          <w:tcPr>
            <w:tcW w:w="1285" w:type="dxa"/>
            <w:tcBorders>
              <w:top w:val="nil"/>
              <w:left w:val="nil"/>
              <w:bottom w:val="single" w:sz="8" w:space="0" w:color="000000"/>
              <w:right w:val="single" w:sz="8" w:space="0" w:color="000000"/>
            </w:tcBorders>
            <w:shd w:val="clear" w:color="auto" w:fill="auto"/>
            <w:vAlign w:val="center"/>
          </w:tcPr>
          <w:p w:rsidR="00ED4A82" w:rsidRDefault="0019743C">
            <w:pPr>
              <w:widowControl/>
              <w:jc w:val="center"/>
              <w:textAlignment w:val="center"/>
              <w:rPr>
                <w:rFonts w:ascii="宋体" w:hAnsi="宋体" w:cs="宋体"/>
                <w:color w:val="000000"/>
                <w:sz w:val="24"/>
              </w:rPr>
            </w:pPr>
            <w:r>
              <w:rPr>
                <w:rFonts w:ascii="宋体" w:hAnsi="宋体" w:cs="宋体" w:hint="eastAsia"/>
                <w:color w:val="000000"/>
                <w:kern w:val="0"/>
                <w:sz w:val="24"/>
                <w:lang/>
              </w:rPr>
              <w:t>期限</w:t>
            </w:r>
          </w:p>
        </w:tc>
        <w:tc>
          <w:tcPr>
            <w:tcW w:w="1285" w:type="dxa"/>
            <w:vMerge/>
            <w:tcBorders>
              <w:top w:val="single" w:sz="8" w:space="0" w:color="000000"/>
              <w:left w:val="nil"/>
              <w:bottom w:val="single" w:sz="8" w:space="0" w:color="000000"/>
              <w:right w:val="single" w:sz="8" w:space="0" w:color="000000"/>
            </w:tcBorders>
            <w:shd w:val="clear" w:color="auto" w:fill="auto"/>
            <w:vAlign w:val="center"/>
          </w:tcPr>
          <w:p w:rsidR="00ED4A82" w:rsidRDefault="00ED4A82">
            <w:pPr>
              <w:jc w:val="center"/>
              <w:rPr>
                <w:rFonts w:ascii="宋体" w:hAnsi="宋体" w:cs="宋体"/>
                <w:color w:val="333333"/>
                <w:sz w:val="24"/>
              </w:rPr>
            </w:pPr>
          </w:p>
        </w:tc>
        <w:tc>
          <w:tcPr>
            <w:tcW w:w="1285" w:type="dxa"/>
            <w:vMerge/>
            <w:tcBorders>
              <w:top w:val="single" w:sz="8" w:space="0" w:color="000000"/>
              <w:left w:val="nil"/>
              <w:bottom w:val="single" w:sz="8" w:space="0" w:color="000000"/>
              <w:right w:val="single" w:sz="8" w:space="0" w:color="000000"/>
            </w:tcBorders>
            <w:shd w:val="clear" w:color="auto" w:fill="auto"/>
            <w:vAlign w:val="center"/>
          </w:tcPr>
          <w:p w:rsidR="00ED4A82" w:rsidRDefault="00ED4A82">
            <w:pPr>
              <w:jc w:val="center"/>
              <w:rPr>
                <w:rFonts w:ascii="宋体" w:hAnsi="宋体" w:cs="宋体"/>
                <w:color w:val="000000"/>
                <w:sz w:val="24"/>
              </w:rPr>
            </w:pPr>
          </w:p>
        </w:tc>
        <w:tc>
          <w:tcPr>
            <w:tcW w:w="1285" w:type="dxa"/>
            <w:vMerge/>
            <w:tcBorders>
              <w:top w:val="single" w:sz="8" w:space="0" w:color="000000"/>
              <w:left w:val="nil"/>
              <w:bottom w:val="single" w:sz="8" w:space="0" w:color="000000"/>
              <w:right w:val="single" w:sz="8" w:space="0" w:color="000000"/>
            </w:tcBorders>
            <w:shd w:val="clear" w:color="auto" w:fill="auto"/>
            <w:vAlign w:val="center"/>
          </w:tcPr>
          <w:p w:rsidR="00ED4A82" w:rsidRDefault="00ED4A82">
            <w:pPr>
              <w:jc w:val="center"/>
              <w:rPr>
                <w:rFonts w:ascii="宋体" w:hAnsi="宋体" w:cs="宋体"/>
                <w:color w:val="000000"/>
                <w:sz w:val="24"/>
              </w:rPr>
            </w:pPr>
          </w:p>
        </w:tc>
      </w:tr>
      <w:tr w:rsidR="00ED4A82">
        <w:trPr>
          <w:trHeight w:val="585"/>
        </w:trPr>
        <w:tc>
          <w:tcPr>
            <w:tcW w:w="0" w:type="auto"/>
            <w:tcBorders>
              <w:top w:val="nil"/>
              <w:left w:val="single" w:sz="8" w:space="0" w:color="000000"/>
              <w:bottom w:val="single" w:sz="8" w:space="0" w:color="000000"/>
              <w:right w:val="single" w:sz="8" w:space="0" w:color="000000"/>
            </w:tcBorders>
            <w:shd w:val="clear" w:color="auto" w:fill="auto"/>
            <w:noWrap/>
            <w:vAlign w:val="center"/>
          </w:tcPr>
          <w:p w:rsidR="00ED4A82" w:rsidRDefault="0019743C">
            <w:pPr>
              <w:widowControl/>
              <w:jc w:val="center"/>
              <w:textAlignment w:val="center"/>
              <w:rPr>
                <w:rFonts w:ascii="宋体" w:hAnsi="宋体" w:cs="宋体"/>
                <w:color w:val="000000"/>
                <w:sz w:val="24"/>
              </w:rPr>
            </w:pPr>
            <w:r>
              <w:rPr>
                <w:rFonts w:ascii="宋体" w:hAnsi="宋体" w:cs="宋体" w:hint="eastAsia"/>
                <w:color w:val="000000"/>
                <w:kern w:val="0"/>
                <w:sz w:val="24"/>
                <w:lang/>
              </w:rPr>
              <w:t>1</w:t>
            </w:r>
          </w:p>
        </w:tc>
        <w:tc>
          <w:tcPr>
            <w:tcW w:w="1285" w:type="dxa"/>
            <w:tcBorders>
              <w:top w:val="nil"/>
              <w:left w:val="nil"/>
              <w:bottom w:val="single" w:sz="8" w:space="0" w:color="000000"/>
              <w:right w:val="single" w:sz="8" w:space="0" w:color="000000"/>
            </w:tcBorders>
            <w:shd w:val="clear" w:color="auto" w:fill="auto"/>
            <w:vAlign w:val="center"/>
          </w:tcPr>
          <w:p w:rsidR="00ED4A82" w:rsidRDefault="0019743C">
            <w:pPr>
              <w:widowControl/>
              <w:jc w:val="center"/>
              <w:textAlignment w:val="center"/>
              <w:rPr>
                <w:rFonts w:ascii="宋体" w:hAnsi="宋体" w:cs="宋体"/>
                <w:color w:val="000000"/>
                <w:sz w:val="24"/>
              </w:rPr>
            </w:pPr>
            <w:r>
              <w:rPr>
                <w:rFonts w:ascii="宋体" w:hAnsi="宋体" w:cs="宋体" w:hint="eastAsia"/>
                <w:color w:val="000000"/>
                <w:kern w:val="0"/>
                <w:sz w:val="24"/>
                <w:lang/>
              </w:rPr>
              <w:t>紫荆花路</w:t>
            </w:r>
            <w:r>
              <w:rPr>
                <w:rFonts w:ascii="宋体" w:hAnsi="宋体" w:cs="宋体" w:hint="eastAsia"/>
                <w:color w:val="000000"/>
                <w:kern w:val="0"/>
                <w:sz w:val="24"/>
                <w:lang/>
              </w:rPr>
              <w:t>77-106</w:t>
            </w:r>
          </w:p>
        </w:tc>
        <w:tc>
          <w:tcPr>
            <w:tcW w:w="1285" w:type="dxa"/>
            <w:tcBorders>
              <w:top w:val="nil"/>
              <w:left w:val="nil"/>
              <w:bottom w:val="single" w:sz="8" w:space="0" w:color="000000"/>
              <w:right w:val="single" w:sz="8" w:space="0" w:color="000000"/>
            </w:tcBorders>
            <w:shd w:val="clear" w:color="auto" w:fill="auto"/>
            <w:vAlign w:val="center"/>
          </w:tcPr>
          <w:p w:rsidR="00ED4A82" w:rsidRDefault="0019743C">
            <w:pPr>
              <w:widowControl/>
              <w:jc w:val="center"/>
              <w:textAlignment w:val="center"/>
              <w:rPr>
                <w:rFonts w:ascii="宋体" w:hAnsi="宋体" w:cs="宋体"/>
                <w:color w:val="000000"/>
                <w:sz w:val="24"/>
              </w:rPr>
            </w:pPr>
            <w:r>
              <w:rPr>
                <w:rFonts w:ascii="宋体" w:hAnsi="宋体" w:cs="宋体" w:hint="eastAsia"/>
                <w:color w:val="000000"/>
                <w:kern w:val="0"/>
                <w:sz w:val="24"/>
                <w:lang/>
              </w:rPr>
              <w:t>74.88</w:t>
            </w:r>
          </w:p>
        </w:tc>
        <w:tc>
          <w:tcPr>
            <w:tcW w:w="0" w:type="auto"/>
            <w:tcBorders>
              <w:top w:val="nil"/>
              <w:left w:val="nil"/>
              <w:bottom w:val="single" w:sz="8" w:space="0" w:color="000000"/>
              <w:right w:val="single" w:sz="8" w:space="0" w:color="000000"/>
            </w:tcBorders>
            <w:shd w:val="clear" w:color="auto" w:fill="auto"/>
            <w:noWrap/>
            <w:vAlign w:val="center"/>
          </w:tcPr>
          <w:p w:rsidR="00ED4A82" w:rsidRDefault="0019743C">
            <w:pPr>
              <w:widowControl/>
              <w:jc w:val="center"/>
              <w:textAlignment w:val="center"/>
              <w:rPr>
                <w:rFonts w:ascii="宋体" w:hAnsi="宋体" w:cs="宋体"/>
                <w:color w:val="000000"/>
                <w:sz w:val="24"/>
              </w:rPr>
            </w:pPr>
            <w:r>
              <w:rPr>
                <w:rFonts w:ascii="宋体" w:hAnsi="宋体" w:cs="宋体" w:hint="eastAsia"/>
                <w:color w:val="000000"/>
                <w:kern w:val="0"/>
                <w:sz w:val="24"/>
                <w:lang/>
              </w:rPr>
              <w:t>五年</w:t>
            </w:r>
          </w:p>
        </w:tc>
        <w:tc>
          <w:tcPr>
            <w:tcW w:w="0" w:type="auto"/>
            <w:tcBorders>
              <w:top w:val="nil"/>
              <w:left w:val="nil"/>
              <w:bottom w:val="single" w:sz="8" w:space="0" w:color="000000"/>
              <w:right w:val="single" w:sz="8" w:space="0" w:color="000000"/>
            </w:tcBorders>
            <w:shd w:val="clear" w:color="auto" w:fill="auto"/>
            <w:noWrap/>
            <w:vAlign w:val="center"/>
          </w:tcPr>
          <w:p w:rsidR="00ED4A82" w:rsidRDefault="0019743C">
            <w:pPr>
              <w:widowControl/>
              <w:jc w:val="center"/>
              <w:textAlignment w:val="center"/>
              <w:rPr>
                <w:rFonts w:ascii="宋体" w:hAnsi="宋体" w:cs="宋体"/>
                <w:color w:val="000000"/>
                <w:sz w:val="24"/>
              </w:rPr>
            </w:pPr>
            <w:r>
              <w:rPr>
                <w:rFonts w:ascii="宋体" w:hAnsi="宋体" w:cs="宋体" w:hint="eastAsia"/>
                <w:color w:val="000000"/>
                <w:kern w:val="0"/>
                <w:sz w:val="24"/>
                <w:lang/>
              </w:rPr>
              <w:t>40440</w:t>
            </w:r>
          </w:p>
        </w:tc>
        <w:tc>
          <w:tcPr>
            <w:tcW w:w="0" w:type="auto"/>
            <w:tcBorders>
              <w:top w:val="nil"/>
              <w:left w:val="nil"/>
              <w:bottom w:val="single" w:sz="8" w:space="0" w:color="000000"/>
              <w:right w:val="single" w:sz="8" w:space="0" w:color="000000"/>
            </w:tcBorders>
            <w:shd w:val="clear" w:color="auto" w:fill="auto"/>
            <w:noWrap/>
            <w:vAlign w:val="center"/>
          </w:tcPr>
          <w:p w:rsidR="00ED4A82" w:rsidRDefault="0019743C">
            <w:pPr>
              <w:widowControl/>
              <w:jc w:val="center"/>
              <w:textAlignment w:val="center"/>
              <w:rPr>
                <w:rFonts w:ascii="宋体" w:hAnsi="宋体" w:cs="宋体"/>
                <w:color w:val="000000"/>
                <w:sz w:val="24"/>
              </w:rPr>
            </w:pPr>
            <w:r>
              <w:rPr>
                <w:rFonts w:ascii="宋体" w:hAnsi="宋体" w:cs="宋体" w:hint="eastAsia"/>
                <w:color w:val="000000"/>
                <w:kern w:val="0"/>
                <w:sz w:val="24"/>
                <w:lang/>
              </w:rPr>
              <w:t>4044</w:t>
            </w:r>
          </w:p>
        </w:tc>
        <w:tc>
          <w:tcPr>
            <w:tcW w:w="0" w:type="auto"/>
            <w:tcBorders>
              <w:top w:val="nil"/>
              <w:left w:val="nil"/>
              <w:bottom w:val="single" w:sz="8" w:space="0" w:color="000000"/>
              <w:right w:val="single" w:sz="8" w:space="0" w:color="000000"/>
            </w:tcBorders>
            <w:shd w:val="clear" w:color="auto" w:fill="auto"/>
            <w:noWrap/>
            <w:vAlign w:val="center"/>
          </w:tcPr>
          <w:p w:rsidR="00ED4A82" w:rsidRDefault="00ED4A82">
            <w:pPr>
              <w:rPr>
                <w:rFonts w:ascii="宋体" w:hAnsi="宋体" w:cs="宋体"/>
                <w:color w:val="000000"/>
                <w:sz w:val="24"/>
              </w:rPr>
            </w:pPr>
          </w:p>
        </w:tc>
      </w:tr>
      <w:tr w:rsidR="00ED4A82">
        <w:trPr>
          <w:trHeight w:val="585"/>
        </w:trPr>
        <w:tc>
          <w:tcPr>
            <w:tcW w:w="0" w:type="auto"/>
            <w:tcBorders>
              <w:top w:val="nil"/>
              <w:left w:val="single" w:sz="8" w:space="0" w:color="000000"/>
              <w:bottom w:val="single" w:sz="8" w:space="0" w:color="000000"/>
              <w:right w:val="single" w:sz="8" w:space="0" w:color="000000"/>
            </w:tcBorders>
            <w:shd w:val="clear" w:color="auto" w:fill="auto"/>
            <w:noWrap/>
            <w:vAlign w:val="center"/>
          </w:tcPr>
          <w:p w:rsidR="00ED4A82" w:rsidRDefault="0019743C">
            <w:pPr>
              <w:widowControl/>
              <w:jc w:val="center"/>
              <w:textAlignment w:val="center"/>
              <w:rPr>
                <w:rFonts w:ascii="宋体" w:hAnsi="宋体" w:cs="宋体"/>
                <w:color w:val="000000"/>
                <w:sz w:val="24"/>
              </w:rPr>
            </w:pPr>
            <w:r>
              <w:rPr>
                <w:rFonts w:ascii="宋体" w:hAnsi="宋体" w:cs="宋体" w:hint="eastAsia"/>
                <w:color w:val="000000"/>
                <w:kern w:val="0"/>
                <w:sz w:val="24"/>
                <w:lang/>
              </w:rPr>
              <w:t>2</w:t>
            </w:r>
          </w:p>
        </w:tc>
        <w:tc>
          <w:tcPr>
            <w:tcW w:w="1285" w:type="dxa"/>
            <w:tcBorders>
              <w:top w:val="nil"/>
              <w:left w:val="nil"/>
              <w:bottom w:val="single" w:sz="8" w:space="0" w:color="000000"/>
              <w:right w:val="single" w:sz="8" w:space="0" w:color="000000"/>
            </w:tcBorders>
            <w:shd w:val="clear" w:color="auto" w:fill="auto"/>
            <w:vAlign w:val="center"/>
          </w:tcPr>
          <w:p w:rsidR="00ED4A82" w:rsidRDefault="0019743C">
            <w:pPr>
              <w:widowControl/>
              <w:jc w:val="center"/>
              <w:textAlignment w:val="center"/>
              <w:rPr>
                <w:rFonts w:ascii="宋体" w:hAnsi="宋体" w:cs="宋体"/>
                <w:color w:val="000000"/>
                <w:sz w:val="24"/>
              </w:rPr>
            </w:pPr>
            <w:r>
              <w:rPr>
                <w:rFonts w:ascii="宋体" w:hAnsi="宋体" w:cs="宋体" w:hint="eastAsia"/>
                <w:color w:val="000000"/>
                <w:kern w:val="0"/>
                <w:sz w:val="24"/>
                <w:lang/>
              </w:rPr>
              <w:t>紫荆花路</w:t>
            </w:r>
            <w:r>
              <w:rPr>
                <w:rFonts w:ascii="宋体" w:hAnsi="宋体" w:cs="宋体" w:hint="eastAsia"/>
                <w:color w:val="000000"/>
                <w:kern w:val="0"/>
                <w:sz w:val="24"/>
                <w:lang/>
              </w:rPr>
              <w:t>77-1010</w:t>
            </w:r>
          </w:p>
        </w:tc>
        <w:tc>
          <w:tcPr>
            <w:tcW w:w="1285" w:type="dxa"/>
            <w:tcBorders>
              <w:top w:val="nil"/>
              <w:left w:val="nil"/>
              <w:bottom w:val="single" w:sz="8" w:space="0" w:color="000000"/>
              <w:right w:val="single" w:sz="8" w:space="0" w:color="000000"/>
            </w:tcBorders>
            <w:shd w:val="clear" w:color="auto" w:fill="auto"/>
            <w:vAlign w:val="center"/>
          </w:tcPr>
          <w:p w:rsidR="00ED4A82" w:rsidRDefault="0019743C">
            <w:pPr>
              <w:widowControl/>
              <w:jc w:val="center"/>
              <w:textAlignment w:val="center"/>
              <w:rPr>
                <w:rFonts w:ascii="宋体" w:hAnsi="宋体" w:cs="宋体"/>
                <w:color w:val="000000"/>
                <w:sz w:val="24"/>
              </w:rPr>
            </w:pPr>
            <w:r>
              <w:rPr>
                <w:rFonts w:ascii="宋体" w:hAnsi="宋体" w:cs="宋体" w:hint="eastAsia"/>
                <w:color w:val="000000"/>
                <w:kern w:val="0"/>
                <w:sz w:val="24"/>
                <w:lang/>
              </w:rPr>
              <w:t>72.6</w:t>
            </w:r>
          </w:p>
        </w:tc>
        <w:tc>
          <w:tcPr>
            <w:tcW w:w="0" w:type="auto"/>
            <w:tcBorders>
              <w:top w:val="nil"/>
              <w:left w:val="nil"/>
              <w:bottom w:val="single" w:sz="8" w:space="0" w:color="000000"/>
              <w:right w:val="single" w:sz="8" w:space="0" w:color="000000"/>
            </w:tcBorders>
            <w:shd w:val="clear" w:color="auto" w:fill="auto"/>
            <w:noWrap/>
            <w:vAlign w:val="center"/>
          </w:tcPr>
          <w:p w:rsidR="00ED4A82" w:rsidRDefault="0019743C">
            <w:pPr>
              <w:widowControl/>
              <w:jc w:val="center"/>
              <w:textAlignment w:val="center"/>
              <w:rPr>
                <w:rFonts w:ascii="宋体" w:hAnsi="宋体" w:cs="宋体"/>
                <w:color w:val="000000"/>
                <w:sz w:val="24"/>
              </w:rPr>
            </w:pPr>
            <w:r>
              <w:rPr>
                <w:rFonts w:ascii="宋体" w:hAnsi="宋体" w:cs="宋体" w:hint="eastAsia"/>
                <w:color w:val="000000"/>
                <w:kern w:val="0"/>
                <w:sz w:val="24"/>
                <w:lang/>
              </w:rPr>
              <w:t>五年</w:t>
            </w:r>
          </w:p>
        </w:tc>
        <w:tc>
          <w:tcPr>
            <w:tcW w:w="0" w:type="auto"/>
            <w:tcBorders>
              <w:top w:val="nil"/>
              <w:left w:val="nil"/>
              <w:bottom w:val="single" w:sz="8" w:space="0" w:color="000000"/>
              <w:right w:val="single" w:sz="8" w:space="0" w:color="000000"/>
            </w:tcBorders>
            <w:shd w:val="clear" w:color="auto" w:fill="auto"/>
            <w:noWrap/>
            <w:vAlign w:val="center"/>
          </w:tcPr>
          <w:p w:rsidR="00ED4A82" w:rsidRDefault="0019743C">
            <w:pPr>
              <w:widowControl/>
              <w:jc w:val="center"/>
              <w:textAlignment w:val="center"/>
              <w:rPr>
                <w:rFonts w:ascii="宋体" w:hAnsi="宋体" w:cs="宋体"/>
                <w:color w:val="000000"/>
                <w:sz w:val="24"/>
              </w:rPr>
            </w:pPr>
            <w:r>
              <w:rPr>
                <w:rFonts w:ascii="宋体" w:hAnsi="宋体" w:cs="宋体" w:hint="eastAsia"/>
                <w:color w:val="000000"/>
                <w:kern w:val="0"/>
                <w:sz w:val="24"/>
                <w:lang/>
              </w:rPr>
              <w:t>39210</w:t>
            </w:r>
          </w:p>
        </w:tc>
        <w:tc>
          <w:tcPr>
            <w:tcW w:w="0" w:type="auto"/>
            <w:tcBorders>
              <w:top w:val="nil"/>
              <w:left w:val="nil"/>
              <w:bottom w:val="single" w:sz="8" w:space="0" w:color="000000"/>
              <w:right w:val="single" w:sz="8" w:space="0" w:color="000000"/>
            </w:tcBorders>
            <w:shd w:val="clear" w:color="auto" w:fill="auto"/>
            <w:noWrap/>
            <w:vAlign w:val="center"/>
          </w:tcPr>
          <w:p w:rsidR="00ED4A82" w:rsidRDefault="0019743C">
            <w:pPr>
              <w:widowControl/>
              <w:jc w:val="center"/>
              <w:textAlignment w:val="center"/>
              <w:rPr>
                <w:rFonts w:ascii="宋体" w:hAnsi="宋体" w:cs="宋体"/>
                <w:color w:val="000000"/>
                <w:sz w:val="24"/>
              </w:rPr>
            </w:pPr>
            <w:r>
              <w:rPr>
                <w:rFonts w:ascii="宋体" w:hAnsi="宋体" w:cs="宋体" w:hint="eastAsia"/>
                <w:color w:val="000000"/>
                <w:kern w:val="0"/>
                <w:sz w:val="24"/>
                <w:lang/>
              </w:rPr>
              <w:t>3921</w:t>
            </w:r>
          </w:p>
        </w:tc>
        <w:tc>
          <w:tcPr>
            <w:tcW w:w="0" w:type="auto"/>
            <w:tcBorders>
              <w:top w:val="nil"/>
              <w:left w:val="nil"/>
              <w:bottom w:val="single" w:sz="8" w:space="0" w:color="000000"/>
              <w:right w:val="single" w:sz="8" w:space="0" w:color="000000"/>
            </w:tcBorders>
            <w:shd w:val="clear" w:color="auto" w:fill="auto"/>
            <w:noWrap/>
            <w:vAlign w:val="center"/>
          </w:tcPr>
          <w:p w:rsidR="00ED4A82" w:rsidRDefault="00ED4A82">
            <w:pPr>
              <w:rPr>
                <w:rFonts w:ascii="宋体" w:hAnsi="宋体" w:cs="宋体"/>
                <w:color w:val="000000"/>
                <w:sz w:val="24"/>
              </w:rPr>
            </w:pPr>
          </w:p>
        </w:tc>
      </w:tr>
      <w:tr w:rsidR="00ED4A82">
        <w:trPr>
          <w:trHeight w:val="585"/>
        </w:trPr>
        <w:tc>
          <w:tcPr>
            <w:tcW w:w="0" w:type="auto"/>
            <w:tcBorders>
              <w:top w:val="nil"/>
              <w:left w:val="single" w:sz="8" w:space="0" w:color="000000"/>
              <w:bottom w:val="single" w:sz="8" w:space="0" w:color="000000"/>
              <w:right w:val="single" w:sz="8" w:space="0" w:color="000000"/>
            </w:tcBorders>
            <w:shd w:val="clear" w:color="auto" w:fill="auto"/>
            <w:noWrap/>
            <w:vAlign w:val="center"/>
          </w:tcPr>
          <w:p w:rsidR="00ED4A82" w:rsidRDefault="0019743C">
            <w:pPr>
              <w:widowControl/>
              <w:jc w:val="center"/>
              <w:textAlignment w:val="center"/>
              <w:rPr>
                <w:rFonts w:ascii="宋体" w:hAnsi="宋体" w:cs="宋体"/>
                <w:color w:val="000000"/>
                <w:sz w:val="24"/>
              </w:rPr>
            </w:pPr>
            <w:r>
              <w:rPr>
                <w:rFonts w:ascii="宋体" w:hAnsi="宋体" w:cs="宋体" w:hint="eastAsia"/>
                <w:color w:val="000000"/>
                <w:kern w:val="0"/>
                <w:sz w:val="24"/>
                <w:lang/>
              </w:rPr>
              <w:t>3</w:t>
            </w:r>
          </w:p>
        </w:tc>
        <w:tc>
          <w:tcPr>
            <w:tcW w:w="1285" w:type="dxa"/>
            <w:tcBorders>
              <w:top w:val="nil"/>
              <w:left w:val="nil"/>
              <w:bottom w:val="single" w:sz="8" w:space="0" w:color="000000"/>
              <w:right w:val="single" w:sz="8" w:space="0" w:color="000000"/>
            </w:tcBorders>
            <w:shd w:val="clear" w:color="auto" w:fill="auto"/>
            <w:vAlign w:val="center"/>
          </w:tcPr>
          <w:p w:rsidR="00ED4A82" w:rsidRDefault="0019743C">
            <w:pPr>
              <w:widowControl/>
              <w:jc w:val="center"/>
              <w:textAlignment w:val="center"/>
              <w:rPr>
                <w:rFonts w:ascii="宋体" w:hAnsi="宋体" w:cs="宋体"/>
                <w:color w:val="000000"/>
                <w:sz w:val="24"/>
              </w:rPr>
            </w:pPr>
            <w:r>
              <w:rPr>
                <w:rFonts w:ascii="宋体" w:hAnsi="宋体" w:cs="宋体" w:hint="eastAsia"/>
                <w:color w:val="000000"/>
                <w:kern w:val="0"/>
                <w:sz w:val="24"/>
                <w:lang/>
              </w:rPr>
              <w:t>紫荆花路</w:t>
            </w:r>
            <w:r>
              <w:rPr>
                <w:rFonts w:ascii="宋体" w:hAnsi="宋体" w:cs="宋体" w:hint="eastAsia"/>
                <w:color w:val="000000"/>
                <w:kern w:val="0"/>
                <w:sz w:val="24"/>
                <w:lang/>
              </w:rPr>
              <w:t>77-1016</w:t>
            </w:r>
          </w:p>
        </w:tc>
        <w:tc>
          <w:tcPr>
            <w:tcW w:w="1285" w:type="dxa"/>
            <w:tcBorders>
              <w:top w:val="nil"/>
              <w:left w:val="nil"/>
              <w:bottom w:val="single" w:sz="8" w:space="0" w:color="000000"/>
              <w:right w:val="single" w:sz="8" w:space="0" w:color="000000"/>
            </w:tcBorders>
            <w:shd w:val="clear" w:color="auto" w:fill="auto"/>
            <w:vAlign w:val="center"/>
          </w:tcPr>
          <w:p w:rsidR="00ED4A82" w:rsidRDefault="0019743C">
            <w:pPr>
              <w:widowControl/>
              <w:jc w:val="center"/>
              <w:textAlignment w:val="center"/>
              <w:rPr>
                <w:rFonts w:ascii="宋体" w:hAnsi="宋体" w:cs="宋体"/>
                <w:color w:val="000000"/>
                <w:sz w:val="24"/>
              </w:rPr>
            </w:pPr>
            <w:r>
              <w:rPr>
                <w:rFonts w:ascii="宋体" w:hAnsi="宋体" w:cs="宋体" w:hint="eastAsia"/>
                <w:color w:val="000000"/>
                <w:kern w:val="0"/>
                <w:sz w:val="24"/>
                <w:lang/>
              </w:rPr>
              <w:t>101.27</w:t>
            </w:r>
          </w:p>
        </w:tc>
        <w:tc>
          <w:tcPr>
            <w:tcW w:w="0" w:type="auto"/>
            <w:tcBorders>
              <w:top w:val="nil"/>
              <w:left w:val="nil"/>
              <w:bottom w:val="single" w:sz="8" w:space="0" w:color="000000"/>
              <w:right w:val="single" w:sz="8" w:space="0" w:color="000000"/>
            </w:tcBorders>
            <w:shd w:val="clear" w:color="auto" w:fill="auto"/>
            <w:noWrap/>
            <w:vAlign w:val="center"/>
          </w:tcPr>
          <w:p w:rsidR="00ED4A82" w:rsidRDefault="0019743C">
            <w:pPr>
              <w:widowControl/>
              <w:jc w:val="center"/>
              <w:textAlignment w:val="center"/>
              <w:rPr>
                <w:rFonts w:ascii="宋体" w:hAnsi="宋体" w:cs="宋体"/>
                <w:color w:val="000000"/>
                <w:sz w:val="24"/>
              </w:rPr>
            </w:pPr>
            <w:r>
              <w:rPr>
                <w:rFonts w:ascii="宋体" w:hAnsi="宋体" w:cs="宋体" w:hint="eastAsia"/>
                <w:color w:val="000000"/>
                <w:kern w:val="0"/>
                <w:sz w:val="24"/>
                <w:lang/>
              </w:rPr>
              <w:t>五年</w:t>
            </w:r>
          </w:p>
        </w:tc>
        <w:tc>
          <w:tcPr>
            <w:tcW w:w="0" w:type="auto"/>
            <w:tcBorders>
              <w:top w:val="nil"/>
              <w:left w:val="nil"/>
              <w:bottom w:val="single" w:sz="8" w:space="0" w:color="000000"/>
              <w:right w:val="single" w:sz="8" w:space="0" w:color="000000"/>
            </w:tcBorders>
            <w:shd w:val="clear" w:color="auto" w:fill="auto"/>
            <w:noWrap/>
            <w:vAlign w:val="center"/>
          </w:tcPr>
          <w:p w:rsidR="00ED4A82" w:rsidRDefault="0019743C">
            <w:pPr>
              <w:widowControl/>
              <w:jc w:val="center"/>
              <w:textAlignment w:val="center"/>
              <w:rPr>
                <w:rFonts w:ascii="宋体" w:hAnsi="宋体" w:cs="宋体"/>
                <w:color w:val="000000"/>
                <w:sz w:val="24"/>
              </w:rPr>
            </w:pPr>
            <w:r>
              <w:rPr>
                <w:rFonts w:ascii="宋体" w:hAnsi="宋体" w:cs="宋体" w:hint="eastAsia"/>
                <w:color w:val="000000"/>
                <w:kern w:val="0"/>
                <w:sz w:val="24"/>
                <w:lang/>
              </w:rPr>
              <w:t>54690</w:t>
            </w:r>
          </w:p>
        </w:tc>
        <w:tc>
          <w:tcPr>
            <w:tcW w:w="0" w:type="auto"/>
            <w:tcBorders>
              <w:top w:val="nil"/>
              <w:left w:val="nil"/>
              <w:bottom w:val="single" w:sz="8" w:space="0" w:color="000000"/>
              <w:right w:val="single" w:sz="8" w:space="0" w:color="000000"/>
            </w:tcBorders>
            <w:shd w:val="clear" w:color="auto" w:fill="auto"/>
            <w:noWrap/>
            <w:vAlign w:val="center"/>
          </w:tcPr>
          <w:p w:rsidR="00ED4A82" w:rsidRDefault="0019743C">
            <w:pPr>
              <w:widowControl/>
              <w:jc w:val="center"/>
              <w:textAlignment w:val="center"/>
              <w:rPr>
                <w:rFonts w:ascii="宋体" w:hAnsi="宋体" w:cs="宋体"/>
                <w:color w:val="000000"/>
                <w:sz w:val="24"/>
              </w:rPr>
            </w:pPr>
            <w:r>
              <w:rPr>
                <w:rFonts w:ascii="宋体" w:hAnsi="宋体" w:cs="宋体" w:hint="eastAsia"/>
                <w:color w:val="000000"/>
                <w:kern w:val="0"/>
                <w:sz w:val="24"/>
                <w:lang/>
              </w:rPr>
              <w:t>5469</w:t>
            </w:r>
          </w:p>
        </w:tc>
        <w:tc>
          <w:tcPr>
            <w:tcW w:w="0" w:type="auto"/>
            <w:tcBorders>
              <w:top w:val="nil"/>
              <w:left w:val="nil"/>
              <w:bottom w:val="single" w:sz="8" w:space="0" w:color="000000"/>
              <w:right w:val="single" w:sz="8" w:space="0" w:color="000000"/>
            </w:tcBorders>
            <w:shd w:val="clear" w:color="auto" w:fill="auto"/>
            <w:noWrap/>
            <w:vAlign w:val="center"/>
          </w:tcPr>
          <w:p w:rsidR="00ED4A82" w:rsidRDefault="00ED4A82">
            <w:pPr>
              <w:rPr>
                <w:rFonts w:ascii="宋体" w:hAnsi="宋体" w:cs="宋体"/>
                <w:color w:val="000000"/>
                <w:sz w:val="24"/>
              </w:rPr>
            </w:pPr>
          </w:p>
        </w:tc>
      </w:tr>
      <w:tr w:rsidR="00ED4A82">
        <w:trPr>
          <w:trHeight w:val="585"/>
        </w:trPr>
        <w:tc>
          <w:tcPr>
            <w:tcW w:w="0" w:type="auto"/>
            <w:tcBorders>
              <w:top w:val="nil"/>
              <w:left w:val="single" w:sz="8" w:space="0" w:color="000000"/>
              <w:bottom w:val="single" w:sz="8" w:space="0" w:color="000000"/>
              <w:right w:val="single" w:sz="8" w:space="0" w:color="000000"/>
            </w:tcBorders>
            <w:shd w:val="clear" w:color="auto" w:fill="auto"/>
            <w:noWrap/>
            <w:vAlign w:val="center"/>
          </w:tcPr>
          <w:p w:rsidR="00ED4A82" w:rsidRDefault="0019743C">
            <w:pPr>
              <w:widowControl/>
              <w:jc w:val="center"/>
              <w:textAlignment w:val="center"/>
              <w:rPr>
                <w:rFonts w:ascii="宋体" w:hAnsi="宋体" w:cs="宋体"/>
                <w:color w:val="000000"/>
                <w:sz w:val="24"/>
              </w:rPr>
            </w:pPr>
            <w:r>
              <w:rPr>
                <w:rFonts w:ascii="宋体" w:hAnsi="宋体" w:cs="宋体" w:hint="eastAsia"/>
                <w:color w:val="000000"/>
                <w:kern w:val="0"/>
                <w:sz w:val="24"/>
                <w:lang/>
              </w:rPr>
              <w:t>4</w:t>
            </w:r>
          </w:p>
        </w:tc>
        <w:tc>
          <w:tcPr>
            <w:tcW w:w="1285" w:type="dxa"/>
            <w:tcBorders>
              <w:top w:val="nil"/>
              <w:left w:val="nil"/>
              <w:bottom w:val="single" w:sz="8" w:space="0" w:color="000000"/>
              <w:right w:val="single" w:sz="8" w:space="0" w:color="000000"/>
            </w:tcBorders>
            <w:shd w:val="clear" w:color="auto" w:fill="auto"/>
            <w:vAlign w:val="center"/>
          </w:tcPr>
          <w:p w:rsidR="00ED4A82" w:rsidRDefault="0019743C">
            <w:pPr>
              <w:widowControl/>
              <w:jc w:val="center"/>
              <w:textAlignment w:val="center"/>
              <w:rPr>
                <w:rFonts w:ascii="宋体" w:hAnsi="宋体" w:cs="宋体"/>
                <w:color w:val="000000"/>
                <w:sz w:val="24"/>
              </w:rPr>
            </w:pPr>
            <w:r>
              <w:rPr>
                <w:rFonts w:ascii="宋体" w:hAnsi="宋体" w:cs="宋体" w:hint="eastAsia"/>
                <w:color w:val="000000"/>
                <w:kern w:val="0"/>
                <w:sz w:val="24"/>
                <w:lang/>
              </w:rPr>
              <w:t>紫荆花路</w:t>
            </w:r>
            <w:r>
              <w:rPr>
                <w:rFonts w:ascii="宋体" w:hAnsi="宋体" w:cs="宋体" w:hint="eastAsia"/>
                <w:color w:val="000000"/>
                <w:kern w:val="0"/>
                <w:sz w:val="24"/>
                <w:lang/>
              </w:rPr>
              <w:t>77-1026</w:t>
            </w:r>
          </w:p>
        </w:tc>
        <w:tc>
          <w:tcPr>
            <w:tcW w:w="1285" w:type="dxa"/>
            <w:tcBorders>
              <w:top w:val="nil"/>
              <w:left w:val="nil"/>
              <w:bottom w:val="single" w:sz="8" w:space="0" w:color="000000"/>
              <w:right w:val="single" w:sz="8" w:space="0" w:color="000000"/>
            </w:tcBorders>
            <w:shd w:val="clear" w:color="auto" w:fill="auto"/>
            <w:vAlign w:val="center"/>
          </w:tcPr>
          <w:p w:rsidR="00ED4A82" w:rsidRDefault="0019743C">
            <w:pPr>
              <w:widowControl/>
              <w:jc w:val="center"/>
              <w:textAlignment w:val="center"/>
              <w:rPr>
                <w:rFonts w:ascii="宋体" w:hAnsi="宋体" w:cs="宋体"/>
                <w:color w:val="000000"/>
                <w:sz w:val="24"/>
              </w:rPr>
            </w:pPr>
            <w:r>
              <w:rPr>
                <w:rFonts w:ascii="宋体" w:hAnsi="宋体" w:cs="宋体" w:hint="eastAsia"/>
                <w:color w:val="000000"/>
                <w:kern w:val="0"/>
                <w:sz w:val="24"/>
                <w:lang/>
              </w:rPr>
              <w:t>116.5</w:t>
            </w:r>
          </w:p>
        </w:tc>
        <w:tc>
          <w:tcPr>
            <w:tcW w:w="0" w:type="auto"/>
            <w:tcBorders>
              <w:top w:val="nil"/>
              <w:left w:val="nil"/>
              <w:bottom w:val="single" w:sz="8" w:space="0" w:color="000000"/>
              <w:right w:val="single" w:sz="8" w:space="0" w:color="000000"/>
            </w:tcBorders>
            <w:shd w:val="clear" w:color="auto" w:fill="auto"/>
            <w:noWrap/>
            <w:vAlign w:val="center"/>
          </w:tcPr>
          <w:p w:rsidR="00ED4A82" w:rsidRDefault="0019743C">
            <w:pPr>
              <w:widowControl/>
              <w:jc w:val="center"/>
              <w:textAlignment w:val="center"/>
              <w:rPr>
                <w:rFonts w:ascii="宋体" w:hAnsi="宋体" w:cs="宋体"/>
                <w:color w:val="000000"/>
                <w:sz w:val="24"/>
              </w:rPr>
            </w:pPr>
            <w:r>
              <w:rPr>
                <w:rFonts w:ascii="宋体" w:hAnsi="宋体" w:cs="宋体" w:hint="eastAsia"/>
                <w:color w:val="000000"/>
                <w:kern w:val="0"/>
                <w:sz w:val="24"/>
                <w:lang/>
              </w:rPr>
              <w:t>五年</w:t>
            </w:r>
          </w:p>
        </w:tc>
        <w:tc>
          <w:tcPr>
            <w:tcW w:w="0" w:type="auto"/>
            <w:tcBorders>
              <w:top w:val="nil"/>
              <w:left w:val="nil"/>
              <w:bottom w:val="single" w:sz="8" w:space="0" w:color="000000"/>
              <w:right w:val="single" w:sz="8" w:space="0" w:color="000000"/>
            </w:tcBorders>
            <w:shd w:val="clear" w:color="auto" w:fill="auto"/>
            <w:noWrap/>
            <w:vAlign w:val="center"/>
          </w:tcPr>
          <w:p w:rsidR="00ED4A82" w:rsidRDefault="0019743C">
            <w:pPr>
              <w:widowControl/>
              <w:jc w:val="center"/>
              <w:textAlignment w:val="center"/>
              <w:rPr>
                <w:rFonts w:ascii="宋体" w:hAnsi="宋体" w:cs="宋体"/>
                <w:color w:val="000000"/>
                <w:sz w:val="24"/>
              </w:rPr>
            </w:pPr>
            <w:r>
              <w:rPr>
                <w:rFonts w:ascii="宋体" w:hAnsi="宋体" w:cs="宋体" w:hint="eastAsia"/>
                <w:color w:val="000000"/>
                <w:kern w:val="0"/>
                <w:sz w:val="24"/>
                <w:lang/>
              </w:rPr>
              <w:t>62910</w:t>
            </w:r>
          </w:p>
        </w:tc>
        <w:tc>
          <w:tcPr>
            <w:tcW w:w="0" w:type="auto"/>
            <w:tcBorders>
              <w:top w:val="nil"/>
              <w:left w:val="nil"/>
              <w:bottom w:val="single" w:sz="8" w:space="0" w:color="000000"/>
              <w:right w:val="single" w:sz="8" w:space="0" w:color="000000"/>
            </w:tcBorders>
            <w:shd w:val="clear" w:color="auto" w:fill="auto"/>
            <w:noWrap/>
            <w:vAlign w:val="center"/>
          </w:tcPr>
          <w:p w:rsidR="00ED4A82" w:rsidRDefault="0019743C">
            <w:pPr>
              <w:widowControl/>
              <w:jc w:val="center"/>
              <w:textAlignment w:val="center"/>
              <w:rPr>
                <w:rFonts w:ascii="宋体" w:hAnsi="宋体" w:cs="宋体"/>
                <w:color w:val="000000"/>
                <w:sz w:val="24"/>
              </w:rPr>
            </w:pPr>
            <w:r>
              <w:rPr>
                <w:rFonts w:ascii="宋体" w:hAnsi="宋体" w:cs="宋体" w:hint="eastAsia"/>
                <w:color w:val="000000"/>
                <w:kern w:val="0"/>
                <w:sz w:val="24"/>
                <w:lang/>
              </w:rPr>
              <w:t>6291</w:t>
            </w:r>
          </w:p>
        </w:tc>
        <w:tc>
          <w:tcPr>
            <w:tcW w:w="0" w:type="auto"/>
            <w:tcBorders>
              <w:top w:val="nil"/>
              <w:left w:val="nil"/>
              <w:bottom w:val="single" w:sz="8" w:space="0" w:color="000000"/>
              <w:right w:val="single" w:sz="8" w:space="0" w:color="000000"/>
            </w:tcBorders>
            <w:shd w:val="clear" w:color="auto" w:fill="auto"/>
            <w:noWrap/>
            <w:vAlign w:val="center"/>
          </w:tcPr>
          <w:p w:rsidR="00ED4A82" w:rsidRDefault="00ED4A82">
            <w:pPr>
              <w:jc w:val="center"/>
              <w:rPr>
                <w:rFonts w:ascii="宋体" w:hAnsi="宋体" w:cs="宋体"/>
                <w:color w:val="000000"/>
                <w:sz w:val="24"/>
              </w:rPr>
            </w:pPr>
          </w:p>
        </w:tc>
      </w:tr>
    </w:tbl>
    <w:p w:rsidR="00ED4A82" w:rsidRDefault="00ED4A82">
      <w:pPr>
        <w:adjustRightInd w:val="0"/>
        <w:jc w:val="left"/>
        <w:rPr>
          <w:rFonts w:ascii="仿宋" w:eastAsia="仿宋" w:hAnsi="仿宋" w:cs="仿宋"/>
          <w:sz w:val="28"/>
          <w:szCs w:val="28"/>
        </w:rPr>
      </w:pPr>
    </w:p>
    <w:p w:rsidR="00ED4A82" w:rsidRDefault="0019743C">
      <w:pPr>
        <w:adjustRightInd w:val="0"/>
        <w:ind w:firstLineChars="200" w:firstLine="600"/>
        <w:jc w:val="left"/>
        <w:rPr>
          <w:rFonts w:ascii="仿宋" w:eastAsia="仿宋" w:hAnsi="仿宋" w:cs="仿宋"/>
          <w:sz w:val="28"/>
          <w:szCs w:val="28"/>
        </w:rPr>
      </w:pPr>
      <w:r>
        <w:rPr>
          <w:rFonts w:ascii="仿宋" w:eastAsia="仿宋" w:hAnsi="仿宋" w:cs="仿宋" w:hint="eastAsia"/>
          <w:sz w:val="30"/>
          <w:szCs w:val="30"/>
        </w:rPr>
        <w:t>（二）交付标准：</w:t>
      </w:r>
      <w:r>
        <w:rPr>
          <w:rFonts w:ascii="仿宋" w:eastAsia="仿宋" w:hAnsi="仿宋" w:cs="仿宋" w:hint="eastAsia"/>
          <w:sz w:val="28"/>
          <w:szCs w:val="28"/>
        </w:rPr>
        <w:t>标的物一切均以实物现状为准，参加竞租的单位和个人务必看清和了解所招租标的物之现状。</w:t>
      </w:r>
    </w:p>
    <w:p w:rsidR="00ED4A82" w:rsidRDefault="0019743C">
      <w:pPr>
        <w:adjustRightInd w:val="0"/>
        <w:ind w:firstLineChars="200" w:firstLine="600"/>
        <w:jc w:val="left"/>
        <w:rPr>
          <w:rFonts w:ascii="仿宋" w:eastAsia="仿宋" w:hAnsi="仿宋" w:cs="仿宋"/>
          <w:color w:val="000000"/>
          <w:sz w:val="30"/>
          <w:szCs w:val="30"/>
        </w:rPr>
      </w:pPr>
      <w:r>
        <w:rPr>
          <w:rFonts w:ascii="仿宋" w:eastAsia="仿宋" w:hAnsi="仿宋" w:cs="仿宋" w:hint="eastAsia"/>
          <w:sz w:val="30"/>
          <w:szCs w:val="30"/>
        </w:rPr>
        <w:t>（三）出租用途：出租资产的用途根据资产现状按照国家规</w:t>
      </w:r>
      <w:r>
        <w:rPr>
          <w:rFonts w:ascii="仿宋" w:eastAsia="仿宋" w:hAnsi="仿宋" w:cs="仿宋" w:hint="eastAsia"/>
          <w:sz w:val="30"/>
          <w:szCs w:val="30"/>
        </w:rPr>
        <w:lastRenderedPageBreak/>
        <w:t>定合法经营，不得用于经营黄、赌、毒及违法行业，不得用于对周边生活秩序、环境污染的经营项目。</w:t>
      </w:r>
    </w:p>
    <w:p w:rsidR="00ED4A82" w:rsidRDefault="0019743C">
      <w:pPr>
        <w:adjustRightInd w:val="0"/>
        <w:ind w:firstLineChars="200" w:firstLine="600"/>
        <w:jc w:val="left"/>
        <w:rPr>
          <w:rFonts w:ascii="仿宋" w:eastAsia="仿宋" w:hAnsi="仿宋"/>
          <w:color w:val="333333"/>
          <w:kern w:val="0"/>
          <w:sz w:val="30"/>
          <w:szCs w:val="30"/>
        </w:rPr>
      </w:pPr>
      <w:r>
        <w:rPr>
          <w:rFonts w:ascii="仿宋" w:eastAsia="仿宋" w:hAnsi="仿宋"/>
          <w:color w:val="333333"/>
          <w:kern w:val="0"/>
          <w:sz w:val="30"/>
          <w:szCs w:val="30"/>
        </w:rPr>
        <w:t>（四）出租期限：</w:t>
      </w:r>
    </w:p>
    <w:p w:rsidR="00ED4A82" w:rsidRDefault="0019743C">
      <w:pPr>
        <w:adjustRightInd w:val="0"/>
        <w:ind w:firstLineChars="300" w:firstLine="900"/>
        <w:jc w:val="left"/>
        <w:rPr>
          <w:rFonts w:ascii="仿宋" w:eastAsia="仿宋" w:hAnsi="仿宋"/>
          <w:color w:val="333333"/>
          <w:kern w:val="0"/>
          <w:sz w:val="30"/>
          <w:szCs w:val="30"/>
        </w:rPr>
      </w:pPr>
      <w:r>
        <w:rPr>
          <w:rFonts w:ascii="仿宋" w:eastAsia="仿宋" w:hAnsi="仿宋" w:hint="eastAsia"/>
          <w:color w:val="333333"/>
          <w:kern w:val="0"/>
          <w:sz w:val="30"/>
          <w:szCs w:val="30"/>
        </w:rPr>
        <w:t>5</w:t>
      </w:r>
      <w:r>
        <w:rPr>
          <w:rFonts w:ascii="仿宋" w:eastAsia="仿宋" w:hAnsi="仿宋"/>
          <w:color w:val="333333"/>
          <w:kern w:val="0"/>
          <w:sz w:val="30"/>
          <w:szCs w:val="30"/>
        </w:rPr>
        <w:t>年</w:t>
      </w:r>
      <w:r>
        <w:rPr>
          <w:rFonts w:ascii="仿宋" w:eastAsia="仿宋" w:hAnsi="仿宋" w:hint="eastAsia"/>
          <w:color w:val="333333"/>
          <w:kern w:val="0"/>
          <w:sz w:val="30"/>
          <w:szCs w:val="30"/>
        </w:rPr>
        <w:t>。</w:t>
      </w:r>
    </w:p>
    <w:p w:rsidR="00ED4A82" w:rsidRDefault="0019743C">
      <w:pPr>
        <w:numPr>
          <w:ilvl w:val="0"/>
          <w:numId w:val="1"/>
        </w:numPr>
        <w:adjustRightInd w:val="0"/>
        <w:ind w:firstLineChars="200" w:firstLine="602"/>
        <w:jc w:val="left"/>
        <w:outlineLvl w:val="1"/>
        <w:rPr>
          <w:rFonts w:ascii="仿宋" w:eastAsia="仿宋" w:hAnsi="仿宋" w:cs="黑体"/>
          <w:b/>
          <w:sz w:val="30"/>
          <w:szCs w:val="30"/>
        </w:rPr>
      </w:pPr>
      <w:r>
        <w:rPr>
          <w:rFonts w:ascii="仿宋" w:eastAsia="仿宋" w:hAnsi="仿宋" w:cs="黑体" w:hint="eastAsia"/>
          <w:b/>
          <w:sz w:val="30"/>
          <w:szCs w:val="30"/>
        </w:rPr>
        <w:t>意向承租人应具备的条件</w:t>
      </w:r>
    </w:p>
    <w:p w:rsidR="00ED4A82" w:rsidRDefault="0019743C">
      <w:pPr>
        <w:spacing w:line="578" w:lineRule="exact"/>
        <w:ind w:firstLineChars="200" w:firstLine="600"/>
        <w:rPr>
          <w:rFonts w:ascii="仿宋" w:eastAsia="仿宋" w:hAnsi="仿宋" w:cs="仿宋"/>
          <w:sz w:val="30"/>
          <w:szCs w:val="30"/>
        </w:rPr>
      </w:pPr>
      <w:r>
        <w:rPr>
          <w:rFonts w:ascii="仿宋" w:eastAsia="仿宋" w:hAnsi="仿宋" w:cs="仿宋" w:hint="eastAsia"/>
          <w:sz w:val="30"/>
          <w:szCs w:val="30"/>
        </w:rPr>
        <w:t>（一）中华人民共和国境内的自然人、法人或其他组织，并具有独立承担民事责任能力</w:t>
      </w:r>
      <w:r>
        <w:rPr>
          <w:rFonts w:ascii="仿宋" w:eastAsia="仿宋" w:hAnsi="仿宋" w:cs="仿宋"/>
          <w:sz w:val="30"/>
          <w:szCs w:val="30"/>
        </w:rPr>
        <w:t>；</w:t>
      </w:r>
    </w:p>
    <w:p w:rsidR="00ED4A82" w:rsidRDefault="0019743C">
      <w:pPr>
        <w:spacing w:line="578" w:lineRule="exact"/>
        <w:ind w:firstLineChars="200" w:firstLine="600"/>
        <w:rPr>
          <w:rFonts w:ascii="仿宋" w:eastAsia="仿宋" w:hAnsi="仿宋" w:cs="仿宋"/>
          <w:sz w:val="30"/>
          <w:szCs w:val="30"/>
        </w:rPr>
      </w:pPr>
      <w:r>
        <w:rPr>
          <w:rFonts w:ascii="仿宋" w:eastAsia="仿宋" w:hAnsi="仿宋" w:cs="仿宋" w:hint="eastAsia"/>
          <w:sz w:val="30"/>
          <w:szCs w:val="30"/>
        </w:rPr>
        <w:t>（二）合法经营、照章纳税、独立承担经营期间的民事及相应的法律责任；</w:t>
      </w:r>
    </w:p>
    <w:p w:rsidR="00ED4A82" w:rsidRDefault="0019743C">
      <w:pPr>
        <w:widowControl/>
        <w:shd w:val="clear" w:color="auto" w:fill="FFFFFF"/>
        <w:ind w:firstLineChars="200" w:firstLine="600"/>
        <w:jc w:val="left"/>
        <w:rPr>
          <w:rFonts w:ascii="仿宋" w:eastAsia="仿宋" w:hAnsi="仿宋" w:cs="仿宋"/>
          <w:sz w:val="30"/>
          <w:szCs w:val="30"/>
        </w:rPr>
      </w:pPr>
      <w:r>
        <w:rPr>
          <w:rFonts w:ascii="仿宋" w:eastAsia="仿宋" w:hAnsi="仿宋" w:cs="仿宋" w:hint="eastAsia"/>
          <w:sz w:val="30"/>
          <w:szCs w:val="30"/>
        </w:rPr>
        <w:t>（三）国家法律、行政法规规定的其它条件。</w:t>
      </w:r>
    </w:p>
    <w:p w:rsidR="00ED4A82" w:rsidRDefault="0019743C">
      <w:pPr>
        <w:spacing w:line="578" w:lineRule="exact"/>
        <w:ind w:firstLineChars="200" w:firstLine="600"/>
        <w:rPr>
          <w:rFonts w:ascii="仿宋" w:eastAsia="仿宋" w:hAnsi="仿宋" w:cs="仿宋"/>
          <w:sz w:val="30"/>
          <w:szCs w:val="30"/>
        </w:rPr>
      </w:pPr>
      <w:r>
        <w:rPr>
          <w:rFonts w:ascii="仿宋" w:eastAsia="仿宋" w:hAnsi="仿宋" w:cs="仿宋" w:hint="eastAsia"/>
          <w:sz w:val="30"/>
          <w:szCs w:val="30"/>
        </w:rPr>
        <w:t>（四）</w:t>
      </w:r>
      <w:r>
        <w:rPr>
          <w:rFonts w:ascii="仿宋" w:eastAsia="仿宋" w:hAnsi="仿宋" w:cs="仿宋"/>
          <w:sz w:val="30"/>
          <w:szCs w:val="30"/>
        </w:rPr>
        <w:t>纳入诚信负面清单的自然人和法人或其他组织不得参与竞租。</w:t>
      </w:r>
    </w:p>
    <w:p w:rsidR="00ED4A82" w:rsidRDefault="0019743C">
      <w:pPr>
        <w:widowControl/>
        <w:shd w:val="clear" w:color="auto" w:fill="FFFFFF"/>
        <w:ind w:firstLineChars="200" w:firstLine="600"/>
        <w:jc w:val="left"/>
        <w:rPr>
          <w:rFonts w:ascii="仿宋" w:eastAsia="仿宋" w:hAnsi="仿宋" w:cs="仿宋"/>
          <w:sz w:val="30"/>
          <w:szCs w:val="30"/>
        </w:rPr>
      </w:pPr>
      <w:r>
        <w:rPr>
          <w:rFonts w:ascii="仿宋" w:eastAsia="仿宋" w:hAnsi="仿宋" w:cs="仿宋" w:hint="eastAsia"/>
          <w:sz w:val="30"/>
          <w:szCs w:val="30"/>
        </w:rPr>
        <w:t>（五）</w:t>
      </w:r>
      <w:r>
        <w:rPr>
          <w:rFonts w:ascii="仿宋" w:eastAsia="仿宋" w:hAnsi="仿宋" w:cs="仿宋"/>
          <w:sz w:val="30"/>
          <w:szCs w:val="30"/>
        </w:rPr>
        <w:t>不允许联合体承租。</w:t>
      </w:r>
    </w:p>
    <w:p w:rsidR="00ED4A82" w:rsidRDefault="0019743C">
      <w:pPr>
        <w:pStyle w:val="1"/>
        <w:ind w:firstLineChars="200" w:firstLine="560"/>
      </w:pPr>
      <w:r>
        <w:rPr>
          <w:rFonts w:ascii="仿宋" w:eastAsia="仿宋" w:hAnsi="仿宋" w:cs="仿宋" w:hint="eastAsia"/>
          <w:sz w:val="28"/>
          <w:szCs w:val="28"/>
        </w:rPr>
        <w:t>（六）意向承租人报名时须向交纳竞租保证金（具体金额详见本公告第二条第一项《资产状况》）。</w:t>
      </w:r>
    </w:p>
    <w:p w:rsidR="00ED4A82" w:rsidRDefault="0019743C">
      <w:pPr>
        <w:numPr>
          <w:ilvl w:val="0"/>
          <w:numId w:val="1"/>
        </w:numPr>
        <w:adjustRightInd w:val="0"/>
        <w:ind w:firstLineChars="200" w:firstLine="602"/>
        <w:jc w:val="left"/>
        <w:outlineLvl w:val="1"/>
        <w:rPr>
          <w:rFonts w:ascii="仿宋" w:eastAsia="仿宋" w:hAnsi="仿宋" w:cs="黑体"/>
          <w:b/>
          <w:sz w:val="30"/>
          <w:szCs w:val="30"/>
        </w:rPr>
      </w:pPr>
      <w:r>
        <w:rPr>
          <w:rFonts w:ascii="仿宋" w:eastAsia="仿宋" w:hAnsi="仿宋" w:cs="黑体" w:hint="eastAsia"/>
          <w:b/>
          <w:sz w:val="30"/>
          <w:szCs w:val="30"/>
        </w:rPr>
        <w:t>资格审查</w:t>
      </w:r>
    </w:p>
    <w:p w:rsidR="00ED4A82" w:rsidRDefault="0019743C">
      <w:pPr>
        <w:adjustRightInd w:val="0"/>
        <w:ind w:firstLineChars="200" w:firstLine="600"/>
        <w:jc w:val="left"/>
        <w:rPr>
          <w:rFonts w:ascii="仿宋" w:eastAsia="仿宋" w:hAnsi="仿宋" w:cs="仿宋"/>
          <w:sz w:val="30"/>
          <w:szCs w:val="30"/>
        </w:rPr>
      </w:pPr>
      <w:r>
        <w:rPr>
          <w:rFonts w:ascii="仿宋" w:eastAsia="仿宋" w:hAnsi="仿宋" w:cs="仿宋" w:hint="eastAsia"/>
          <w:sz w:val="30"/>
          <w:szCs w:val="30"/>
        </w:rPr>
        <w:t>（一）资格审查时间：</w:t>
      </w:r>
      <w:r>
        <w:rPr>
          <w:rFonts w:ascii="仿宋" w:eastAsia="仿宋" w:hAnsi="仿宋" w:cs="仿宋" w:hint="eastAsia"/>
          <w:sz w:val="30"/>
          <w:szCs w:val="30"/>
          <w:u w:val="single"/>
        </w:rPr>
        <w:t xml:space="preserve"> 2022 </w:t>
      </w:r>
      <w:r>
        <w:rPr>
          <w:rFonts w:ascii="仿宋" w:eastAsia="仿宋" w:hAnsi="仿宋" w:cs="仿宋" w:hint="eastAsia"/>
          <w:sz w:val="30"/>
          <w:szCs w:val="30"/>
        </w:rPr>
        <w:t>年</w:t>
      </w:r>
      <w:r>
        <w:rPr>
          <w:rFonts w:ascii="仿宋" w:eastAsia="仿宋" w:hAnsi="仿宋" w:cs="仿宋" w:hint="eastAsia"/>
          <w:sz w:val="30"/>
          <w:szCs w:val="30"/>
          <w:u w:val="single"/>
        </w:rPr>
        <w:t xml:space="preserve"> 7</w:t>
      </w:r>
      <w:r>
        <w:rPr>
          <w:rFonts w:ascii="仿宋" w:eastAsia="仿宋" w:hAnsi="仿宋" w:cs="仿宋" w:hint="eastAsia"/>
          <w:sz w:val="30"/>
          <w:szCs w:val="30"/>
        </w:rPr>
        <w:t>月</w:t>
      </w:r>
      <w:r>
        <w:rPr>
          <w:rFonts w:ascii="仿宋" w:eastAsia="仿宋" w:hAnsi="仿宋" w:cs="仿宋" w:hint="eastAsia"/>
          <w:sz w:val="30"/>
          <w:szCs w:val="30"/>
          <w:u w:val="single"/>
        </w:rPr>
        <w:t xml:space="preserve"> 7 </w:t>
      </w:r>
      <w:r>
        <w:rPr>
          <w:rFonts w:ascii="仿宋" w:eastAsia="仿宋" w:hAnsi="仿宋" w:cs="仿宋" w:hint="eastAsia"/>
          <w:sz w:val="30"/>
          <w:szCs w:val="30"/>
        </w:rPr>
        <w:t>日</w:t>
      </w:r>
      <w:r>
        <w:rPr>
          <w:rFonts w:ascii="仿宋" w:eastAsia="仿宋" w:hAnsi="仿宋" w:cs="仿宋" w:hint="eastAsia"/>
          <w:sz w:val="30"/>
          <w:szCs w:val="30"/>
          <w:u w:val="single"/>
        </w:rPr>
        <w:t xml:space="preserve">10 </w:t>
      </w:r>
      <w:r>
        <w:rPr>
          <w:rFonts w:ascii="仿宋" w:eastAsia="仿宋" w:hAnsi="仿宋" w:cs="仿宋" w:hint="eastAsia"/>
          <w:sz w:val="30"/>
          <w:szCs w:val="30"/>
        </w:rPr>
        <w:t>时</w:t>
      </w:r>
      <w:r>
        <w:rPr>
          <w:rFonts w:ascii="仿宋" w:eastAsia="仿宋" w:hAnsi="仿宋" w:cs="仿宋" w:hint="eastAsia"/>
          <w:sz w:val="30"/>
          <w:szCs w:val="30"/>
          <w:u w:val="single"/>
        </w:rPr>
        <w:t xml:space="preserve"> 00</w:t>
      </w:r>
      <w:r>
        <w:rPr>
          <w:rFonts w:ascii="仿宋" w:eastAsia="仿宋" w:hAnsi="仿宋" w:cs="仿宋" w:hint="eastAsia"/>
          <w:sz w:val="30"/>
          <w:szCs w:val="30"/>
        </w:rPr>
        <w:t>分；</w:t>
      </w:r>
    </w:p>
    <w:p w:rsidR="00ED4A82" w:rsidRDefault="0019743C">
      <w:pPr>
        <w:adjustRightInd w:val="0"/>
        <w:ind w:firstLineChars="200" w:firstLine="600"/>
        <w:jc w:val="left"/>
        <w:rPr>
          <w:rFonts w:ascii="仿宋" w:eastAsia="仿宋" w:hAnsi="仿宋" w:cs="仿宋"/>
          <w:sz w:val="30"/>
          <w:szCs w:val="30"/>
        </w:rPr>
      </w:pPr>
      <w:r>
        <w:rPr>
          <w:rFonts w:ascii="仿宋" w:eastAsia="仿宋" w:hAnsi="仿宋" w:cs="仿宋" w:hint="eastAsia"/>
          <w:sz w:val="30"/>
          <w:szCs w:val="30"/>
        </w:rPr>
        <w:t>资料递交要求：资格审查当日，已在达州市公共资源交易服务网提交申请的意向承租人须在</w:t>
      </w:r>
      <w:r>
        <w:rPr>
          <w:rFonts w:ascii="仿宋" w:eastAsia="仿宋" w:hAnsi="仿宋" w:cs="仿宋" w:hint="eastAsia"/>
          <w:sz w:val="30"/>
          <w:szCs w:val="30"/>
          <w:u w:val="single"/>
        </w:rPr>
        <w:t xml:space="preserve"> 10</w:t>
      </w:r>
      <w:r>
        <w:rPr>
          <w:rFonts w:ascii="仿宋" w:eastAsia="仿宋" w:hAnsi="仿宋" w:cs="仿宋" w:hint="eastAsia"/>
          <w:sz w:val="30"/>
          <w:szCs w:val="30"/>
        </w:rPr>
        <w:t>时之前将竞租资格审查所需原件现场提交至达州市公共资源交易服务中心</w:t>
      </w:r>
      <w:r>
        <w:rPr>
          <w:rFonts w:ascii="仿宋" w:eastAsia="仿宋" w:hAnsi="仿宋" w:cs="仿宋" w:hint="eastAsia"/>
          <w:sz w:val="30"/>
          <w:szCs w:val="30"/>
          <w:u w:val="single"/>
        </w:rPr>
        <w:t>4B-17</w:t>
      </w:r>
      <w:r>
        <w:rPr>
          <w:rFonts w:ascii="仿宋" w:eastAsia="仿宋" w:hAnsi="仿宋" w:cs="仿宋" w:hint="eastAsia"/>
          <w:sz w:val="30"/>
          <w:szCs w:val="30"/>
        </w:rPr>
        <w:t>室。</w:t>
      </w:r>
    </w:p>
    <w:p w:rsidR="00ED4A82" w:rsidRDefault="0019743C">
      <w:pPr>
        <w:adjustRightInd w:val="0"/>
        <w:ind w:firstLineChars="200" w:firstLine="600"/>
        <w:jc w:val="left"/>
        <w:rPr>
          <w:rFonts w:ascii="仿宋" w:eastAsia="仿宋" w:hAnsi="仿宋" w:cs="仿宋"/>
          <w:sz w:val="30"/>
          <w:szCs w:val="30"/>
        </w:rPr>
      </w:pPr>
      <w:r>
        <w:rPr>
          <w:rFonts w:ascii="仿宋" w:eastAsia="仿宋" w:hAnsi="仿宋" w:cs="仿宋" w:hint="eastAsia"/>
          <w:sz w:val="30"/>
          <w:szCs w:val="30"/>
        </w:rPr>
        <w:t>（二）需提交资格审查资料</w:t>
      </w:r>
    </w:p>
    <w:p w:rsidR="00ED4A82" w:rsidRDefault="0019743C">
      <w:pPr>
        <w:spacing w:line="578" w:lineRule="exact"/>
        <w:ind w:firstLineChars="200" w:firstLine="600"/>
        <w:rPr>
          <w:rFonts w:ascii="仿宋" w:eastAsia="仿宋" w:hAnsi="仿宋" w:cs="仿宋"/>
          <w:sz w:val="30"/>
          <w:szCs w:val="30"/>
        </w:rPr>
      </w:pPr>
      <w:r>
        <w:rPr>
          <w:rFonts w:ascii="仿宋" w:eastAsia="仿宋" w:hAnsi="仿宋" w:cs="仿宋" w:hint="eastAsia"/>
          <w:sz w:val="30"/>
          <w:szCs w:val="30"/>
        </w:rPr>
        <w:t>1.</w:t>
      </w:r>
      <w:r>
        <w:rPr>
          <w:rFonts w:ascii="仿宋" w:eastAsia="仿宋" w:hAnsi="仿宋" w:cs="仿宋" w:hint="eastAsia"/>
          <w:sz w:val="30"/>
          <w:szCs w:val="30"/>
        </w:rPr>
        <w:t>法人提交申请的，应提交下列资料：</w:t>
      </w:r>
    </w:p>
    <w:p w:rsidR="00ED4A82" w:rsidRDefault="0019743C">
      <w:pPr>
        <w:spacing w:line="578" w:lineRule="exact"/>
        <w:ind w:firstLineChars="200" w:firstLine="600"/>
        <w:rPr>
          <w:rFonts w:ascii="仿宋" w:eastAsia="仿宋" w:hAnsi="仿宋" w:cs="仿宋"/>
          <w:sz w:val="30"/>
          <w:szCs w:val="30"/>
        </w:rPr>
      </w:pPr>
      <w:r>
        <w:rPr>
          <w:rFonts w:ascii="仿宋" w:eastAsia="仿宋" w:hAnsi="仿宋" w:cs="仿宋" w:hint="eastAsia"/>
          <w:sz w:val="30"/>
          <w:szCs w:val="30"/>
        </w:rPr>
        <w:lastRenderedPageBreak/>
        <w:t>（</w:t>
      </w:r>
      <w:r>
        <w:rPr>
          <w:rFonts w:ascii="仿宋" w:eastAsia="仿宋" w:hAnsi="仿宋" w:cs="仿宋" w:hint="eastAsia"/>
          <w:sz w:val="30"/>
          <w:szCs w:val="30"/>
        </w:rPr>
        <w:t>1</w:t>
      </w:r>
      <w:r>
        <w:rPr>
          <w:rFonts w:ascii="仿宋" w:eastAsia="仿宋" w:hAnsi="仿宋" w:cs="仿宋" w:hint="eastAsia"/>
          <w:sz w:val="30"/>
          <w:szCs w:val="30"/>
        </w:rPr>
        <w:t>）租赁申请书（原件）（见附件一）；</w:t>
      </w:r>
    </w:p>
    <w:p w:rsidR="00ED4A82" w:rsidRDefault="0019743C">
      <w:pPr>
        <w:spacing w:line="578" w:lineRule="exact"/>
        <w:ind w:firstLineChars="200" w:firstLine="600"/>
        <w:rPr>
          <w:rFonts w:ascii="仿宋" w:eastAsia="仿宋" w:hAnsi="仿宋" w:cs="仿宋"/>
          <w:sz w:val="30"/>
          <w:szCs w:val="30"/>
        </w:rPr>
      </w:pPr>
      <w:r>
        <w:rPr>
          <w:rFonts w:ascii="仿宋" w:eastAsia="仿宋" w:hAnsi="仿宋" w:cs="仿宋" w:hint="eastAsia"/>
          <w:sz w:val="30"/>
          <w:szCs w:val="30"/>
        </w:rPr>
        <w:t>（</w:t>
      </w:r>
      <w:r>
        <w:rPr>
          <w:rFonts w:ascii="仿宋" w:eastAsia="仿宋" w:hAnsi="仿宋" w:cs="仿宋" w:hint="eastAsia"/>
          <w:sz w:val="30"/>
          <w:szCs w:val="30"/>
        </w:rPr>
        <w:t>2</w:t>
      </w:r>
      <w:r>
        <w:rPr>
          <w:rFonts w:ascii="仿宋" w:eastAsia="仿宋" w:hAnsi="仿宋" w:cs="仿宋" w:hint="eastAsia"/>
          <w:sz w:val="30"/>
          <w:szCs w:val="30"/>
        </w:rPr>
        <w:t>）合法存续的企业法人（单位提供营业执照等相关证照原件）；</w:t>
      </w:r>
    </w:p>
    <w:p w:rsidR="00ED4A82" w:rsidRDefault="0019743C">
      <w:pPr>
        <w:spacing w:line="578" w:lineRule="exact"/>
        <w:ind w:firstLineChars="200" w:firstLine="600"/>
        <w:rPr>
          <w:rFonts w:ascii="仿宋" w:eastAsia="仿宋" w:hAnsi="仿宋" w:cs="仿宋"/>
          <w:sz w:val="30"/>
          <w:szCs w:val="30"/>
        </w:rPr>
      </w:pPr>
      <w:r>
        <w:rPr>
          <w:rFonts w:ascii="仿宋" w:eastAsia="仿宋" w:hAnsi="仿宋" w:cs="仿宋" w:hint="eastAsia"/>
          <w:sz w:val="30"/>
          <w:szCs w:val="30"/>
        </w:rPr>
        <w:t>（</w:t>
      </w:r>
      <w:r>
        <w:rPr>
          <w:rFonts w:ascii="仿宋" w:eastAsia="仿宋" w:hAnsi="仿宋" w:cs="仿宋" w:hint="eastAsia"/>
          <w:sz w:val="30"/>
          <w:szCs w:val="30"/>
        </w:rPr>
        <w:t>3</w:t>
      </w:r>
      <w:r>
        <w:rPr>
          <w:rFonts w:ascii="仿宋" w:eastAsia="仿宋" w:hAnsi="仿宋" w:cs="仿宋" w:hint="eastAsia"/>
          <w:sz w:val="30"/>
          <w:szCs w:val="30"/>
        </w:rPr>
        <w:t>）法定代</w:t>
      </w:r>
      <w:r>
        <w:rPr>
          <w:rFonts w:ascii="仿宋" w:eastAsia="仿宋" w:hAnsi="仿宋" w:cs="仿宋" w:hint="eastAsia"/>
          <w:sz w:val="30"/>
          <w:szCs w:val="30"/>
        </w:rPr>
        <w:t>表人的有效身份证明文件（原件）；</w:t>
      </w:r>
    </w:p>
    <w:p w:rsidR="00ED4A82" w:rsidRDefault="0019743C">
      <w:pPr>
        <w:spacing w:line="578" w:lineRule="exact"/>
        <w:ind w:firstLineChars="200" w:firstLine="600"/>
        <w:rPr>
          <w:rFonts w:ascii="仿宋" w:eastAsia="仿宋" w:hAnsi="仿宋" w:cs="仿宋"/>
          <w:sz w:val="30"/>
          <w:szCs w:val="30"/>
        </w:rPr>
      </w:pPr>
      <w:r>
        <w:rPr>
          <w:rFonts w:ascii="仿宋" w:eastAsia="仿宋" w:hAnsi="仿宋" w:cs="仿宋" w:hint="eastAsia"/>
          <w:sz w:val="30"/>
          <w:szCs w:val="30"/>
        </w:rPr>
        <w:t>（</w:t>
      </w:r>
      <w:r>
        <w:rPr>
          <w:rFonts w:ascii="仿宋" w:eastAsia="仿宋" w:hAnsi="仿宋" w:cs="仿宋" w:hint="eastAsia"/>
          <w:sz w:val="30"/>
          <w:szCs w:val="30"/>
        </w:rPr>
        <w:t>4</w:t>
      </w:r>
      <w:r>
        <w:rPr>
          <w:rFonts w:ascii="仿宋" w:eastAsia="仿宋" w:hAnsi="仿宋" w:cs="仿宋" w:hint="eastAsia"/>
          <w:sz w:val="30"/>
          <w:szCs w:val="30"/>
        </w:rPr>
        <w:t>）意向承租人委托他人代为竞租的，应提交授权委托书（格式详见附件二）及委托代理人的有效身份证明文件（原件）；</w:t>
      </w:r>
    </w:p>
    <w:p w:rsidR="00ED4A82" w:rsidRDefault="0019743C">
      <w:pPr>
        <w:spacing w:line="578" w:lineRule="exact"/>
        <w:ind w:firstLineChars="200" w:firstLine="600"/>
        <w:rPr>
          <w:rFonts w:ascii="仿宋" w:eastAsia="仿宋" w:hAnsi="仿宋" w:cs="仿宋"/>
          <w:sz w:val="30"/>
          <w:szCs w:val="30"/>
        </w:rPr>
      </w:pPr>
      <w:r>
        <w:rPr>
          <w:rFonts w:ascii="仿宋" w:eastAsia="仿宋" w:hAnsi="仿宋" w:cs="仿宋" w:hint="eastAsia"/>
          <w:sz w:val="30"/>
          <w:szCs w:val="30"/>
        </w:rPr>
        <w:t>（</w:t>
      </w:r>
      <w:r>
        <w:rPr>
          <w:rFonts w:ascii="仿宋" w:eastAsia="仿宋" w:hAnsi="仿宋" w:cs="仿宋" w:hint="eastAsia"/>
          <w:sz w:val="30"/>
          <w:szCs w:val="30"/>
        </w:rPr>
        <w:t>5</w:t>
      </w:r>
      <w:r>
        <w:rPr>
          <w:rFonts w:ascii="仿宋" w:eastAsia="仿宋" w:hAnsi="仿宋" w:cs="仿宋" w:hint="eastAsia"/>
          <w:sz w:val="30"/>
          <w:szCs w:val="30"/>
        </w:rPr>
        <w:t>）在达州市公共资源交易服务系统中打印的竞租保证金交纳凭证（原件）；</w:t>
      </w:r>
    </w:p>
    <w:p w:rsidR="00ED4A82" w:rsidRDefault="0019743C">
      <w:pPr>
        <w:spacing w:line="578" w:lineRule="exact"/>
        <w:ind w:firstLineChars="200" w:firstLine="600"/>
        <w:rPr>
          <w:rFonts w:ascii="仿宋" w:eastAsia="仿宋" w:hAnsi="仿宋" w:cs="仿宋"/>
          <w:sz w:val="30"/>
          <w:szCs w:val="30"/>
        </w:rPr>
      </w:pPr>
      <w:r>
        <w:rPr>
          <w:rFonts w:ascii="仿宋" w:eastAsia="仿宋" w:hAnsi="仿宋" w:cs="仿宋" w:hint="eastAsia"/>
          <w:sz w:val="30"/>
          <w:szCs w:val="30"/>
        </w:rPr>
        <w:t>（</w:t>
      </w:r>
      <w:r>
        <w:rPr>
          <w:rFonts w:ascii="仿宋" w:eastAsia="仿宋" w:hAnsi="仿宋" w:cs="仿宋" w:hint="eastAsia"/>
          <w:sz w:val="30"/>
          <w:szCs w:val="30"/>
        </w:rPr>
        <w:t>6</w:t>
      </w:r>
      <w:r>
        <w:rPr>
          <w:rFonts w:ascii="仿宋" w:eastAsia="仿宋" w:hAnsi="仿宋" w:cs="仿宋" w:hint="eastAsia"/>
          <w:sz w:val="30"/>
          <w:szCs w:val="30"/>
        </w:rPr>
        <w:t>）承诺承租资产的用途必须根据资产现状按照国家规定合法经营，不得用于经营黄、赌、毒及违法行业，不得用于对周边生活秩序、环境污染的经营项目。（提供承诺函并加盖鲜章的原件）；</w:t>
      </w:r>
    </w:p>
    <w:p w:rsidR="00ED4A82" w:rsidRDefault="0019743C">
      <w:pPr>
        <w:spacing w:line="578" w:lineRule="exact"/>
        <w:ind w:firstLineChars="200" w:firstLine="600"/>
        <w:rPr>
          <w:rFonts w:ascii="仿宋" w:eastAsia="仿宋" w:hAnsi="仿宋" w:cs="仿宋"/>
          <w:sz w:val="30"/>
          <w:szCs w:val="30"/>
        </w:rPr>
      </w:pPr>
      <w:r>
        <w:rPr>
          <w:rFonts w:ascii="仿宋" w:eastAsia="仿宋" w:hAnsi="仿宋" w:cs="仿宋" w:hint="eastAsia"/>
          <w:sz w:val="30"/>
          <w:szCs w:val="30"/>
        </w:rPr>
        <w:t>（</w:t>
      </w:r>
      <w:r>
        <w:rPr>
          <w:rFonts w:ascii="仿宋" w:eastAsia="仿宋" w:hAnsi="仿宋" w:cs="仿宋" w:hint="eastAsia"/>
          <w:sz w:val="30"/>
          <w:szCs w:val="30"/>
        </w:rPr>
        <w:t>7</w:t>
      </w:r>
      <w:r>
        <w:rPr>
          <w:rFonts w:ascii="仿宋" w:eastAsia="仿宋" w:hAnsi="仿宋" w:cs="仿宋" w:hint="eastAsia"/>
          <w:sz w:val="30"/>
          <w:szCs w:val="30"/>
        </w:rPr>
        <w:t>）出租方要求的其他条件相关资料（原件）。</w:t>
      </w:r>
    </w:p>
    <w:p w:rsidR="00ED4A82" w:rsidRDefault="0019743C">
      <w:pPr>
        <w:spacing w:line="578" w:lineRule="exact"/>
        <w:ind w:firstLineChars="200" w:firstLine="600"/>
        <w:rPr>
          <w:rFonts w:ascii="仿宋" w:eastAsia="仿宋" w:hAnsi="仿宋" w:cs="仿宋"/>
          <w:sz w:val="30"/>
          <w:szCs w:val="30"/>
        </w:rPr>
      </w:pPr>
      <w:r>
        <w:rPr>
          <w:rFonts w:ascii="仿宋" w:eastAsia="仿宋" w:hAnsi="仿宋" w:cs="仿宋" w:hint="eastAsia"/>
          <w:sz w:val="30"/>
          <w:szCs w:val="30"/>
        </w:rPr>
        <w:t>2.</w:t>
      </w:r>
      <w:r>
        <w:rPr>
          <w:rFonts w:ascii="仿宋" w:eastAsia="仿宋" w:hAnsi="仿宋" w:cs="仿宋" w:hint="eastAsia"/>
          <w:sz w:val="30"/>
          <w:szCs w:val="30"/>
        </w:rPr>
        <w:t>其他组织申请的，应提交下列文件：</w:t>
      </w:r>
    </w:p>
    <w:p w:rsidR="00ED4A82" w:rsidRDefault="0019743C">
      <w:pPr>
        <w:spacing w:line="578" w:lineRule="exact"/>
        <w:ind w:firstLineChars="200" w:firstLine="600"/>
        <w:rPr>
          <w:rFonts w:ascii="仿宋" w:eastAsia="仿宋" w:hAnsi="仿宋" w:cs="仿宋"/>
          <w:sz w:val="30"/>
          <w:szCs w:val="30"/>
        </w:rPr>
      </w:pPr>
      <w:r>
        <w:rPr>
          <w:rFonts w:ascii="仿宋" w:eastAsia="仿宋" w:hAnsi="仿宋" w:cs="仿宋" w:hint="eastAsia"/>
          <w:sz w:val="30"/>
          <w:szCs w:val="30"/>
        </w:rPr>
        <w:t>（</w:t>
      </w:r>
      <w:r>
        <w:rPr>
          <w:rFonts w:ascii="仿宋" w:eastAsia="仿宋" w:hAnsi="仿宋" w:cs="仿宋" w:hint="eastAsia"/>
          <w:sz w:val="30"/>
          <w:szCs w:val="30"/>
        </w:rPr>
        <w:t>1</w:t>
      </w:r>
      <w:r>
        <w:rPr>
          <w:rFonts w:ascii="仿宋" w:eastAsia="仿宋" w:hAnsi="仿宋" w:cs="仿宋" w:hint="eastAsia"/>
          <w:sz w:val="30"/>
          <w:szCs w:val="30"/>
        </w:rPr>
        <w:t>）租赁申请书（原件）（见附件一）；</w:t>
      </w:r>
    </w:p>
    <w:p w:rsidR="00ED4A82" w:rsidRDefault="0019743C">
      <w:pPr>
        <w:spacing w:line="578" w:lineRule="exact"/>
        <w:ind w:firstLineChars="200" w:firstLine="600"/>
        <w:rPr>
          <w:rFonts w:ascii="仿宋" w:eastAsia="仿宋" w:hAnsi="仿宋" w:cs="仿宋"/>
          <w:sz w:val="30"/>
          <w:szCs w:val="30"/>
        </w:rPr>
      </w:pPr>
      <w:r>
        <w:rPr>
          <w:rFonts w:ascii="仿宋" w:eastAsia="仿宋" w:hAnsi="仿宋" w:cs="仿宋" w:hint="eastAsia"/>
          <w:sz w:val="30"/>
          <w:szCs w:val="30"/>
        </w:rPr>
        <w:t>（</w:t>
      </w:r>
      <w:r>
        <w:rPr>
          <w:rFonts w:ascii="仿宋" w:eastAsia="仿宋" w:hAnsi="仿宋" w:cs="仿宋" w:hint="eastAsia"/>
          <w:sz w:val="30"/>
          <w:szCs w:val="30"/>
        </w:rPr>
        <w:t>2</w:t>
      </w:r>
      <w:r>
        <w:rPr>
          <w:rFonts w:ascii="仿宋" w:eastAsia="仿宋" w:hAnsi="仿宋" w:cs="仿宋" w:hint="eastAsia"/>
          <w:sz w:val="30"/>
          <w:szCs w:val="30"/>
        </w:rPr>
        <w:t>）表明该组织合法存在的文件或有效证明（原件）；</w:t>
      </w:r>
    </w:p>
    <w:p w:rsidR="00ED4A82" w:rsidRDefault="0019743C">
      <w:pPr>
        <w:spacing w:line="578" w:lineRule="exact"/>
        <w:ind w:firstLineChars="200" w:firstLine="600"/>
        <w:rPr>
          <w:rFonts w:ascii="仿宋" w:eastAsia="仿宋" w:hAnsi="仿宋" w:cs="仿宋"/>
          <w:sz w:val="30"/>
          <w:szCs w:val="30"/>
        </w:rPr>
      </w:pPr>
      <w:r>
        <w:rPr>
          <w:rFonts w:ascii="仿宋" w:eastAsia="仿宋" w:hAnsi="仿宋" w:cs="仿宋" w:hint="eastAsia"/>
          <w:sz w:val="30"/>
          <w:szCs w:val="30"/>
        </w:rPr>
        <w:t>（</w:t>
      </w:r>
      <w:r>
        <w:rPr>
          <w:rFonts w:ascii="仿宋" w:eastAsia="仿宋" w:hAnsi="仿宋" w:cs="仿宋" w:hint="eastAsia"/>
          <w:sz w:val="30"/>
          <w:szCs w:val="30"/>
        </w:rPr>
        <w:t>3</w:t>
      </w:r>
      <w:r>
        <w:rPr>
          <w:rFonts w:ascii="仿宋" w:eastAsia="仿宋" w:hAnsi="仿宋" w:cs="仿宋" w:hint="eastAsia"/>
          <w:sz w:val="30"/>
          <w:szCs w:val="30"/>
        </w:rPr>
        <w:t>）表明该组织负责人身份的有效证明文件（原件）；</w:t>
      </w:r>
    </w:p>
    <w:p w:rsidR="00ED4A82" w:rsidRDefault="0019743C">
      <w:pPr>
        <w:spacing w:line="578" w:lineRule="exact"/>
        <w:ind w:firstLineChars="200" w:firstLine="600"/>
        <w:rPr>
          <w:rFonts w:ascii="仿宋" w:eastAsia="仿宋" w:hAnsi="仿宋" w:cs="仿宋"/>
          <w:sz w:val="30"/>
          <w:szCs w:val="30"/>
        </w:rPr>
      </w:pPr>
      <w:r>
        <w:rPr>
          <w:rFonts w:ascii="仿宋" w:eastAsia="仿宋" w:hAnsi="仿宋" w:cs="仿宋" w:hint="eastAsia"/>
          <w:sz w:val="30"/>
          <w:szCs w:val="30"/>
        </w:rPr>
        <w:t>（</w:t>
      </w:r>
      <w:r>
        <w:rPr>
          <w:rFonts w:ascii="仿宋" w:eastAsia="仿宋" w:hAnsi="仿宋" w:cs="仿宋" w:hint="eastAsia"/>
          <w:sz w:val="30"/>
          <w:szCs w:val="30"/>
        </w:rPr>
        <w:t>4</w:t>
      </w:r>
      <w:r>
        <w:rPr>
          <w:rFonts w:ascii="仿宋" w:eastAsia="仿宋" w:hAnsi="仿宋" w:cs="仿宋" w:hint="eastAsia"/>
          <w:sz w:val="30"/>
          <w:szCs w:val="30"/>
        </w:rPr>
        <w:t>）意向承租人委托他人代为申请的，应提交授权委托书及委托代理人的身份证明文件（原件）；</w:t>
      </w:r>
    </w:p>
    <w:p w:rsidR="00ED4A82" w:rsidRDefault="0019743C">
      <w:pPr>
        <w:spacing w:line="578" w:lineRule="exact"/>
        <w:ind w:firstLineChars="200" w:firstLine="600"/>
        <w:rPr>
          <w:rFonts w:ascii="仿宋" w:eastAsia="仿宋" w:hAnsi="仿宋" w:cs="仿宋"/>
          <w:sz w:val="30"/>
          <w:szCs w:val="30"/>
        </w:rPr>
      </w:pPr>
      <w:r>
        <w:rPr>
          <w:rFonts w:ascii="仿宋" w:eastAsia="仿宋" w:hAnsi="仿宋" w:cs="仿宋" w:hint="eastAsia"/>
          <w:sz w:val="30"/>
          <w:szCs w:val="30"/>
        </w:rPr>
        <w:t>（</w:t>
      </w:r>
      <w:r>
        <w:rPr>
          <w:rFonts w:ascii="仿宋" w:eastAsia="仿宋" w:hAnsi="仿宋" w:cs="仿宋" w:hint="eastAsia"/>
          <w:sz w:val="30"/>
          <w:szCs w:val="30"/>
        </w:rPr>
        <w:t>5</w:t>
      </w:r>
      <w:r>
        <w:rPr>
          <w:rFonts w:ascii="仿宋" w:eastAsia="仿宋" w:hAnsi="仿宋" w:cs="仿宋" w:hint="eastAsia"/>
          <w:sz w:val="30"/>
          <w:szCs w:val="30"/>
        </w:rPr>
        <w:t>）在达州市公共资源交易服务系统中打印的竞租保证金交纳凭证（原件）；</w:t>
      </w:r>
    </w:p>
    <w:p w:rsidR="00ED4A82" w:rsidRDefault="0019743C">
      <w:pPr>
        <w:spacing w:line="578" w:lineRule="exact"/>
        <w:ind w:firstLineChars="200" w:firstLine="600"/>
        <w:rPr>
          <w:rFonts w:ascii="仿宋" w:eastAsia="仿宋" w:hAnsi="仿宋" w:cs="仿宋"/>
          <w:sz w:val="30"/>
          <w:szCs w:val="30"/>
        </w:rPr>
      </w:pPr>
      <w:r>
        <w:rPr>
          <w:rFonts w:ascii="仿宋" w:eastAsia="仿宋" w:hAnsi="仿宋" w:cs="仿宋" w:hint="eastAsia"/>
          <w:sz w:val="30"/>
          <w:szCs w:val="30"/>
        </w:rPr>
        <w:t>（</w:t>
      </w:r>
      <w:r>
        <w:rPr>
          <w:rFonts w:ascii="仿宋" w:eastAsia="仿宋" w:hAnsi="仿宋" w:cs="仿宋" w:hint="eastAsia"/>
          <w:sz w:val="30"/>
          <w:szCs w:val="30"/>
        </w:rPr>
        <w:t>6</w:t>
      </w:r>
      <w:r>
        <w:rPr>
          <w:rFonts w:ascii="仿宋" w:eastAsia="仿宋" w:hAnsi="仿宋" w:cs="仿宋" w:hint="eastAsia"/>
          <w:sz w:val="30"/>
          <w:szCs w:val="30"/>
        </w:rPr>
        <w:t>）承诺承租资产的用途必须根据资产现状按照国家规定合法经营，不得用于经营黄、赌、毒及违法行业，不得用于对周边生活秩序、环境污染的经营项目。（提供承诺函并加盖鲜章的</w:t>
      </w:r>
      <w:r>
        <w:rPr>
          <w:rFonts w:ascii="仿宋" w:eastAsia="仿宋" w:hAnsi="仿宋" w:cs="仿宋" w:hint="eastAsia"/>
          <w:sz w:val="30"/>
          <w:szCs w:val="30"/>
        </w:rPr>
        <w:lastRenderedPageBreak/>
        <w:t>原件）；</w:t>
      </w:r>
    </w:p>
    <w:p w:rsidR="00ED4A82" w:rsidRDefault="0019743C">
      <w:pPr>
        <w:adjustRightInd w:val="0"/>
        <w:ind w:firstLineChars="200" w:firstLine="600"/>
        <w:jc w:val="left"/>
        <w:rPr>
          <w:rFonts w:ascii="仿宋" w:eastAsia="仿宋" w:hAnsi="仿宋" w:cs="仿宋"/>
          <w:sz w:val="30"/>
          <w:szCs w:val="30"/>
        </w:rPr>
      </w:pPr>
      <w:r>
        <w:rPr>
          <w:rFonts w:ascii="仿宋" w:eastAsia="仿宋" w:hAnsi="仿宋" w:cs="仿宋" w:hint="eastAsia"/>
          <w:sz w:val="30"/>
          <w:szCs w:val="30"/>
        </w:rPr>
        <w:t>（</w:t>
      </w:r>
      <w:r>
        <w:rPr>
          <w:rFonts w:ascii="仿宋" w:eastAsia="仿宋" w:hAnsi="仿宋" w:cs="仿宋" w:hint="eastAsia"/>
          <w:sz w:val="30"/>
          <w:szCs w:val="30"/>
        </w:rPr>
        <w:t>7</w:t>
      </w:r>
      <w:r>
        <w:rPr>
          <w:rFonts w:ascii="仿宋" w:eastAsia="仿宋" w:hAnsi="仿宋" w:cs="仿宋" w:hint="eastAsia"/>
          <w:sz w:val="30"/>
          <w:szCs w:val="30"/>
        </w:rPr>
        <w:t>）出租方要求的其他条件相关资</w:t>
      </w:r>
      <w:r>
        <w:rPr>
          <w:rFonts w:ascii="仿宋" w:eastAsia="仿宋" w:hAnsi="仿宋" w:cs="仿宋" w:hint="eastAsia"/>
          <w:sz w:val="30"/>
          <w:szCs w:val="30"/>
        </w:rPr>
        <w:t>料（原件）。</w:t>
      </w:r>
    </w:p>
    <w:p w:rsidR="00ED4A82" w:rsidRDefault="0019743C">
      <w:pPr>
        <w:adjustRightInd w:val="0"/>
        <w:ind w:firstLineChars="200" w:firstLine="600"/>
        <w:jc w:val="left"/>
        <w:rPr>
          <w:rFonts w:ascii="仿宋" w:eastAsia="仿宋" w:hAnsi="仿宋" w:cs="仿宋"/>
          <w:sz w:val="30"/>
          <w:szCs w:val="30"/>
        </w:rPr>
      </w:pPr>
      <w:r>
        <w:rPr>
          <w:rFonts w:ascii="仿宋" w:eastAsia="仿宋" w:hAnsi="仿宋" w:cs="仿宋" w:hint="eastAsia"/>
          <w:sz w:val="30"/>
          <w:szCs w:val="30"/>
        </w:rPr>
        <w:t>3.</w:t>
      </w:r>
      <w:r>
        <w:rPr>
          <w:rFonts w:ascii="仿宋" w:eastAsia="仿宋" w:hAnsi="仿宋" w:cs="仿宋" w:hint="eastAsia"/>
          <w:sz w:val="30"/>
          <w:szCs w:val="30"/>
        </w:rPr>
        <w:t>自然人申请的，应提交下列文件：</w:t>
      </w:r>
    </w:p>
    <w:p w:rsidR="00ED4A82" w:rsidRDefault="0019743C">
      <w:pPr>
        <w:adjustRightInd w:val="0"/>
        <w:ind w:firstLineChars="200" w:firstLine="600"/>
        <w:jc w:val="left"/>
        <w:rPr>
          <w:rFonts w:ascii="仿宋" w:eastAsia="仿宋" w:hAnsi="仿宋" w:cs="仿宋"/>
          <w:sz w:val="30"/>
          <w:szCs w:val="30"/>
        </w:rPr>
      </w:pPr>
      <w:r>
        <w:rPr>
          <w:rFonts w:ascii="仿宋" w:eastAsia="仿宋" w:hAnsi="仿宋" w:cs="仿宋" w:hint="eastAsia"/>
          <w:sz w:val="30"/>
          <w:szCs w:val="30"/>
        </w:rPr>
        <w:t>（</w:t>
      </w:r>
      <w:r>
        <w:rPr>
          <w:rFonts w:ascii="仿宋" w:eastAsia="仿宋" w:hAnsi="仿宋" w:cs="仿宋" w:hint="eastAsia"/>
          <w:sz w:val="30"/>
          <w:szCs w:val="30"/>
        </w:rPr>
        <w:t>1</w:t>
      </w:r>
      <w:r>
        <w:rPr>
          <w:rFonts w:ascii="仿宋" w:eastAsia="仿宋" w:hAnsi="仿宋" w:cs="仿宋" w:hint="eastAsia"/>
          <w:sz w:val="30"/>
          <w:szCs w:val="30"/>
        </w:rPr>
        <w:t>）租赁申请书（原件）（见附件一）；</w:t>
      </w:r>
    </w:p>
    <w:p w:rsidR="00ED4A82" w:rsidRDefault="0019743C">
      <w:pPr>
        <w:adjustRightInd w:val="0"/>
        <w:ind w:firstLineChars="200" w:firstLine="600"/>
        <w:jc w:val="left"/>
        <w:rPr>
          <w:rFonts w:ascii="仿宋" w:eastAsia="仿宋" w:hAnsi="仿宋" w:cs="仿宋"/>
          <w:sz w:val="30"/>
          <w:szCs w:val="30"/>
        </w:rPr>
      </w:pPr>
      <w:r>
        <w:rPr>
          <w:rFonts w:ascii="仿宋" w:eastAsia="仿宋" w:hAnsi="仿宋" w:cs="仿宋" w:hint="eastAsia"/>
          <w:sz w:val="30"/>
          <w:szCs w:val="30"/>
        </w:rPr>
        <w:t>（</w:t>
      </w:r>
      <w:r>
        <w:rPr>
          <w:rFonts w:ascii="仿宋" w:eastAsia="仿宋" w:hAnsi="仿宋" w:cs="仿宋" w:hint="eastAsia"/>
          <w:sz w:val="30"/>
          <w:szCs w:val="30"/>
        </w:rPr>
        <w:t>2</w:t>
      </w:r>
      <w:r>
        <w:rPr>
          <w:rFonts w:ascii="仿宋" w:eastAsia="仿宋" w:hAnsi="仿宋" w:cs="仿宋" w:hint="eastAsia"/>
          <w:sz w:val="30"/>
          <w:szCs w:val="30"/>
        </w:rPr>
        <w:t>）意向承租人有效身份证明文件（原件）；</w:t>
      </w:r>
    </w:p>
    <w:p w:rsidR="00ED4A82" w:rsidRDefault="0019743C">
      <w:pPr>
        <w:spacing w:line="578" w:lineRule="exact"/>
        <w:ind w:firstLineChars="200" w:firstLine="600"/>
        <w:rPr>
          <w:rFonts w:ascii="仿宋" w:eastAsia="仿宋" w:hAnsi="仿宋" w:cs="仿宋"/>
          <w:sz w:val="30"/>
          <w:szCs w:val="30"/>
        </w:rPr>
      </w:pPr>
      <w:r>
        <w:rPr>
          <w:rFonts w:ascii="仿宋" w:eastAsia="仿宋" w:hAnsi="仿宋" w:cs="仿宋" w:hint="eastAsia"/>
          <w:sz w:val="30"/>
          <w:szCs w:val="30"/>
        </w:rPr>
        <w:t>（</w:t>
      </w:r>
      <w:r>
        <w:rPr>
          <w:rFonts w:ascii="仿宋" w:eastAsia="仿宋" w:hAnsi="仿宋" w:cs="仿宋" w:hint="eastAsia"/>
          <w:sz w:val="30"/>
          <w:szCs w:val="30"/>
        </w:rPr>
        <w:t>3</w:t>
      </w:r>
      <w:r>
        <w:rPr>
          <w:rFonts w:ascii="仿宋" w:eastAsia="仿宋" w:hAnsi="仿宋" w:cs="仿宋" w:hint="eastAsia"/>
          <w:sz w:val="30"/>
          <w:szCs w:val="30"/>
        </w:rPr>
        <w:t>）意向承租人委托他人代为申请的，应提交授权委托书及委托代理人的身份证明文件（原件）；</w:t>
      </w:r>
    </w:p>
    <w:p w:rsidR="00ED4A82" w:rsidRDefault="0019743C">
      <w:pPr>
        <w:spacing w:line="578" w:lineRule="exact"/>
        <w:ind w:firstLineChars="200" w:firstLine="600"/>
        <w:rPr>
          <w:rFonts w:ascii="仿宋" w:eastAsia="仿宋" w:hAnsi="仿宋" w:cs="仿宋"/>
          <w:sz w:val="30"/>
          <w:szCs w:val="30"/>
        </w:rPr>
      </w:pPr>
      <w:r>
        <w:rPr>
          <w:rFonts w:ascii="仿宋" w:eastAsia="仿宋" w:hAnsi="仿宋" w:cs="仿宋" w:hint="eastAsia"/>
          <w:sz w:val="30"/>
          <w:szCs w:val="30"/>
        </w:rPr>
        <w:t>（</w:t>
      </w:r>
      <w:r>
        <w:rPr>
          <w:rFonts w:ascii="仿宋" w:eastAsia="仿宋" w:hAnsi="仿宋" w:cs="仿宋" w:hint="eastAsia"/>
          <w:sz w:val="30"/>
          <w:szCs w:val="30"/>
        </w:rPr>
        <w:t>4</w:t>
      </w:r>
      <w:r>
        <w:rPr>
          <w:rFonts w:ascii="仿宋" w:eastAsia="仿宋" w:hAnsi="仿宋" w:cs="仿宋" w:hint="eastAsia"/>
          <w:sz w:val="30"/>
          <w:szCs w:val="30"/>
        </w:rPr>
        <w:t>）在达州市公共资源交易服务系统中打印的竞租保证金交纳凭证（原件）；</w:t>
      </w:r>
    </w:p>
    <w:p w:rsidR="00ED4A82" w:rsidRDefault="0019743C">
      <w:pPr>
        <w:spacing w:line="578" w:lineRule="exact"/>
        <w:ind w:firstLineChars="200" w:firstLine="600"/>
        <w:rPr>
          <w:rFonts w:ascii="仿宋" w:eastAsia="仿宋" w:hAnsi="仿宋" w:cs="仿宋"/>
          <w:sz w:val="30"/>
          <w:szCs w:val="30"/>
        </w:rPr>
      </w:pPr>
      <w:r>
        <w:rPr>
          <w:rFonts w:ascii="仿宋" w:eastAsia="仿宋" w:hAnsi="仿宋" w:cs="仿宋" w:hint="eastAsia"/>
          <w:sz w:val="30"/>
          <w:szCs w:val="30"/>
        </w:rPr>
        <w:t>（</w:t>
      </w:r>
      <w:r>
        <w:rPr>
          <w:rFonts w:ascii="仿宋" w:eastAsia="仿宋" w:hAnsi="仿宋" w:cs="仿宋" w:hint="eastAsia"/>
          <w:sz w:val="30"/>
          <w:szCs w:val="30"/>
        </w:rPr>
        <w:t>5</w:t>
      </w:r>
      <w:r>
        <w:rPr>
          <w:rFonts w:ascii="仿宋" w:eastAsia="仿宋" w:hAnsi="仿宋" w:cs="仿宋" w:hint="eastAsia"/>
          <w:sz w:val="30"/>
          <w:szCs w:val="30"/>
        </w:rPr>
        <w:t>）承诺承租资产的用途必须根据资产现状按照国家规定合法经营，不得用于经营黄、赌、毒及违法行业，不得用于对周边生活秩序、环境污染的经营项目。（提供承诺函并加盖鲜章的原件）；</w:t>
      </w:r>
    </w:p>
    <w:p w:rsidR="00ED4A82" w:rsidRDefault="0019743C">
      <w:pPr>
        <w:adjustRightInd w:val="0"/>
        <w:ind w:firstLineChars="200" w:firstLine="600"/>
        <w:jc w:val="left"/>
        <w:rPr>
          <w:rFonts w:ascii="仿宋" w:eastAsia="仿宋" w:hAnsi="仿宋" w:cs="仿宋"/>
          <w:sz w:val="30"/>
          <w:szCs w:val="30"/>
        </w:rPr>
      </w:pPr>
      <w:r>
        <w:rPr>
          <w:rFonts w:ascii="仿宋" w:eastAsia="仿宋" w:hAnsi="仿宋" w:cs="仿宋" w:hint="eastAsia"/>
          <w:sz w:val="30"/>
          <w:szCs w:val="30"/>
        </w:rPr>
        <w:t>（</w:t>
      </w:r>
      <w:r>
        <w:rPr>
          <w:rFonts w:ascii="仿宋" w:eastAsia="仿宋" w:hAnsi="仿宋" w:cs="仿宋" w:hint="eastAsia"/>
          <w:sz w:val="30"/>
          <w:szCs w:val="30"/>
        </w:rPr>
        <w:t>6</w:t>
      </w:r>
      <w:r>
        <w:rPr>
          <w:rFonts w:ascii="仿宋" w:eastAsia="仿宋" w:hAnsi="仿宋" w:cs="仿宋" w:hint="eastAsia"/>
          <w:sz w:val="30"/>
          <w:szCs w:val="30"/>
        </w:rPr>
        <w:t>）出租方要求的其他条件相关资料（原件）</w:t>
      </w:r>
      <w:r>
        <w:rPr>
          <w:rFonts w:ascii="仿宋" w:eastAsia="仿宋" w:hAnsi="仿宋" w:cs="仿宋" w:hint="eastAsia"/>
          <w:sz w:val="30"/>
          <w:szCs w:val="30"/>
        </w:rPr>
        <w:t>。</w:t>
      </w:r>
    </w:p>
    <w:p w:rsidR="00ED4A82" w:rsidRDefault="0019743C">
      <w:pPr>
        <w:adjustRightInd w:val="0"/>
        <w:ind w:firstLineChars="200" w:firstLine="600"/>
        <w:jc w:val="left"/>
        <w:rPr>
          <w:rFonts w:ascii="仿宋" w:eastAsia="仿宋" w:hAnsi="仿宋" w:cs="仿宋"/>
          <w:sz w:val="30"/>
          <w:szCs w:val="30"/>
        </w:rPr>
      </w:pPr>
      <w:r>
        <w:rPr>
          <w:rFonts w:ascii="仿宋" w:eastAsia="仿宋" w:hAnsi="仿宋" w:cs="仿宋" w:hint="eastAsia"/>
          <w:sz w:val="30"/>
          <w:szCs w:val="30"/>
        </w:rPr>
        <w:t>（三）意向承租人有下列行为之一的，视为放弃意向承租：</w:t>
      </w:r>
    </w:p>
    <w:p w:rsidR="00ED4A82" w:rsidRDefault="0019743C">
      <w:pPr>
        <w:adjustRightInd w:val="0"/>
        <w:ind w:firstLineChars="200" w:firstLine="600"/>
        <w:jc w:val="left"/>
        <w:rPr>
          <w:rFonts w:ascii="仿宋" w:eastAsia="仿宋" w:hAnsi="仿宋" w:cs="仿宋"/>
          <w:sz w:val="30"/>
          <w:szCs w:val="30"/>
        </w:rPr>
      </w:pPr>
      <w:r>
        <w:rPr>
          <w:rFonts w:ascii="仿宋" w:eastAsia="仿宋" w:hAnsi="仿宋" w:cs="仿宋" w:hint="eastAsia"/>
          <w:sz w:val="30"/>
          <w:szCs w:val="30"/>
        </w:rPr>
        <w:t>（</w:t>
      </w:r>
      <w:r>
        <w:rPr>
          <w:rFonts w:ascii="仿宋" w:eastAsia="仿宋" w:hAnsi="仿宋" w:cs="仿宋" w:hint="eastAsia"/>
          <w:sz w:val="30"/>
          <w:szCs w:val="30"/>
        </w:rPr>
        <w:t>1</w:t>
      </w:r>
      <w:r>
        <w:rPr>
          <w:rFonts w:ascii="仿宋" w:eastAsia="仿宋" w:hAnsi="仿宋" w:cs="仿宋" w:hint="eastAsia"/>
          <w:sz w:val="30"/>
          <w:szCs w:val="30"/>
        </w:rPr>
        <w:t>）未按要求交纳竞租保证金的；</w:t>
      </w:r>
    </w:p>
    <w:p w:rsidR="00ED4A82" w:rsidRDefault="0019743C">
      <w:pPr>
        <w:adjustRightInd w:val="0"/>
        <w:ind w:firstLineChars="200" w:firstLine="600"/>
        <w:jc w:val="left"/>
        <w:rPr>
          <w:rFonts w:ascii="仿宋" w:eastAsia="仿宋" w:hAnsi="仿宋" w:cs="仿宋"/>
          <w:sz w:val="30"/>
          <w:szCs w:val="30"/>
        </w:rPr>
      </w:pPr>
      <w:r>
        <w:rPr>
          <w:rFonts w:ascii="仿宋" w:eastAsia="仿宋" w:hAnsi="仿宋" w:cs="仿宋" w:hint="eastAsia"/>
          <w:sz w:val="30"/>
          <w:szCs w:val="30"/>
        </w:rPr>
        <w:t>（</w:t>
      </w:r>
      <w:r>
        <w:rPr>
          <w:rFonts w:ascii="仿宋" w:eastAsia="仿宋" w:hAnsi="仿宋" w:cs="仿宋" w:hint="eastAsia"/>
          <w:sz w:val="30"/>
          <w:szCs w:val="30"/>
        </w:rPr>
        <w:t>2</w:t>
      </w:r>
      <w:r>
        <w:rPr>
          <w:rFonts w:ascii="仿宋" w:eastAsia="仿宋" w:hAnsi="仿宋" w:cs="仿宋" w:hint="eastAsia"/>
          <w:sz w:val="30"/>
          <w:szCs w:val="30"/>
        </w:rPr>
        <w:t>）现场未按要求提交资格审查相关资料的；</w:t>
      </w:r>
    </w:p>
    <w:p w:rsidR="00ED4A82" w:rsidRDefault="0019743C">
      <w:pPr>
        <w:adjustRightInd w:val="0"/>
        <w:ind w:firstLineChars="200" w:firstLine="600"/>
        <w:jc w:val="left"/>
        <w:rPr>
          <w:rFonts w:ascii="仿宋" w:eastAsia="仿宋" w:hAnsi="仿宋" w:cs="仿宋"/>
          <w:sz w:val="30"/>
          <w:szCs w:val="30"/>
        </w:rPr>
      </w:pPr>
      <w:r>
        <w:rPr>
          <w:rFonts w:ascii="仿宋" w:eastAsia="仿宋" w:hAnsi="仿宋" w:cs="仿宋" w:hint="eastAsia"/>
          <w:sz w:val="30"/>
          <w:szCs w:val="30"/>
        </w:rPr>
        <w:t>（</w:t>
      </w:r>
      <w:r>
        <w:rPr>
          <w:rFonts w:ascii="仿宋" w:eastAsia="仿宋" w:hAnsi="仿宋" w:cs="仿宋" w:hint="eastAsia"/>
          <w:sz w:val="30"/>
          <w:szCs w:val="30"/>
        </w:rPr>
        <w:t>3</w:t>
      </w:r>
      <w:r>
        <w:rPr>
          <w:rFonts w:ascii="仿宋" w:eastAsia="仿宋" w:hAnsi="仿宋" w:cs="仿宋" w:hint="eastAsia"/>
          <w:sz w:val="30"/>
          <w:szCs w:val="30"/>
        </w:rPr>
        <w:t>）意向承租人须通过资格审查才能参与竞租。</w:t>
      </w:r>
    </w:p>
    <w:p w:rsidR="00ED4A82" w:rsidRDefault="0019743C">
      <w:pPr>
        <w:adjustRightInd w:val="0"/>
        <w:ind w:firstLineChars="200" w:firstLine="600"/>
        <w:jc w:val="left"/>
        <w:outlineLvl w:val="1"/>
        <w:rPr>
          <w:rFonts w:ascii="仿宋" w:eastAsia="仿宋" w:hAnsi="仿宋" w:cs="仿宋"/>
          <w:sz w:val="30"/>
          <w:szCs w:val="30"/>
        </w:rPr>
      </w:pPr>
      <w:r>
        <w:rPr>
          <w:rFonts w:ascii="仿宋" w:eastAsia="仿宋" w:hAnsi="仿宋" w:cs="黑体" w:hint="eastAsia"/>
          <w:sz w:val="30"/>
          <w:szCs w:val="30"/>
        </w:rPr>
        <w:t>五、</w:t>
      </w:r>
      <w:r>
        <w:rPr>
          <w:rFonts w:ascii="仿宋" w:eastAsia="仿宋" w:hAnsi="仿宋" w:cs="仿宋" w:hint="eastAsia"/>
          <w:sz w:val="30"/>
          <w:szCs w:val="30"/>
        </w:rPr>
        <w:t>招租期限、租金收取办法、电子竞价方式和成交价款支付方式</w:t>
      </w:r>
    </w:p>
    <w:p w:rsidR="00ED4A82" w:rsidRDefault="0019743C">
      <w:pPr>
        <w:adjustRightInd w:val="0"/>
        <w:ind w:firstLineChars="200" w:firstLine="600"/>
        <w:jc w:val="left"/>
        <w:rPr>
          <w:rFonts w:ascii="仿宋" w:eastAsia="仿宋" w:hAnsi="仿宋" w:cs="仿宋"/>
          <w:sz w:val="30"/>
          <w:szCs w:val="30"/>
        </w:rPr>
      </w:pPr>
      <w:r>
        <w:rPr>
          <w:rFonts w:ascii="仿宋" w:eastAsia="仿宋" w:hAnsi="仿宋" w:cs="仿宋" w:hint="eastAsia"/>
          <w:sz w:val="30"/>
          <w:szCs w:val="30"/>
        </w:rPr>
        <w:t>（一）招租期限</w:t>
      </w:r>
    </w:p>
    <w:p w:rsidR="00ED4A82" w:rsidRDefault="0019743C">
      <w:pPr>
        <w:adjustRightInd w:val="0"/>
        <w:ind w:firstLineChars="200" w:firstLine="600"/>
        <w:jc w:val="left"/>
        <w:rPr>
          <w:rFonts w:ascii="仿宋" w:eastAsia="仿宋" w:hAnsi="仿宋"/>
          <w:color w:val="333333"/>
          <w:kern w:val="0"/>
          <w:sz w:val="30"/>
          <w:szCs w:val="30"/>
        </w:rPr>
      </w:pPr>
      <w:r>
        <w:rPr>
          <w:rFonts w:ascii="仿宋" w:eastAsia="仿宋" w:hAnsi="仿宋" w:hint="eastAsia"/>
          <w:color w:val="333333"/>
          <w:kern w:val="0"/>
          <w:sz w:val="30"/>
          <w:szCs w:val="30"/>
        </w:rPr>
        <w:t>5</w:t>
      </w:r>
      <w:r>
        <w:rPr>
          <w:rFonts w:ascii="仿宋" w:eastAsia="仿宋" w:hAnsi="仿宋" w:hint="eastAsia"/>
          <w:color w:val="333333"/>
          <w:kern w:val="0"/>
          <w:sz w:val="30"/>
          <w:szCs w:val="30"/>
        </w:rPr>
        <w:t>年。</w:t>
      </w:r>
    </w:p>
    <w:p w:rsidR="00ED4A82" w:rsidRDefault="0019743C">
      <w:pPr>
        <w:adjustRightInd w:val="0"/>
        <w:ind w:firstLineChars="200" w:firstLine="600"/>
        <w:jc w:val="left"/>
        <w:rPr>
          <w:rFonts w:ascii="仿宋" w:eastAsia="仿宋" w:hAnsi="仿宋" w:cs="仿宋"/>
          <w:sz w:val="30"/>
          <w:szCs w:val="30"/>
        </w:rPr>
      </w:pPr>
      <w:r>
        <w:rPr>
          <w:rFonts w:ascii="仿宋" w:eastAsia="仿宋" w:hAnsi="仿宋" w:cs="仿宋" w:hint="eastAsia"/>
          <w:sz w:val="30"/>
          <w:szCs w:val="30"/>
        </w:rPr>
        <w:t>（二）租金收取方法</w:t>
      </w:r>
    </w:p>
    <w:p w:rsidR="00ED4A82" w:rsidRDefault="0019743C">
      <w:pPr>
        <w:adjustRightInd w:val="0"/>
        <w:ind w:firstLineChars="200" w:firstLine="560"/>
        <w:jc w:val="left"/>
        <w:rPr>
          <w:rFonts w:ascii="仿宋" w:eastAsia="仿宋" w:hAnsi="仿宋" w:cs="仿宋"/>
          <w:sz w:val="30"/>
          <w:szCs w:val="30"/>
        </w:rPr>
      </w:pPr>
      <w:r>
        <w:rPr>
          <w:rFonts w:ascii="仿宋" w:eastAsia="仿宋" w:hAnsi="仿宋" w:cs="仿宋" w:hint="eastAsia"/>
          <w:sz w:val="28"/>
          <w:szCs w:val="28"/>
        </w:rPr>
        <w:lastRenderedPageBreak/>
        <w:t>租金按年支付，并缴纳履约保证金。履约保证金在租赁关系终止时退还（不计息），租金逐年递增</w:t>
      </w:r>
      <w:r>
        <w:rPr>
          <w:rFonts w:ascii="仿宋" w:eastAsia="仿宋" w:hAnsi="仿宋" w:cs="仿宋" w:hint="eastAsia"/>
          <w:sz w:val="28"/>
          <w:szCs w:val="28"/>
        </w:rPr>
        <w:t>0%</w:t>
      </w:r>
      <w:r>
        <w:rPr>
          <w:rFonts w:ascii="仿宋" w:eastAsia="仿宋" w:hAnsi="仿宋" w:cs="仿宋" w:hint="eastAsia"/>
          <w:sz w:val="28"/>
          <w:szCs w:val="28"/>
        </w:rPr>
        <w:t>，以后年度租金应在上一年租期到期日提前一个月交纳。</w:t>
      </w:r>
    </w:p>
    <w:p w:rsidR="00ED4A82" w:rsidRDefault="0019743C">
      <w:pPr>
        <w:widowControl/>
        <w:spacing w:line="579" w:lineRule="exact"/>
        <w:ind w:firstLine="640"/>
        <w:rPr>
          <w:rFonts w:ascii="仿宋" w:eastAsia="仿宋" w:hAnsi="仿宋"/>
          <w:color w:val="333333"/>
          <w:kern w:val="0"/>
          <w:sz w:val="30"/>
          <w:szCs w:val="30"/>
        </w:rPr>
      </w:pPr>
      <w:r>
        <w:rPr>
          <w:rFonts w:ascii="仿宋" w:eastAsia="仿宋" w:hAnsi="仿宋"/>
          <w:color w:val="333333"/>
          <w:kern w:val="0"/>
          <w:sz w:val="30"/>
          <w:szCs w:val="30"/>
        </w:rPr>
        <w:t>（</w:t>
      </w:r>
      <w:r>
        <w:rPr>
          <w:rFonts w:ascii="仿宋" w:eastAsia="仿宋" w:hAnsi="仿宋" w:hint="eastAsia"/>
          <w:color w:val="333333"/>
          <w:kern w:val="0"/>
          <w:sz w:val="30"/>
          <w:szCs w:val="30"/>
        </w:rPr>
        <w:t>三</w:t>
      </w:r>
      <w:r>
        <w:rPr>
          <w:rFonts w:ascii="仿宋" w:eastAsia="仿宋" w:hAnsi="仿宋"/>
          <w:color w:val="333333"/>
          <w:kern w:val="0"/>
          <w:sz w:val="30"/>
          <w:szCs w:val="30"/>
        </w:rPr>
        <w:t>）电子竞价方式</w:t>
      </w:r>
    </w:p>
    <w:p w:rsidR="00ED4A82" w:rsidRDefault="0019743C">
      <w:pPr>
        <w:widowControl/>
        <w:spacing w:line="579" w:lineRule="exact"/>
        <w:ind w:firstLine="640"/>
        <w:rPr>
          <w:rFonts w:ascii="仿宋" w:eastAsia="仿宋" w:hAnsi="仿宋"/>
          <w:color w:val="333333"/>
          <w:kern w:val="0"/>
          <w:sz w:val="30"/>
          <w:szCs w:val="30"/>
        </w:rPr>
      </w:pPr>
      <w:r>
        <w:rPr>
          <w:rFonts w:ascii="仿宋" w:eastAsia="仿宋" w:hAnsi="仿宋"/>
          <w:color w:val="333333"/>
          <w:kern w:val="0"/>
          <w:sz w:val="30"/>
          <w:szCs w:val="30"/>
        </w:rPr>
        <w:t>本次出租资产采用单独出租方式按照</w:t>
      </w:r>
      <w:r>
        <w:rPr>
          <w:rFonts w:ascii="仿宋" w:eastAsia="仿宋" w:hAnsi="仿宋" w:hint="eastAsia"/>
          <w:color w:val="333333"/>
          <w:kern w:val="0"/>
          <w:sz w:val="30"/>
          <w:szCs w:val="30"/>
        </w:rPr>
        <w:t>各标的物招租起始价进行公开竞租，由竞租人在竞租会上现场公开逐轮应价，每次加价幅度为</w:t>
      </w:r>
      <w:r>
        <w:rPr>
          <w:rFonts w:ascii="仿宋" w:eastAsia="仿宋" w:hAnsi="仿宋" w:hint="eastAsia"/>
          <w:color w:val="000000" w:themeColor="text1"/>
          <w:kern w:val="0"/>
          <w:sz w:val="30"/>
          <w:szCs w:val="30"/>
          <w:u w:val="single"/>
        </w:rPr>
        <w:t xml:space="preserve"> 200 </w:t>
      </w:r>
      <w:r>
        <w:rPr>
          <w:rFonts w:ascii="仿宋" w:eastAsia="仿宋" w:hAnsi="仿宋" w:hint="eastAsia"/>
          <w:color w:val="000000" w:themeColor="text1"/>
          <w:kern w:val="0"/>
          <w:sz w:val="30"/>
          <w:szCs w:val="30"/>
        </w:rPr>
        <w:t>元</w:t>
      </w:r>
      <w:r>
        <w:rPr>
          <w:rFonts w:ascii="仿宋" w:eastAsia="仿宋" w:hAnsi="仿宋" w:hint="eastAsia"/>
          <w:color w:val="333333"/>
          <w:kern w:val="0"/>
          <w:sz w:val="30"/>
          <w:szCs w:val="30"/>
        </w:rPr>
        <w:t>或者其整倍数，出价最高者竞得。</w:t>
      </w:r>
    </w:p>
    <w:p w:rsidR="00ED4A82" w:rsidRDefault="0019743C">
      <w:pPr>
        <w:widowControl/>
        <w:spacing w:line="579" w:lineRule="exact"/>
        <w:ind w:firstLine="640"/>
        <w:rPr>
          <w:rFonts w:ascii="仿宋" w:eastAsia="仿宋" w:hAnsi="仿宋"/>
          <w:color w:val="333333"/>
          <w:kern w:val="0"/>
          <w:sz w:val="30"/>
          <w:szCs w:val="30"/>
        </w:rPr>
      </w:pPr>
      <w:r>
        <w:rPr>
          <w:rFonts w:ascii="仿宋" w:eastAsia="仿宋" w:hAnsi="仿宋" w:hint="eastAsia"/>
          <w:color w:val="333333"/>
          <w:kern w:val="0"/>
          <w:sz w:val="30"/>
          <w:szCs w:val="30"/>
        </w:rPr>
        <w:t>最终报价高者的竞租人成为竞得者，并须在成交当日与达州市公共资源交易服务中心签订成交确认书。</w:t>
      </w:r>
    </w:p>
    <w:p w:rsidR="00ED4A82" w:rsidRDefault="0019743C">
      <w:pPr>
        <w:widowControl/>
        <w:spacing w:line="579" w:lineRule="exact"/>
        <w:ind w:firstLine="640"/>
        <w:rPr>
          <w:rFonts w:ascii="仿宋" w:eastAsia="仿宋" w:hAnsi="仿宋"/>
          <w:color w:val="333333"/>
          <w:kern w:val="0"/>
          <w:sz w:val="30"/>
          <w:szCs w:val="30"/>
        </w:rPr>
      </w:pPr>
      <w:r>
        <w:rPr>
          <w:rFonts w:ascii="仿宋" w:eastAsia="仿宋" w:hAnsi="仿宋"/>
          <w:color w:val="333333"/>
          <w:kern w:val="0"/>
          <w:sz w:val="30"/>
          <w:szCs w:val="30"/>
        </w:rPr>
        <w:t>注：凡参加本项目竞租的意向承租人须认可本项目招租</w:t>
      </w:r>
      <w:r>
        <w:rPr>
          <w:rFonts w:ascii="仿宋" w:eastAsia="仿宋" w:hAnsi="仿宋" w:hint="eastAsia"/>
          <w:color w:val="333333"/>
          <w:kern w:val="0"/>
          <w:sz w:val="30"/>
          <w:szCs w:val="30"/>
        </w:rPr>
        <w:t>起始价</w:t>
      </w:r>
      <w:r>
        <w:rPr>
          <w:rFonts w:ascii="仿宋" w:eastAsia="仿宋" w:hAnsi="仿宋"/>
          <w:color w:val="333333"/>
          <w:kern w:val="0"/>
          <w:sz w:val="30"/>
          <w:szCs w:val="30"/>
        </w:rPr>
        <w:t>，即现场公开电子竞价时意向承租人响应招租</w:t>
      </w:r>
      <w:r>
        <w:rPr>
          <w:rFonts w:ascii="仿宋" w:eastAsia="仿宋" w:hAnsi="仿宋" w:hint="eastAsia"/>
          <w:color w:val="333333"/>
          <w:kern w:val="0"/>
          <w:sz w:val="30"/>
          <w:szCs w:val="30"/>
        </w:rPr>
        <w:t>起始价</w:t>
      </w:r>
      <w:r>
        <w:rPr>
          <w:rFonts w:ascii="仿宋" w:eastAsia="仿宋" w:hAnsi="仿宋"/>
          <w:color w:val="333333"/>
          <w:kern w:val="0"/>
          <w:sz w:val="30"/>
          <w:szCs w:val="30"/>
        </w:rPr>
        <w:t>为第一轮应价。否则，竞租保证金不予退还。</w:t>
      </w:r>
    </w:p>
    <w:p w:rsidR="00ED4A82" w:rsidRDefault="0019743C">
      <w:pPr>
        <w:pStyle w:val="aa"/>
        <w:numPr>
          <w:ilvl w:val="0"/>
          <w:numId w:val="3"/>
        </w:numPr>
        <w:adjustRightInd w:val="0"/>
        <w:ind w:firstLineChars="0"/>
        <w:jc w:val="left"/>
        <w:rPr>
          <w:rFonts w:ascii="仿宋" w:eastAsia="仿宋" w:hAnsi="仿宋"/>
          <w:color w:val="333333"/>
          <w:kern w:val="0"/>
          <w:sz w:val="30"/>
          <w:szCs w:val="30"/>
        </w:rPr>
      </w:pPr>
      <w:r>
        <w:rPr>
          <w:rFonts w:ascii="仿宋" w:eastAsia="仿宋" w:hAnsi="仿宋" w:hint="eastAsia"/>
          <w:color w:val="333333"/>
          <w:kern w:val="0"/>
          <w:sz w:val="30"/>
          <w:szCs w:val="30"/>
        </w:rPr>
        <w:t>成交价款支付方式</w:t>
      </w:r>
    </w:p>
    <w:p w:rsidR="00ED4A82" w:rsidRDefault="0019743C">
      <w:pPr>
        <w:pStyle w:val="aa"/>
        <w:widowControl/>
        <w:spacing w:line="579" w:lineRule="exact"/>
        <w:ind w:firstLine="560"/>
        <w:rPr>
          <w:rFonts w:ascii="仿宋" w:eastAsia="仿宋" w:hAnsi="仿宋"/>
          <w:color w:val="333333"/>
          <w:kern w:val="0"/>
          <w:sz w:val="30"/>
          <w:szCs w:val="30"/>
        </w:rPr>
      </w:pPr>
      <w:r>
        <w:rPr>
          <w:rFonts w:ascii="仿宋" w:eastAsia="仿宋" w:hAnsi="仿宋" w:cs="仿宋" w:hint="eastAsia"/>
          <w:sz w:val="28"/>
          <w:szCs w:val="28"/>
        </w:rPr>
        <w:t>租赁关系确定后</w:t>
      </w:r>
      <w:r>
        <w:rPr>
          <w:rFonts w:ascii="仿宋" w:eastAsia="仿宋" w:hAnsi="仿宋" w:cs="仿宋" w:hint="eastAsia"/>
          <w:sz w:val="28"/>
          <w:szCs w:val="28"/>
        </w:rPr>
        <w:t>3</w:t>
      </w:r>
      <w:r>
        <w:rPr>
          <w:rFonts w:ascii="仿宋" w:eastAsia="仿宋" w:hAnsi="仿宋" w:cs="仿宋" w:hint="eastAsia"/>
          <w:sz w:val="28"/>
          <w:szCs w:val="28"/>
        </w:rPr>
        <w:t>个工作日内签订《房屋租赁协议》。租金按年支付，按“先交租，后使用”的原则，承租方应在《房屋租赁协议》签订之日，通过出租方指定的交款账号，一次性全额支付首年度租金、履约保证金（按首年度租金的</w:t>
      </w:r>
      <w:r>
        <w:rPr>
          <w:rFonts w:ascii="仿宋" w:eastAsia="仿宋" w:hAnsi="仿宋" w:cs="仿宋" w:hint="eastAsia"/>
          <w:sz w:val="28"/>
          <w:szCs w:val="28"/>
        </w:rPr>
        <w:t>10%</w:t>
      </w:r>
      <w:r>
        <w:rPr>
          <w:rFonts w:ascii="仿宋" w:eastAsia="仿宋" w:hAnsi="仿宋" w:cs="仿宋" w:hint="eastAsia"/>
          <w:sz w:val="28"/>
          <w:szCs w:val="28"/>
        </w:rPr>
        <w:t>交纳履约保证金，低于</w:t>
      </w:r>
      <w:r>
        <w:rPr>
          <w:rFonts w:ascii="仿宋" w:eastAsia="仿宋" w:hAnsi="仿宋" w:cs="仿宋" w:hint="eastAsia"/>
          <w:sz w:val="28"/>
          <w:szCs w:val="28"/>
        </w:rPr>
        <w:t>2000</w:t>
      </w:r>
      <w:r>
        <w:rPr>
          <w:rFonts w:ascii="仿宋" w:eastAsia="仿宋" w:hAnsi="仿宋" w:cs="仿宋" w:hint="eastAsia"/>
          <w:sz w:val="28"/>
          <w:szCs w:val="28"/>
        </w:rPr>
        <w:t>元时，按</w:t>
      </w:r>
      <w:r>
        <w:rPr>
          <w:rFonts w:ascii="仿宋" w:eastAsia="仿宋" w:hAnsi="仿宋" w:cs="仿宋" w:hint="eastAsia"/>
          <w:sz w:val="28"/>
          <w:szCs w:val="28"/>
        </w:rPr>
        <w:t>2000</w:t>
      </w:r>
      <w:r>
        <w:rPr>
          <w:rFonts w:ascii="仿宋" w:eastAsia="仿宋" w:hAnsi="仿宋" w:cs="仿宋" w:hint="eastAsia"/>
          <w:sz w:val="28"/>
          <w:szCs w:val="28"/>
        </w:rPr>
        <w:t>元交纳）；出租方在收到租金和履约保证金后</w:t>
      </w:r>
      <w:r>
        <w:rPr>
          <w:rFonts w:ascii="仿宋" w:eastAsia="仿宋" w:hAnsi="仿宋" w:cs="仿宋" w:hint="eastAsia"/>
          <w:sz w:val="28"/>
          <w:szCs w:val="28"/>
        </w:rPr>
        <w:t>5</w:t>
      </w:r>
      <w:r>
        <w:rPr>
          <w:rFonts w:ascii="仿宋" w:eastAsia="仿宋" w:hAnsi="仿宋" w:cs="仿宋" w:hint="eastAsia"/>
          <w:sz w:val="28"/>
          <w:szCs w:val="28"/>
        </w:rPr>
        <w:t>个工作日内交付房屋，以后年度租金应在上一年租期到期日提前一个月交纳。</w:t>
      </w:r>
    </w:p>
    <w:p w:rsidR="00ED4A82" w:rsidRDefault="0019743C">
      <w:pPr>
        <w:adjustRightInd w:val="0"/>
        <w:ind w:firstLineChars="200" w:firstLine="602"/>
        <w:jc w:val="left"/>
        <w:outlineLvl w:val="1"/>
        <w:rPr>
          <w:rFonts w:ascii="仿宋" w:eastAsia="仿宋" w:hAnsi="仿宋" w:cs="黑体"/>
          <w:b/>
          <w:sz w:val="30"/>
          <w:szCs w:val="30"/>
        </w:rPr>
      </w:pPr>
      <w:r>
        <w:rPr>
          <w:rFonts w:ascii="仿宋" w:eastAsia="仿宋" w:hAnsi="仿宋" w:cs="黑体" w:hint="eastAsia"/>
          <w:b/>
          <w:sz w:val="30"/>
          <w:szCs w:val="30"/>
        </w:rPr>
        <w:t>六、公告期限</w:t>
      </w:r>
    </w:p>
    <w:p w:rsidR="00ED4A82" w:rsidRDefault="0019743C">
      <w:pPr>
        <w:adjustRightInd w:val="0"/>
        <w:ind w:firstLineChars="200" w:firstLine="600"/>
        <w:jc w:val="left"/>
        <w:rPr>
          <w:rFonts w:ascii="仿宋" w:eastAsia="仿宋" w:hAnsi="仿宋" w:cs="仿宋"/>
          <w:sz w:val="30"/>
          <w:szCs w:val="30"/>
          <w:u w:val="single"/>
        </w:rPr>
      </w:pPr>
      <w:r>
        <w:rPr>
          <w:rFonts w:ascii="仿宋" w:eastAsia="仿宋" w:hAnsi="仿宋" w:cs="仿宋" w:hint="eastAsia"/>
          <w:sz w:val="30"/>
          <w:szCs w:val="30"/>
        </w:rPr>
        <w:t>公告期：</w:t>
      </w:r>
      <w:r>
        <w:rPr>
          <w:rFonts w:ascii="仿宋" w:eastAsia="仿宋" w:hAnsi="仿宋" w:cs="仿宋" w:hint="eastAsia"/>
          <w:sz w:val="30"/>
          <w:szCs w:val="30"/>
          <w:u w:val="single"/>
        </w:rPr>
        <w:t>2022</w:t>
      </w:r>
      <w:r>
        <w:rPr>
          <w:rFonts w:ascii="仿宋" w:eastAsia="仿宋" w:hAnsi="仿宋" w:cs="仿宋" w:hint="eastAsia"/>
          <w:sz w:val="30"/>
          <w:szCs w:val="30"/>
        </w:rPr>
        <w:t>年</w:t>
      </w:r>
      <w:r>
        <w:rPr>
          <w:rFonts w:ascii="仿宋" w:eastAsia="仿宋" w:hAnsi="仿宋" w:cs="仿宋" w:hint="eastAsia"/>
          <w:sz w:val="30"/>
          <w:szCs w:val="30"/>
          <w:u w:val="single"/>
        </w:rPr>
        <w:t xml:space="preserve"> 6 </w:t>
      </w:r>
      <w:r>
        <w:rPr>
          <w:rFonts w:ascii="仿宋" w:eastAsia="仿宋" w:hAnsi="仿宋" w:cs="仿宋" w:hint="eastAsia"/>
          <w:sz w:val="30"/>
          <w:szCs w:val="30"/>
        </w:rPr>
        <w:t>月</w:t>
      </w:r>
      <w:r>
        <w:rPr>
          <w:rFonts w:ascii="仿宋" w:eastAsia="仿宋" w:hAnsi="仿宋" w:cs="仿宋" w:hint="eastAsia"/>
          <w:sz w:val="30"/>
          <w:szCs w:val="30"/>
          <w:u w:val="single"/>
        </w:rPr>
        <w:t xml:space="preserve"> 23 </w:t>
      </w:r>
      <w:r>
        <w:rPr>
          <w:rFonts w:ascii="仿宋" w:eastAsia="仿宋" w:hAnsi="仿宋" w:cs="仿宋" w:hint="eastAsia"/>
          <w:sz w:val="30"/>
          <w:szCs w:val="30"/>
        </w:rPr>
        <w:t>日至</w:t>
      </w:r>
      <w:r>
        <w:rPr>
          <w:rFonts w:ascii="仿宋" w:eastAsia="仿宋" w:hAnsi="仿宋" w:cs="仿宋" w:hint="eastAsia"/>
          <w:sz w:val="30"/>
          <w:szCs w:val="30"/>
          <w:u w:val="single"/>
        </w:rPr>
        <w:t xml:space="preserve"> 2022</w:t>
      </w:r>
      <w:r>
        <w:rPr>
          <w:rFonts w:ascii="仿宋" w:eastAsia="仿宋" w:hAnsi="仿宋" w:cs="仿宋" w:hint="eastAsia"/>
          <w:sz w:val="30"/>
          <w:szCs w:val="30"/>
        </w:rPr>
        <w:t>年</w:t>
      </w:r>
      <w:r>
        <w:rPr>
          <w:rFonts w:ascii="仿宋" w:eastAsia="仿宋" w:hAnsi="仿宋" w:cs="仿宋" w:hint="eastAsia"/>
          <w:sz w:val="30"/>
          <w:szCs w:val="30"/>
          <w:u w:val="single"/>
        </w:rPr>
        <w:t xml:space="preserve">  7 </w:t>
      </w:r>
      <w:r>
        <w:rPr>
          <w:rFonts w:ascii="仿宋" w:eastAsia="仿宋" w:hAnsi="仿宋" w:cs="仿宋" w:hint="eastAsia"/>
          <w:sz w:val="30"/>
          <w:szCs w:val="30"/>
        </w:rPr>
        <w:t>月</w:t>
      </w:r>
      <w:r>
        <w:rPr>
          <w:rFonts w:ascii="仿宋" w:eastAsia="仿宋" w:hAnsi="仿宋" w:cs="仿宋" w:hint="eastAsia"/>
          <w:sz w:val="30"/>
          <w:szCs w:val="30"/>
          <w:u w:val="single"/>
        </w:rPr>
        <w:t xml:space="preserve"> 6 </w:t>
      </w:r>
      <w:r>
        <w:rPr>
          <w:rFonts w:ascii="仿宋" w:eastAsia="仿宋" w:hAnsi="仿宋" w:cs="仿宋" w:hint="eastAsia"/>
          <w:sz w:val="30"/>
          <w:szCs w:val="30"/>
        </w:rPr>
        <w:t>日</w:t>
      </w:r>
      <w:r>
        <w:rPr>
          <w:rFonts w:ascii="仿宋" w:eastAsia="仿宋" w:hAnsi="仿宋" w:cs="仿宋" w:hint="eastAsia"/>
          <w:sz w:val="30"/>
          <w:szCs w:val="30"/>
          <w:u w:val="single"/>
        </w:rPr>
        <w:t xml:space="preserve"> 17</w:t>
      </w:r>
      <w:r>
        <w:rPr>
          <w:rFonts w:ascii="仿宋" w:eastAsia="仿宋" w:hAnsi="仿宋" w:cs="仿宋" w:hint="eastAsia"/>
          <w:sz w:val="30"/>
          <w:szCs w:val="30"/>
        </w:rPr>
        <w:t>时</w:t>
      </w:r>
      <w:r>
        <w:rPr>
          <w:rFonts w:ascii="仿宋" w:eastAsia="仿宋" w:hAnsi="仿宋" w:cs="仿宋" w:hint="eastAsia"/>
          <w:sz w:val="30"/>
          <w:szCs w:val="30"/>
          <w:u w:val="single"/>
        </w:rPr>
        <w:t xml:space="preserve"> 00</w:t>
      </w:r>
      <w:r>
        <w:rPr>
          <w:rFonts w:ascii="仿宋" w:eastAsia="仿宋" w:hAnsi="仿宋" w:cs="仿宋" w:hint="eastAsia"/>
          <w:sz w:val="30"/>
          <w:szCs w:val="30"/>
        </w:rPr>
        <w:t>分止。</w:t>
      </w:r>
      <w:r>
        <w:rPr>
          <w:rFonts w:ascii="仿宋" w:eastAsia="仿宋" w:hAnsi="仿宋" w:cs="黑体" w:hint="eastAsia"/>
          <w:sz w:val="30"/>
          <w:szCs w:val="30"/>
        </w:rPr>
        <w:t xml:space="preserve">  </w:t>
      </w:r>
    </w:p>
    <w:p w:rsidR="00ED4A82" w:rsidRDefault="0019743C">
      <w:pPr>
        <w:adjustRightInd w:val="0"/>
        <w:ind w:firstLineChars="200" w:firstLine="602"/>
        <w:jc w:val="left"/>
        <w:outlineLvl w:val="1"/>
        <w:rPr>
          <w:rFonts w:ascii="仿宋" w:eastAsia="仿宋" w:hAnsi="仿宋" w:cs="黑体"/>
          <w:b/>
          <w:sz w:val="30"/>
          <w:szCs w:val="30"/>
        </w:rPr>
      </w:pPr>
      <w:r>
        <w:rPr>
          <w:rFonts w:ascii="仿宋" w:eastAsia="仿宋" w:hAnsi="仿宋" w:cs="黑体" w:hint="eastAsia"/>
          <w:b/>
          <w:sz w:val="30"/>
          <w:szCs w:val="30"/>
        </w:rPr>
        <w:t>七、网上报名、竞租保证金的交纳、资格审查时间及电子竞</w:t>
      </w:r>
      <w:r>
        <w:rPr>
          <w:rFonts w:ascii="仿宋" w:eastAsia="仿宋" w:hAnsi="仿宋" w:cs="黑体" w:hint="eastAsia"/>
          <w:b/>
          <w:sz w:val="30"/>
          <w:szCs w:val="30"/>
        </w:rPr>
        <w:lastRenderedPageBreak/>
        <w:t>价时间、地点</w:t>
      </w:r>
    </w:p>
    <w:p w:rsidR="00ED4A82" w:rsidRDefault="0019743C">
      <w:pPr>
        <w:numPr>
          <w:ilvl w:val="0"/>
          <w:numId w:val="4"/>
        </w:numPr>
        <w:adjustRightInd w:val="0"/>
        <w:ind w:firstLineChars="200" w:firstLine="600"/>
        <w:jc w:val="left"/>
        <w:rPr>
          <w:rFonts w:ascii="仿宋" w:eastAsia="仿宋" w:hAnsi="仿宋" w:cs="仿宋"/>
          <w:sz w:val="30"/>
          <w:szCs w:val="30"/>
        </w:rPr>
      </w:pPr>
      <w:r>
        <w:rPr>
          <w:rFonts w:ascii="仿宋" w:eastAsia="仿宋" w:hAnsi="仿宋" w:cs="仿宋" w:hint="eastAsia"/>
          <w:sz w:val="30"/>
          <w:szCs w:val="30"/>
        </w:rPr>
        <w:t>网上报名时间：</w:t>
      </w:r>
      <w:r>
        <w:rPr>
          <w:rFonts w:ascii="仿宋" w:eastAsia="仿宋" w:hAnsi="仿宋" w:cs="仿宋" w:hint="eastAsia"/>
          <w:sz w:val="30"/>
          <w:szCs w:val="30"/>
          <w:u w:val="single"/>
        </w:rPr>
        <w:t>2022</w:t>
      </w:r>
      <w:r>
        <w:rPr>
          <w:rFonts w:ascii="仿宋" w:eastAsia="仿宋" w:hAnsi="仿宋" w:cs="仿宋" w:hint="eastAsia"/>
          <w:sz w:val="30"/>
          <w:szCs w:val="30"/>
        </w:rPr>
        <w:t>年</w:t>
      </w:r>
      <w:r>
        <w:rPr>
          <w:rFonts w:ascii="仿宋" w:eastAsia="仿宋" w:hAnsi="仿宋" w:cs="仿宋" w:hint="eastAsia"/>
          <w:sz w:val="30"/>
          <w:szCs w:val="30"/>
          <w:u w:val="single"/>
        </w:rPr>
        <w:t xml:space="preserve"> 6</w:t>
      </w:r>
      <w:r>
        <w:rPr>
          <w:rFonts w:ascii="仿宋" w:eastAsia="仿宋" w:hAnsi="仿宋" w:cs="仿宋" w:hint="eastAsia"/>
          <w:sz w:val="30"/>
          <w:szCs w:val="30"/>
        </w:rPr>
        <w:t>月</w:t>
      </w:r>
      <w:r>
        <w:rPr>
          <w:rFonts w:ascii="仿宋" w:eastAsia="仿宋" w:hAnsi="仿宋" w:cs="仿宋" w:hint="eastAsia"/>
          <w:sz w:val="30"/>
          <w:szCs w:val="30"/>
          <w:u w:val="single"/>
        </w:rPr>
        <w:t xml:space="preserve"> 23 </w:t>
      </w:r>
      <w:r>
        <w:rPr>
          <w:rFonts w:ascii="仿宋" w:eastAsia="仿宋" w:hAnsi="仿宋" w:cs="仿宋" w:hint="eastAsia"/>
          <w:sz w:val="30"/>
          <w:szCs w:val="30"/>
        </w:rPr>
        <w:t>日至</w:t>
      </w:r>
      <w:r>
        <w:rPr>
          <w:rFonts w:ascii="仿宋" w:eastAsia="仿宋" w:hAnsi="仿宋" w:cs="仿宋" w:hint="eastAsia"/>
          <w:sz w:val="30"/>
          <w:szCs w:val="30"/>
          <w:u w:val="single"/>
        </w:rPr>
        <w:t>2022</w:t>
      </w:r>
      <w:r>
        <w:rPr>
          <w:rFonts w:ascii="仿宋" w:eastAsia="仿宋" w:hAnsi="仿宋" w:cs="仿宋" w:hint="eastAsia"/>
          <w:sz w:val="30"/>
          <w:szCs w:val="30"/>
        </w:rPr>
        <w:t>年</w:t>
      </w:r>
      <w:r>
        <w:rPr>
          <w:rFonts w:ascii="仿宋" w:eastAsia="仿宋" w:hAnsi="仿宋" w:cs="仿宋" w:hint="eastAsia"/>
          <w:sz w:val="30"/>
          <w:szCs w:val="30"/>
          <w:u w:val="single"/>
        </w:rPr>
        <w:t xml:space="preserve"> 7 </w:t>
      </w:r>
      <w:r>
        <w:rPr>
          <w:rFonts w:ascii="仿宋" w:eastAsia="仿宋" w:hAnsi="仿宋" w:cs="仿宋" w:hint="eastAsia"/>
          <w:sz w:val="30"/>
          <w:szCs w:val="30"/>
        </w:rPr>
        <w:t>月</w:t>
      </w:r>
      <w:r>
        <w:rPr>
          <w:rFonts w:ascii="仿宋" w:eastAsia="仿宋" w:hAnsi="仿宋" w:cs="仿宋" w:hint="eastAsia"/>
          <w:sz w:val="30"/>
          <w:szCs w:val="30"/>
          <w:u w:val="single"/>
        </w:rPr>
        <w:t>6</w:t>
      </w:r>
      <w:r>
        <w:rPr>
          <w:rFonts w:ascii="仿宋" w:eastAsia="仿宋" w:hAnsi="仿宋" w:cs="仿宋" w:hint="eastAsia"/>
          <w:sz w:val="30"/>
          <w:szCs w:val="30"/>
        </w:rPr>
        <w:t>日</w:t>
      </w:r>
      <w:r>
        <w:rPr>
          <w:rFonts w:ascii="仿宋" w:eastAsia="仿宋" w:hAnsi="仿宋" w:cs="仿宋" w:hint="eastAsia"/>
          <w:sz w:val="30"/>
          <w:szCs w:val="30"/>
          <w:u w:val="single"/>
        </w:rPr>
        <w:t xml:space="preserve"> 17 </w:t>
      </w:r>
      <w:r>
        <w:rPr>
          <w:rFonts w:ascii="仿宋" w:eastAsia="仿宋" w:hAnsi="仿宋" w:cs="仿宋" w:hint="eastAsia"/>
          <w:sz w:val="30"/>
          <w:szCs w:val="30"/>
        </w:rPr>
        <w:t>时</w:t>
      </w:r>
      <w:r>
        <w:rPr>
          <w:rFonts w:ascii="仿宋" w:eastAsia="仿宋" w:hAnsi="仿宋" w:cs="仿宋" w:hint="eastAsia"/>
          <w:sz w:val="30"/>
          <w:szCs w:val="30"/>
          <w:u w:val="single"/>
        </w:rPr>
        <w:t xml:space="preserve"> 00 </w:t>
      </w:r>
      <w:r>
        <w:rPr>
          <w:rFonts w:ascii="仿宋" w:eastAsia="仿宋" w:hAnsi="仿宋" w:cs="仿宋" w:hint="eastAsia"/>
          <w:sz w:val="30"/>
          <w:szCs w:val="30"/>
        </w:rPr>
        <w:t>分止；</w:t>
      </w:r>
    </w:p>
    <w:p w:rsidR="00ED4A82" w:rsidRDefault="0019743C">
      <w:pPr>
        <w:numPr>
          <w:ilvl w:val="0"/>
          <w:numId w:val="4"/>
        </w:numPr>
        <w:adjustRightInd w:val="0"/>
        <w:ind w:firstLineChars="200" w:firstLine="600"/>
        <w:jc w:val="left"/>
        <w:rPr>
          <w:rFonts w:ascii="仿宋" w:eastAsia="仿宋" w:hAnsi="仿宋" w:cs="仿宋"/>
          <w:sz w:val="30"/>
          <w:szCs w:val="30"/>
        </w:rPr>
      </w:pPr>
      <w:r>
        <w:rPr>
          <w:rFonts w:ascii="仿宋" w:eastAsia="仿宋" w:hAnsi="仿宋" w:cs="仿宋" w:hint="eastAsia"/>
          <w:sz w:val="30"/>
          <w:szCs w:val="30"/>
        </w:rPr>
        <w:t>保证金缴纳截止时间：</w:t>
      </w:r>
      <w:r>
        <w:rPr>
          <w:rFonts w:ascii="仿宋" w:eastAsia="仿宋" w:hAnsi="仿宋" w:cs="仿宋" w:hint="eastAsia"/>
          <w:sz w:val="30"/>
          <w:szCs w:val="30"/>
          <w:u w:val="single"/>
        </w:rPr>
        <w:t xml:space="preserve"> 2022 </w:t>
      </w:r>
      <w:r>
        <w:rPr>
          <w:rFonts w:ascii="仿宋" w:eastAsia="仿宋" w:hAnsi="仿宋" w:cs="仿宋" w:hint="eastAsia"/>
          <w:sz w:val="30"/>
          <w:szCs w:val="30"/>
        </w:rPr>
        <w:t>年</w:t>
      </w:r>
      <w:r>
        <w:rPr>
          <w:rFonts w:ascii="仿宋" w:eastAsia="仿宋" w:hAnsi="仿宋" w:cs="仿宋" w:hint="eastAsia"/>
          <w:sz w:val="30"/>
          <w:szCs w:val="30"/>
          <w:u w:val="single"/>
        </w:rPr>
        <w:t xml:space="preserve"> 7 </w:t>
      </w:r>
      <w:r>
        <w:rPr>
          <w:rFonts w:ascii="仿宋" w:eastAsia="仿宋" w:hAnsi="仿宋" w:cs="仿宋" w:hint="eastAsia"/>
          <w:sz w:val="30"/>
          <w:szCs w:val="30"/>
        </w:rPr>
        <w:t>月</w:t>
      </w:r>
      <w:r>
        <w:rPr>
          <w:rFonts w:ascii="仿宋" w:eastAsia="仿宋" w:hAnsi="仿宋" w:cs="仿宋" w:hint="eastAsia"/>
          <w:sz w:val="30"/>
          <w:szCs w:val="30"/>
          <w:u w:val="single"/>
        </w:rPr>
        <w:t xml:space="preserve"> 6 </w:t>
      </w:r>
      <w:r>
        <w:rPr>
          <w:rFonts w:ascii="仿宋" w:eastAsia="仿宋" w:hAnsi="仿宋" w:cs="仿宋" w:hint="eastAsia"/>
          <w:sz w:val="30"/>
          <w:szCs w:val="30"/>
        </w:rPr>
        <w:t>日</w:t>
      </w:r>
      <w:r>
        <w:rPr>
          <w:rFonts w:ascii="仿宋" w:eastAsia="仿宋" w:hAnsi="仿宋" w:cs="仿宋" w:hint="eastAsia"/>
          <w:sz w:val="30"/>
          <w:szCs w:val="30"/>
          <w:u w:val="single"/>
        </w:rPr>
        <w:t xml:space="preserve"> 17 </w:t>
      </w:r>
      <w:r>
        <w:rPr>
          <w:rFonts w:ascii="仿宋" w:eastAsia="仿宋" w:hAnsi="仿宋" w:cs="仿宋" w:hint="eastAsia"/>
          <w:sz w:val="30"/>
          <w:szCs w:val="30"/>
        </w:rPr>
        <w:t>时</w:t>
      </w:r>
      <w:r>
        <w:rPr>
          <w:rFonts w:ascii="仿宋" w:eastAsia="仿宋" w:hAnsi="仿宋" w:cs="仿宋" w:hint="eastAsia"/>
          <w:sz w:val="30"/>
          <w:szCs w:val="30"/>
          <w:u w:val="single"/>
        </w:rPr>
        <w:t xml:space="preserve"> 00 </w:t>
      </w:r>
      <w:r>
        <w:rPr>
          <w:rFonts w:ascii="仿宋" w:eastAsia="仿宋" w:hAnsi="仿宋" w:cs="仿宋" w:hint="eastAsia"/>
          <w:sz w:val="30"/>
          <w:szCs w:val="30"/>
        </w:rPr>
        <w:t>分（以达州市公共资源交易服务系统确认到账为准）；</w:t>
      </w:r>
    </w:p>
    <w:p w:rsidR="00ED4A82" w:rsidRDefault="0019743C">
      <w:pPr>
        <w:numPr>
          <w:ilvl w:val="0"/>
          <w:numId w:val="4"/>
        </w:numPr>
        <w:adjustRightInd w:val="0"/>
        <w:ind w:firstLineChars="200" w:firstLine="600"/>
        <w:jc w:val="left"/>
        <w:rPr>
          <w:rFonts w:ascii="仿宋" w:eastAsia="仿宋" w:hAnsi="仿宋" w:cs="仿宋"/>
          <w:sz w:val="30"/>
          <w:szCs w:val="30"/>
        </w:rPr>
      </w:pPr>
      <w:r>
        <w:rPr>
          <w:rFonts w:ascii="仿宋" w:eastAsia="仿宋" w:hAnsi="仿宋" w:cs="仿宋" w:hint="eastAsia"/>
          <w:sz w:val="30"/>
          <w:szCs w:val="30"/>
        </w:rPr>
        <w:t>资格审查时间：</w:t>
      </w:r>
      <w:r>
        <w:rPr>
          <w:rFonts w:ascii="仿宋" w:eastAsia="仿宋" w:hAnsi="仿宋" w:cs="仿宋" w:hint="eastAsia"/>
          <w:sz w:val="30"/>
          <w:szCs w:val="30"/>
          <w:u w:val="single"/>
        </w:rPr>
        <w:t xml:space="preserve"> 2022 </w:t>
      </w:r>
      <w:r>
        <w:rPr>
          <w:rFonts w:ascii="仿宋" w:eastAsia="仿宋" w:hAnsi="仿宋" w:cs="仿宋" w:hint="eastAsia"/>
          <w:sz w:val="30"/>
          <w:szCs w:val="30"/>
        </w:rPr>
        <w:t>年</w:t>
      </w:r>
      <w:r>
        <w:rPr>
          <w:rFonts w:ascii="仿宋" w:eastAsia="仿宋" w:hAnsi="仿宋" w:cs="仿宋" w:hint="eastAsia"/>
          <w:sz w:val="30"/>
          <w:szCs w:val="30"/>
          <w:u w:val="single"/>
        </w:rPr>
        <w:t xml:space="preserve"> 7 </w:t>
      </w:r>
      <w:r>
        <w:rPr>
          <w:rFonts w:ascii="仿宋" w:eastAsia="仿宋" w:hAnsi="仿宋" w:cs="仿宋" w:hint="eastAsia"/>
          <w:sz w:val="30"/>
          <w:szCs w:val="30"/>
        </w:rPr>
        <w:t>月</w:t>
      </w:r>
      <w:r>
        <w:rPr>
          <w:rFonts w:ascii="仿宋" w:eastAsia="仿宋" w:hAnsi="仿宋" w:cs="仿宋" w:hint="eastAsia"/>
          <w:sz w:val="30"/>
          <w:szCs w:val="30"/>
          <w:u w:val="single"/>
        </w:rPr>
        <w:t xml:space="preserve"> 7 </w:t>
      </w:r>
      <w:r>
        <w:rPr>
          <w:rFonts w:ascii="仿宋" w:eastAsia="仿宋" w:hAnsi="仿宋" w:cs="仿宋" w:hint="eastAsia"/>
          <w:sz w:val="30"/>
          <w:szCs w:val="30"/>
        </w:rPr>
        <w:t>日</w:t>
      </w:r>
      <w:r>
        <w:rPr>
          <w:rFonts w:ascii="仿宋" w:eastAsia="仿宋" w:hAnsi="仿宋" w:cs="仿宋" w:hint="eastAsia"/>
          <w:sz w:val="30"/>
          <w:szCs w:val="30"/>
          <w:u w:val="single"/>
        </w:rPr>
        <w:t xml:space="preserve"> 10 </w:t>
      </w:r>
      <w:r>
        <w:rPr>
          <w:rFonts w:ascii="仿宋" w:eastAsia="仿宋" w:hAnsi="仿宋" w:cs="仿宋" w:hint="eastAsia"/>
          <w:sz w:val="30"/>
          <w:szCs w:val="30"/>
        </w:rPr>
        <w:t>时</w:t>
      </w:r>
      <w:r>
        <w:rPr>
          <w:rFonts w:ascii="仿宋" w:eastAsia="仿宋" w:hAnsi="仿宋" w:cs="仿宋" w:hint="eastAsia"/>
          <w:sz w:val="30"/>
          <w:szCs w:val="30"/>
          <w:u w:val="single"/>
        </w:rPr>
        <w:t xml:space="preserve"> 00</w:t>
      </w:r>
      <w:r>
        <w:rPr>
          <w:rFonts w:ascii="仿宋" w:eastAsia="仿宋" w:hAnsi="仿宋" w:cs="仿宋" w:hint="eastAsia"/>
          <w:sz w:val="30"/>
          <w:szCs w:val="30"/>
        </w:rPr>
        <w:t>分；</w:t>
      </w:r>
    </w:p>
    <w:p w:rsidR="00ED4A82" w:rsidRDefault="0019743C">
      <w:pPr>
        <w:numPr>
          <w:ilvl w:val="0"/>
          <w:numId w:val="4"/>
        </w:numPr>
        <w:adjustRightInd w:val="0"/>
        <w:ind w:firstLineChars="200" w:firstLine="600"/>
        <w:jc w:val="left"/>
        <w:rPr>
          <w:rFonts w:ascii="仿宋" w:eastAsia="仿宋" w:hAnsi="仿宋" w:cs="仿宋"/>
          <w:sz w:val="30"/>
          <w:szCs w:val="30"/>
        </w:rPr>
      </w:pPr>
      <w:r>
        <w:rPr>
          <w:rFonts w:ascii="仿宋" w:eastAsia="仿宋" w:hAnsi="仿宋" w:cs="仿宋" w:hint="eastAsia"/>
          <w:sz w:val="30"/>
          <w:szCs w:val="30"/>
        </w:rPr>
        <w:t>电子竞价时间：</w:t>
      </w:r>
      <w:r>
        <w:rPr>
          <w:rFonts w:ascii="仿宋" w:eastAsia="仿宋" w:hAnsi="仿宋" w:cs="仿宋" w:hint="eastAsia"/>
          <w:sz w:val="30"/>
          <w:szCs w:val="30"/>
          <w:u w:val="single"/>
        </w:rPr>
        <w:t xml:space="preserve"> 2022 </w:t>
      </w:r>
      <w:r>
        <w:rPr>
          <w:rFonts w:ascii="仿宋" w:eastAsia="仿宋" w:hAnsi="仿宋" w:cs="仿宋" w:hint="eastAsia"/>
          <w:sz w:val="30"/>
          <w:szCs w:val="30"/>
        </w:rPr>
        <w:t>年</w:t>
      </w:r>
      <w:r>
        <w:rPr>
          <w:rFonts w:ascii="仿宋" w:eastAsia="仿宋" w:hAnsi="仿宋" w:cs="仿宋" w:hint="eastAsia"/>
          <w:sz w:val="30"/>
          <w:szCs w:val="30"/>
          <w:u w:val="single"/>
        </w:rPr>
        <w:t xml:space="preserve">  7 </w:t>
      </w:r>
      <w:r>
        <w:rPr>
          <w:rFonts w:ascii="仿宋" w:eastAsia="仿宋" w:hAnsi="仿宋" w:cs="仿宋" w:hint="eastAsia"/>
          <w:sz w:val="30"/>
          <w:szCs w:val="30"/>
        </w:rPr>
        <w:t>月</w:t>
      </w:r>
      <w:r>
        <w:rPr>
          <w:rFonts w:ascii="仿宋" w:eastAsia="仿宋" w:hAnsi="仿宋" w:cs="仿宋" w:hint="eastAsia"/>
          <w:sz w:val="30"/>
          <w:szCs w:val="30"/>
          <w:u w:val="single"/>
        </w:rPr>
        <w:t xml:space="preserve"> 7 </w:t>
      </w:r>
      <w:r>
        <w:rPr>
          <w:rFonts w:ascii="仿宋" w:eastAsia="仿宋" w:hAnsi="仿宋" w:cs="仿宋" w:hint="eastAsia"/>
          <w:sz w:val="30"/>
          <w:szCs w:val="30"/>
        </w:rPr>
        <w:t>日</w:t>
      </w:r>
      <w:r>
        <w:rPr>
          <w:rFonts w:ascii="仿宋" w:eastAsia="仿宋" w:hAnsi="仿宋" w:cs="仿宋" w:hint="eastAsia"/>
          <w:sz w:val="30"/>
          <w:szCs w:val="30"/>
          <w:u w:val="single"/>
        </w:rPr>
        <w:t xml:space="preserve"> 10 </w:t>
      </w:r>
      <w:r>
        <w:rPr>
          <w:rFonts w:ascii="仿宋" w:eastAsia="仿宋" w:hAnsi="仿宋" w:cs="仿宋" w:hint="eastAsia"/>
          <w:sz w:val="30"/>
          <w:szCs w:val="30"/>
        </w:rPr>
        <w:t>时</w:t>
      </w:r>
      <w:r>
        <w:rPr>
          <w:rFonts w:ascii="仿宋" w:eastAsia="仿宋" w:hAnsi="仿宋" w:cs="仿宋" w:hint="eastAsia"/>
          <w:sz w:val="30"/>
          <w:szCs w:val="30"/>
          <w:u w:val="single"/>
        </w:rPr>
        <w:t xml:space="preserve"> 30 </w:t>
      </w:r>
      <w:r>
        <w:rPr>
          <w:rFonts w:ascii="仿宋" w:eastAsia="仿宋" w:hAnsi="仿宋" w:cs="仿宋" w:hint="eastAsia"/>
          <w:sz w:val="30"/>
          <w:szCs w:val="30"/>
        </w:rPr>
        <w:t>分；</w:t>
      </w:r>
    </w:p>
    <w:p w:rsidR="00ED4A82" w:rsidRDefault="0019743C">
      <w:pPr>
        <w:numPr>
          <w:ilvl w:val="0"/>
          <w:numId w:val="4"/>
        </w:numPr>
        <w:adjustRightInd w:val="0"/>
        <w:ind w:firstLineChars="200" w:firstLine="600"/>
        <w:jc w:val="left"/>
        <w:rPr>
          <w:rFonts w:ascii="仿宋" w:eastAsia="仿宋" w:hAnsi="仿宋" w:cs="仿宋"/>
          <w:sz w:val="30"/>
          <w:szCs w:val="30"/>
        </w:rPr>
      </w:pPr>
      <w:r>
        <w:rPr>
          <w:rFonts w:ascii="仿宋" w:eastAsia="仿宋" w:hAnsi="仿宋" w:cs="仿宋" w:hint="eastAsia"/>
          <w:sz w:val="30"/>
          <w:szCs w:val="30"/>
        </w:rPr>
        <w:t>电子竞价地点：达州市公共资源交易服务中心</w:t>
      </w:r>
      <w:r>
        <w:rPr>
          <w:rFonts w:ascii="仿宋" w:eastAsia="仿宋" w:hAnsi="仿宋" w:cs="仿宋" w:hint="eastAsia"/>
          <w:color w:val="000000" w:themeColor="text1"/>
          <w:sz w:val="30"/>
          <w:szCs w:val="30"/>
        </w:rPr>
        <w:t>四楼报价室</w:t>
      </w:r>
      <w:r>
        <w:rPr>
          <w:rFonts w:ascii="仿宋" w:eastAsia="仿宋" w:hAnsi="仿宋" w:cs="仿宋" w:hint="eastAsia"/>
          <w:sz w:val="30"/>
          <w:szCs w:val="30"/>
        </w:rPr>
        <w:t>。</w:t>
      </w:r>
    </w:p>
    <w:p w:rsidR="00ED4A82" w:rsidRDefault="0019743C">
      <w:pPr>
        <w:adjustRightInd w:val="0"/>
        <w:ind w:firstLineChars="200" w:firstLine="600"/>
        <w:jc w:val="left"/>
        <w:rPr>
          <w:rFonts w:ascii="仿宋" w:eastAsia="仿宋" w:hAnsi="仿宋" w:cs="仿宋"/>
          <w:sz w:val="30"/>
          <w:szCs w:val="30"/>
        </w:rPr>
      </w:pPr>
      <w:r>
        <w:rPr>
          <w:rFonts w:ascii="仿宋" w:eastAsia="仿宋" w:hAnsi="仿宋" w:cs="仿宋" w:hint="eastAsia"/>
          <w:sz w:val="30"/>
          <w:szCs w:val="30"/>
        </w:rPr>
        <w:t>竞租保证金不接受现金支付，须以转账方式转入达州市公共资源交易服务中心指定账户。</w:t>
      </w:r>
    </w:p>
    <w:p w:rsidR="00ED4A82" w:rsidRDefault="0019743C">
      <w:pPr>
        <w:widowControl/>
        <w:spacing w:line="579" w:lineRule="exact"/>
        <w:ind w:firstLine="640"/>
        <w:rPr>
          <w:rFonts w:ascii="仿宋" w:eastAsia="仿宋" w:hAnsi="仿宋"/>
          <w:color w:val="333333"/>
          <w:kern w:val="0"/>
          <w:sz w:val="30"/>
          <w:szCs w:val="30"/>
        </w:rPr>
      </w:pPr>
      <w:r>
        <w:rPr>
          <w:rFonts w:ascii="仿宋" w:eastAsia="仿宋" w:hAnsi="仿宋"/>
          <w:color w:val="333333"/>
          <w:kern w:val="0"/>
          <w:sz w:val="30"/>
          <w:szCs w:val="30"/>
        </w:rPr>
        <w:t>建设银行开户行：中国建设银行股份有限公司达州荷叶支行；</w:t>
      </w:r>
    </w:p>
    <w:p w:rsidR="00ED4A82" w:rsidRDefault="0019743C">
      <w:pPr>
        <w:widowControl/>
        <w:spacing w:line="579" w:lineRule="exact"/>
        <w:ind w:firstLine="640"/>
        <w:rPr>
          <w:rFonts w:ascii="仿宋" w:eastAsia="仿宋" w:hAnsi="仿宋"/>
          <w:color w:val="333333"/>
          <w:kern w:val="0"/>
          <w:sz w:val="30"/>
          <w:szCs w:val="30"/>
        </w:rPr>
      </w:pPr>
      <w:r>
        <w:rPr>
          <w:rFonts w:ascii="仿宋" w:eastAsia="仿宋" w:hAnsi="仿宋"/>
          <w:color w:val="333333"/>
          <w:kern w:val="0"/>
          <w:sz w:val="30"/>
          <w:szCs w:val="30"/>
        </w:rPr>
        <w:t>户名：达州市公共资源交易服务中心交易专户；</w:t>
      </w:r>
    </w:p>
    <w:p w:rsidR="00ED4A82" w:rsidRDefault="0019743C">
      <w:pPr>
        <w:widowControl/>
        <w:spacing w:line="579" w:lineRule="exact"/>
        <w:ind w:firstLine="640"/>
        <w:rPr>
          <w:rFonts w:ascii="仿宋" w:eastAsia="仿宋" w:hAnsi="仿宋"/>
          <w:color w:val="333333"/>
          <w:kern w:val="0"/>
          <w:sz w:val="30"/>
          <w:szCs w:val="30"/>
        </w:rPr>
      </w:pPr>
      <w:r>
        <w:rPr>
          <w:rFonts w:ascii="仿宋" w:eastAsia="仿宋" w:hAnsi="仿宋"/>
          <w:color w:val="333333"/>
          <w:kern w:val="0"/>
          <w:sz w:val="30"/>
          <w:szCs w:val="30"/>
        </w:rPr>
        <w:t>账号：系统自动生成。</w:t>
      </w:r>
    </w:p>
    <w:p w:rsidR="00ED4A82" w:rsidRDefault="0019743C">
      <w:pPr>
        <w:widowControl/>
        <w:spacing w:line="579" w:lineRule="exact"/>
        <w:ind w:firstLine="640"/>
        <w:rPr>
          <w:rFonts w:ascii="仿宋" w:eastAsia="仿宋" w:hAnsi="仿宋"/>
          <w:color w:val="333333"/>
          <w:kern w:val="0"/>
          <w:sz w:val="30"/>
          <w:szCs w:val="30"/>
        </w:rPr>
      </w:pPr>
      <w:r>
        <w:rPr>
          <w:rFonts w:ascii="仿宋" w:eastAsia="仿宋" w:hAnsi="仿宋"/>
          <w:color w:val="333333"/>
          <w:kern w:val="0"/>
          <w:sz w:val="30"/>
          <w:szCs w:val="30"/>
        </w:rPr>
        <w:t>工商银行开户行：中国工商银行达州市分行海棠湾支行；</w:t>
      </w:r>
    </w:p>
    <w:p w:rsidR="00ED4A82" w:rsidRDefault="0019743C">
      <w:pPr>
        <w:widowControl/>
        <w:spacing w:line="579" w:lineRule="exact"/>
        <w:ind w:firstLine="640"/>
        <w:rPr>
          <w:rFonts w:ascii="仿宋" w:eastAsia="仿宋" w:hAnsi="仿宋"/>
          <w:color w:val="333333"/>
          <w:kern w:val="0"/>
          <w:sz w:val="30"/>
          <w:szCs w:val="30"/>
        </w:rPr>
      </w:pPr>
      <w:r>
        <w:rPr>
          <w:rFonts w:ascii="仿宋" w:eastAsia="仿宋" w:hAnsi="仿宋"/>
          <w:color w:val="333333"/>
          <w:kern w:val="0"/>
          <w:sz w:val="30"/>
          <w:szCs w:val="30"/>
        </w:rPr>
        <w:t>户名：达州市公共资源交易服务中心交易专户；</w:t>
      </w:r>
    </w:p>
    <w:p w:rsidR="00ED4A82" w:rsidRDefault="0019743C">
      <w:pPr>
        <w:widowControl/>
        <w:spacing w:line="579" w:lineRule="exact"/>
        <w:ind w:firstLine="640"/>
        <w:rPr>
          <w:rFonts w:ascii="仿宋" w:eastAsia="仿宋" w:hAnsi="仿宋"/>
          <w:color w:val="333333"/>
          <w:kern w:val="0"/>
          <w:sz w:val="30"/>
          <w:szCs w:val="30"/>
        </w:rPr>
      </w:pPr>
      <w:r>
        <w:rPr>
          <w:rFonts w:ascii="仿宋" w:eastAsia="仿宋" w:hAnsi="仿宋"/>
          <w:color w:val="333333"/>
          <w:kern w:val="0"/>
          <w:sz w:val="30"/>
          <w:szCs w:val="30"/>
        </w:rPr>
        <w:t>账号：系统自动生成。</w:t>
      </w:r>
    </w:p>
    <w:p w:rsidR="00ED4A82" w:rsidRDefault="0019743C">
      <w:pPr>
        <w:widowControl/>
        <w:spacing w:line="579" w:lineRule="exact"/>
        <w:ind w:firstLine="640"/>
        <w:rPr>
          <w:rFonts w:ascii="仿宋" w:eastAsia="仿宋" w:hAnsi="仿宋"/>
          <w:color w:val="333333"/>
          <w:kern w:val="0"/>
          <w:sz w:val="30"/>
          <w:szCs w:val="30"/>
        </w:rPr>
      </w:pPr>
      <w:r>
        <w:rPr>
          <w:rFonts w:ascii="仿宋" w:eastAsia="仿宋" w:hAnsi="仿宋"/>
          <w:color w:val="333333"/>
          <w:kern w:val="0"/>
          <w:sz w:val="30"/>
          <w:szCs w:val="30"/>
        </w:rPr>
        <w:t>农业银行开户行：中国农业银行达州通川支行</w:t>
      </w:r>
    </w:p>
    <w:p w:rsidR="00ED4A82" w:rsidRDefault="0019743C">
      <w:pPr>
        <w:widowControl/>
        <w:spacing w:line="579" w:lineRule="exact"/>
        <w:ind w:firstLine="640"/>
        <w:rPr>
          <w:rFonts w:ascii="仿宋" w:eastAsia="仿宋" w:hAnsi="仿宋"/>
          <w:color w:val="333333"/>
          <w:kern w:val="0"/>
          <w:sz w:val="30"/>
          <w:szCs w:val="30"/>
        </w:rPr>
      </w:pPr>
      <w:r>
        <w:rPr>
          <w:rFonts w:ascii="仿宋" w:eastAsia="仿宋" w:hAnsi="仿宋"/>
          <w:color w:val="333333"/>
          <w:kern w:val="0"/>
          <w:sz w:val="30"/>
          <w:szCs w:val="30"/>
        </w:rPr>
        <w:t>户</w:t>
      </w:r>
      <w:r>
        <w:rPr>
          <w:rFonts w:ascii="Times New Roman" w:eastAsia="仿宋" w:hAnsi="Times New Roman"/>
          <w:color w:val="333333"/>
          <w:kern w:val="0"/>
          <w:sz w:val="30"/>
          <w:szCs w:val="30"/>
        </w:rPr>
        <w:t>  </w:t>
      </w:r>
      <w:r>
        <w:rPr>
          <w:rFonts w:ascii="仿宋" w:eastAsia="仿宋" w:hAnsi="仿宋"/>
          <w:color w:val="333333"/>
          <w:kern w:val="0"/>
          <w:sz w:val="30"/>
          <w:szCs w:val="30"/>
        </w:rPr>
        <w:t>名：达州市公共资源交易服务中心交易专户</w:t>
      </w:r>
    </w:p>
    <w:p w:rsidR="00ED4A82" w:rsidRDefault="0019743C">
      <w:pPr>
        <w:widowControl/>
        <w:spacing w:line="579" w:lineRule="exact"/>
        <w:ind w:firstLine="640"/>
        <w:rPr>
          <w:rFonts w:ascii="仿宋" w:eastAsia="仿宋" w:hAnsi="仿宋"/>
          <w:color w:val="333333"/>
          <w:kern w:val="0"/>
          <w:sz w:val="30"/>
          <w:szCs w:val="30"/>
        </w:rPr>
      </w:pPr>
      <w:r>
        <w:rPr>
          <w:rFonts w:ascii="仿宋" w:eastAsia="仿宋" w:hAnsi="仿宋"/>
          <w:color w:val="333333"/>
          <w:kern w:val="0"/>
          <w:sz w:val="30"/>
          <w:szCs w:val="30"/>
        </w:rPr>
        <w:t>账</w:t>
      </w:r>
      <w:r>
        <w:rPr>
          <w:rFonts w:ascii="Times New Roman" w:eastAsia="仿宋" w:hAnsi="Times New Roman"/>
          <w:color w:val="333333"/>
          <w:kern w:val="0"/>
          <w:sz w:val="30"/>
          <w:szCs w:val="30"/>
        </w:rPr>
        <w:t>  </w:t>
      </w:r>
      <w:r>
        <w:rPr>
          <w:rFonts w:ascii="仿宋" w:eastAsia="仿宋" w:hAnsi="仿宋"/>
          <w:color w:val="333333"/>
          <w:kern w:val="0"/>
          <w:sz w:val="30"/>
          <w:szCs w:val="30"/>
        </w:rPr>
        <w:t>号：系统自动生成</w:t>
      </w:r>
    </w:p>
    <w:p w:rsidR="00ED4A82" w:rsidRDefault="0019743C">
      <w:pPr>
        <w:adjustRightInd w:val="0"/>
        <w:ind w:firstLineChars="200" w:firstLine="600"/>
        <w:jc w:val="left"/>
        <w:outlineLvl w:val="1"/>
        <w:rPr>
          <w:rFonts w:ascii="仿宋" w:eastAsia="仿宋" w:hAnsi="仿宋"/>
          <w:color w:val="333333"/>
          <w:kern w:val="0"/>
          <w:sz w:val="30"/>
          <w:szCs w:val="30"/>
        </w:rPr>
      </w:pPr>
      <w:r>
        <w:rPr>
          <w:rFonts w:ascii="仿宋" w:eastAsia="仿宋" w:hAnsi="仿宋"/>
          <w:color w:val="333333"/>
          <w:kern w:val="0"/>
          <w:sz w:val="30"/>
          <w:szCs w:val="30"/>
        </w:rPr>
        <w:t>特别提示：意向承租人在网上提出租赁申请前，必须先登录达州市公共资源交易服务网查阅网上操作指南完成网上注册、网上报名、网上交纳竞租保证金等（</w:t>
      </w:r>
      <w:hyperlink r:id="rId8" w:history="1">
        <w:r>
          <w:rPr>
            <w:rFonts w:ascii="仿宋" w:eastAsia="仿宋" w:hAnsi="仿宋"/>
            <w:color w:val="333333"/>
            <w:kern w:val="0"/>
            <w:sz w:val="30"/>
            <w:szCs w:val="30"/>
          </w:rPr>
          <w:t>http://www.dzggzy.cn</w:t>
        </w:r>
      </w:hyperlink>
      <w:r>
        <w:rPr>
          <w:rFonts w:ascii="仿宋" w:eastAsia="仿宋" w:hAnsi="仿宋"/>
          <w:color w:val="333333"/>
          <w:kern w:val="0"/>
          <w:sz w:val="30"/>
          <w:szCs w:val="30"/>
        </w:rPr>
        <w:t>）。</w:t>
      </w:r>
    </w:p>
    <w:p w:rsidR="00ED4A82" w:rsidRDefault="0019743C">
      <w:pPr>
        <w:adjustRightInd w:val="0"/>
        <w:ind w:firstLineChars="200" w:firstLine="602"/>
        <w:jc w:val="left"/>
        <w:outlineLvl w:val="1"/>
        <w:rPr>
          <w:rFonts w:ascii="仿宋" w:eastAsia="仿宋" w:hAnsi="仿宋" w:cs="黑体"/>
          <w:b/>
          <w:sz w:val="30"/>
          <w:szCs w:val="30"/>
        </w:rPr>
      </w:pPr>
      <w:r>
        <w:rPr>
          <w:rFonts w:ascii="仿宋" w:eastAsia="仿宋" w:hAnsi="仿宋" w:hint="eastAsia"/>
          <w:b/>
          <w:color w:val="333333"/>
          <w:kern w:val="0"/>
          <w:sz w:val="30"/>
          <w:szCs w:val="30"/>
        </w:rPr>
        <w:lastRenderedPageBreak/>
        <w:t>八、</w:t>
      </w:r>
      <w:r>
        <w:rPr>
          <w:rFonts w:ascii="仿宋" w:eastAsia="仿宋" w:hAnsi="仿宋" w:cs="黑体" w:hint="eastAsia"/>
          <w:b/>
          <w:sz w:val="30"/>
          <w:szCs w:val="30"/>
        </w:rPr>
        <w:t>其他事项</w:t>
      </w:r>
    </w:p>
    <w:p w:rsidR="00ED4A82" w:rsidRDefault="0019743C">
      <w:pPr>
        <w:widowControl/>
        <w:spacing w:line="579" w:lineRule="exact"/>
        <w:ind w:firstLineChars="200" w:firstLine="600"/>
        <w:rPr>
          <w:rFonts w:ascii="仿宋" w:eastAsia="仿宋" w:hAnsi="仿宋"/>
          <w:color w:val="333333"/>
          <w:kern w:val="0"/>
          <w:sz w:val="30"/>
          <w:szCs w:val="30"/>
        </w:rPr>
      </w:pPr>
      <w:r>
        <w:rPr>
          <w:rFonts w:ascii="仿宋" w:eastAsia="仿宋" w:hAnsi="仿宋"/>
          <w:color w:val="333333"/>
          <w:kern w:val="0"/>
          <w:sz w:val="30"/>
          <w:szCs w:val="30"/>
        </w:rPr>
        <w:t>(</w:t>
      </w:r>
      <w:r>
        <w:rPr>
          <w:rFonts w:ascii="仿宋" w:eastAsia="仿宋" w:hAnsi="仿宋"/>
          <w:color w:val="333333"/>
          <w:kern w:val="0"/>
          <w:sz w:val="30"/>
          <w:szCs w:val="30"/>
        </w:rPr>
        <w:t>一</w:t>
      </w:r>
      <w:r>
        <w:rPr>
          <w:rFonts w:ascii="仿宋" w:eastAsia="仿宋" w:hAnsi="仿宋"/>
          <w:color w:val="333333"/>
          <w:kern w:val="0"/>
          <w:sz w:val="30"/>
          <w:szCs w:val="30"/>
        </w:rPr>
        <w:t xml:space="preserve">) </w:t>
      </w:r>
      <w:r>
        <w:rPr>
          <w:rFonts w:ascii="仿宋" w:eastAsia="仿宋" w:hAnsi="仿宋"/>
          <w:color w:val="333333"/>
          <w:kern w:val="0"/>
          <w:sz w:val="30"/>
          <w:szCs w:val="30"/>
        </w:rPr>
        <w:t>有意竞租者请于公告期内在达州市公共资源交易服务网提出竞租申请，并缴纳</w:t>
      </w:r>
      <w:r>
        <w:rPr>
          <w:rFonts w:ascii="仿宋" w:eastAsia="仿宋" w:hAnsi="仿宋" w:hint="eastAsia"/>
          <w:color w:val="333333"/>
          <w:kern w:val="0"/>
          <w:sz w:val="30"/>
          <w:szCs w:val="30"/>
        </w:rPr>
        <w:t>（资产基本情况中竞租保证金金额）</w:t>
      </w:r>
      <w:r>
        <w:rPr>
          <w:rFonts w:ascii="仿宋" w:eastAsia="仿宋" w:hAnsi="仿宋"/>
          <w:color w:val="333333"/>
          <w:kern w:val="0"/>
          <w:sz w:val="30"/>
          <w:szCs w:val="30"/>
        </w:rPr>
        <w:t>竞租保证金（以达州市公共资源交易服务系统确认到账为准）。</w:t>
      </w:r>
    </w:p>
    <w:p w:rsidR="00ED4A82" w:rsidRDefault="0019743C">
      <w:pPr>
        <w:pStyle w:val="aa"/>
        <w:widowControl/>
        <w:spacing w:line="579" w:lineRule="exact"/>
        <w:ind w:left="420" w:firstLineChars="0" w:firstLine="0"/>
        <w:rPr>
          <w:rFonts w:ascii="仿宋" w:eastAsia="仿宋" w:hAnsi="仿宋"/>
          <w:color w:val="333333"/>
          <w:kern w:val="0"/>
          <w:sz w:val="30"/>
          <w:szCs w:val="30"/>
        </w:rPr>
      </w:pPr>
      <w:r>
        <w:rPr>
          <w:rFonts w:ascii="仿宋" w:eastAsia="仿宋" w:hAnsi="仿宋"/>
          <w:color w:val="333333"/>
          <w:kern w:val="0"/>
          <w:sz w:val="30"/>
          <w:szCs w:val="30"/>
        </w:rPr>
        <w:t>（二）若竞租成功，未成交意向承租人的竞租保证金全额</w:t>
      </w:r>
    </w:p>
    <w:p w:rsidR="00ED4A82" w:rsidRDefault="0019743C">
      <w:pPr>
        <w:widowControl/>
        <w:spacing w:line="579" w:lineRule="exact"/>
        <w:rPr>
          <w:rFonts w:ascii="仿宋" w:eastAsia="仿宋" w:hAnsi="仿宋"/>
          <w:color w:val="333333"/>
          <w:kern w:val="0"/>
          <w:sz w:val="30"/>
          <w:szCs w:val="30"/>
        </w:rPr>
      </w:pPr>
      <w:r>
        <w:rPr>
          <w:rFonts w:ascii="仿宋" w:eastAsia="仿宋" w:hAnsi="仿宋"/>
          <w:color w:val="333333"/>
          <w:kern w:val="0"/>
          <w:sz w:val="30"/>
          <w:szCs w:val="30"/>
        </w:rPr>
        <w:t>原渠道无息退还，承租人在成交价款到账后，凭承租人签订的合同和交纳的成交价款凭证，竞租保证金全额原渠道无息退还。若竞租未成功，则意向承租人竞租保证金全额原渠道无息退还。</w:t>
      </w:r>
    </w:p>
    <w:p w:rsidR="00ED4A82" w:rsidRDefault="0019743C">
      <w:pPr>
        <w:widowControl/>
        <w:spacing w:line="579" w:lineRule="exact"/>
        <w:ind w:firstLineChars="200" w:firstLine="600"/>
        <w:rPr>
          <w:rFonts w:ascii="仿宋" w:eastAsia="仿宋" w:hAnsi="仿宋"/>
          <w:color w:val="333333"/>
          <w:kern w:val="0"/>
          <w:sz w:val="30"/>
          <w:szCs w:val="30"/>
        </w:rPr>
      </w:pPr>
      <w:r>
        <w:rPr>
          <w:rFonts w:ascii="仿宋" w:eastAsia="仿宋" w:hAnsi="仿宋"/>
          <w:color w:val="333333"/>
          <w:kern w:val="0"/>
          <w:sz w:val="30"/>
          <w:szCs w:val="30"/>
        </w:rPr>
        <w:t>以下情形之一者，保证金不予退还：</w:t>
      </w:r>
    </w:p>
    <w:p w:rsidR="00ED4A82" w:rsidRDefault="0019743C">
      <w:pPr>
        <w:widowControl/>
        <w:spacing w:line="579" w:lineRule="exact"/>
        <w:ind w:firstLineChars="200" w:firstLine="600"/>
        <w:rPr>
          <w:rFonts w:ascii="仿宋" w:eastAsia="仿宋" w:hAnsi="仿宋"/>
          <w:color w:val="333333"/>
          <w:kern w:val="0"/>
          <w:sz w:val="30"/>
          <w:szCs w:val="30"/>
        </w:rPr>
      </w:pPr>
      <w:r>
        <w:rPr>
          <w:rFonts w:ascii="仿宋" w:eastAsia="仿宋" w:hAnsi="仿宋"/>
          <w:color w:val="333333"/>
          <w:kern w:val="0"/>
          <w:sz w:val="30"/>
          <w:szCs w:val="30"/>
        </w:rPr>
        <w:t>1.</w:t>
      </w:r>
      <w:r>
        <w:rPr>
          <w:rFonts w:ascii="仿宋" w:eastAsia="仿宋" w:hAnsi="仿宋"/>
          <w:color w:val="333333"/>
          <w:kern w:val="0"/>
          <w:sz w:val="30"/>
          <w:szCs w:val="30"/>
        </w:rPr>
        <w:t>意向承租人提供虚假材料的；</w:t>
      </w:r>
    </w:p>
    <w:p w:rsidR="00ED4A82" w:rsidRDefault="0019743C">
      <w:pPr>
        <w:widowControl/>
        <w:spacing w:line="579" w:lineRule="exact"/>
        <w:ind w:firstLineChars="200" w:firstLine="600"/>
        <w:rPr>
          <w:rFonts w:ascii="仿宋" w:eastAsia="仿宋" w:hAnsi="仿宋"/>
          <w:color w:val="333333"/>
          <w:kern w:val="0"/>
          <w:sz w:val="30"/>
          <w:szCs w:val="30"/>
        </w:rPr>
      </w:pPr>
      <w:r>
        <w:rPr>
          <w:rFonts w:ascii="仿宋" w:eastAsia="仿宋" w:hAnsi="仿宋"/>
          <w:color w:val="333333"/>
          <w:kern w:val="0"/>
          <w:sz w:val="30"/>
          <w:szCs w:val="30"/>
        </w:rPr>
        <w:t>2.</w:t>
      </w:r>
      <w:r>
        <w:rPr>
          <w:rFonts w:ascii="仿宋" w:eastAsia="仿宋" w:hAnsi="仿宋"/>
          <w:color w:val="333333"/>
          <w:kern w:val="0"/>
          <w:sz w:val="30"/>
          <w:szCs w:val="30"/>
        </w:rPr>
        <w:t>意向承租人互相串通恶意压价的；</w:t>
      </w:r>
    </w:p>
    <w:p w:rsidR="00ED4A82" w:rsidRDefault="0019743C">
      <w:pPr>
        <w:widowControl/>
        <w:spacing w:line="579" w:lineRule="exact"/>
        <w:ind w:firstLineChars="200" w:firstLine="600"/>
        <w:rPr>
          <w:rFonts w:ascii="仿宋" w:eastAsia="仿宋" w:hAnsi="仿宋"/>
          <w:color w:val="333333"/>
          <w:kern w:val="0"/>
          <w:sz w:val="30"/>
          <w:szCs w:val="30"/>
        </w:rPr>
      </w:pPr>
      <w:r>
        <w:rPr>
          <w:rFonts w:ascii="仿宋" w:eastAsia="仿宋" w:hAnsi="仿宋"/>
          <w:color w:val="333333"/>
          <w:kern w:val="0"/>
          <w:sz w:val="30"/>
          <w:szCs w:val="30"/>
        </w:rPr>
        <w:t>3.</w:t>
      </w:r>
      <w:r>
        <w:rPr>
          <w:rFonts w:ascii="仿宋" w:eastAsia="仿宋" w:hAnsi="仿宋"/>
          <w:color w:val="333333"/>
          <w:kern w:val="0"/>
          <w:sz w:val="30"/>
          <w:szCs w:val="30"/>
        </w:rPr>
        <w:t>意向承租人未认可本项目招租</w:t>
      </w:r>
      <w:r>
        <w:rPr>
          <w:rFonts w:ascii="仿宋" w:eastAsia="仿宋" w:hAnsi="仿宋" w:hint="eastAsia"/>
          <w:color w:val="333333"/>
          <w:kern w:val="0"/>
          <w:sz w:val="30"/>
          <w:szCs w:val="30"/>
        </w:rPr>
        <w:t>起始价</w:t>
      </w:r>
      <w:r>
        <w:rPr>
          <w:rFonts w:ascii="仿宋" w:eastAsia="仿宋" w:hAnsi="仿宋"/>
          <w:color w:val="333333"/>
          <w:kern w:val="0"/>
          <w:sz w:val="30"/>
          <w:szCs w:val="30"/>
        </w:rPr>
        <w:t>的；</w:t>
      </w:r>
    </w:p>
    <w:p w:rsidR="00ED4A82" w:rsidRDefault="0019743C">
      <w:pPr>
        <w:widowControl/>
        <w:spacing w:line="579" w:lineRule="exact"/>
        <w:ind w:firstLineChars="200" w:firstLine="600"/>
        <w:rPr>
          <w:rFonts w:ascii="仿宋" w:eastAsia="仿宋" w:hAnsi="仿宋"/>
          <w:color w:val="333333"/>
          <w:kern w:val="0"/>
          <w:sz w:val="30"/>
          <w:szCs w:val="30"/>
        </w:rPr>
      </w:pPr>
      <w:r>
        <w:rPr>
          <w:rFonts w:ascii="仿宋" w:eastAsia="仿宋" w:hAnsi="仿宋"/>
          <w:color w:val="333333"/>
          <w:kern w:val="0"/>
          <w:sz w:val="30"/>
          <w:szCs w:val="30"/>
        </w:rPr>
        <w:t>4.</w:t>
      </w:r>
      <w:r>
        <w:rPr>
          <w:rFonts w:ascii="仿宋" w:eastAsia="仿宋" w:hAnsi="仿宋"/>
          <w:color w:val="333333"/>
          <w:kern w:val="0"/>
          <w:sz w:val="30"/>
          <w:szCs w:val="30"/>
        </w:rPr>
        <w:t>若竞租成功后，承租人不按时签订成交确认书、房屋租赁合同或不按时缴纳租金的；</w:t>
      </w:r>
    </w:p>
    <w:p w:rsidR="00ED4A82" w:rsidRDefault="0019743C">
      <w:pPr>
        <w:adjustRightInd w:val="0"/>
        <w:ind w:firstLineChars="200" w:firstLine="600"/>
        <w:jc w:val="left"/>
        <w:rPr>
          <w:rFonts w:ascii="仿宋" w:eastAsia="仿宋" w:hAnsi="仿宋" w:cs="仿宋"/>
          <w:sz w:val="30"/>
          <w:szCs w:val="30"/>
        </w:rPr>
      </w:pPr>
      <w:r>
        <w:rPr>
          <w:rFonts w:ascii="仿宋" w:eastAsia="仿宋" w:hAnsi="仿宋"/>
          <w:color w:val="333333"/>
          <w:kern w:val="0"/>
          <w:sz w:val="30"/>
          <w:szCs w:val="30"/>
        </w:rPr>
        <w:t xml:space="preserve">5. </w:t>
      </w:r>
      <w:r>
        <w:rPr>
          <w:rFonts w:ascii="仿宋" w:eastAsia="仿宋" w:hAnsi="仿宋"/>
          <w:color w:val="333333"/>
          <w:kern w:val="0"/>
          <w:sz w:val="30"/>
          <w:szCs w:val="30"/>
        </w:rPr>
        <w:t>意向承租人与承租人不一致的。</w:t>
      </w:r>
    </w:p>
    <w:p w:rsidR="00ED4A82" w:rsidRDefault="0019743C">
      <w:pPr>
        <w:widowControl/>
        <w:spacing w:line="579" w:lineRule="exact"/>
        <w:ind w:firstLine="640"/>
        <w:rPr>
          <w:rFonts w:ascii="仿宋" w:eastAsia="仿宋" w:hAnsi="仿宋"/>
          <w:color w:val="333333"/>
          <w:kern w:val="0"/>
          <w:sz w:val="30"/>
          <w:szCs w:val="30"/>
        </w:rPr>
      </w:pPr>
      <w:r>
        <w:rPr>
          <w:rFonts w:ascii="仿宋" w:eastAsia="仿宋" w:hAnsi="仿宋"/>
          <w:color w:val="333333"/>
          <w:kern w:val="0"/>
          <w:sz w:val="30"/>
          <w:szCs w:val="30"/>
        </w:rPr>
        <w:t>（三）本次资产租赁所涉及的税费由双方按国家相关法律法规处理（出租方不开具税务发票，可</w:t>
      </w:r>
      <w:r>
        <w:rPr>
          <w:rFonts w:ascii="仿宋" w:eastAsia="仿宋" w:hAnsi="仿宋"/>
          <w:color w:val="333333"/>
          <w:kern w:val="0"/>
          <w:sz w:val="30"/>
          <w:szCs w:val="30"/>
        </w:rPr>
        <w:t>以开具出租方现有的合法票据）。</w:t>
      </w:r>
    </w:p>
    <w:p w:rsidR="00ED4A82" w:rsidRDefault="0019743C">
      <w:pPr>
        <w:adjustRightInd w:val="0"/>
        <w:ind w:firstLineChars="200" w:firstLine="600"/>
        <w:jc w:val="left"/>
        <w:rPr>
          <w:rFonts w:ascii="仿宋" w:eastAsia="仿宋" w:hAnsi="仿宋" w:cs="仿宋"/>
          <w:sz w:val="30"/>
          <w:szCs w:val="30"/>
        </w:rPr>
      </w:pPr>
      <w:r>
        <w:rPr>
          <w:rFonts w:ascii="仿宋" w:eastAsia="仿宋" w:hAnsi="仿宋"/>
          <w:color w:val="333333"/>
          <w:kern w:val="0"/>
          <w:sz w:val="30"/>
          <w:szCs w:val="30"/>
        </w:rPr>
        <w:t>（四）意向承租人对本公告</w:t>
      </w:r>
      <w:r>
        <w:rPr>
          <w:rFonts w:ascii="仿宋" w:eastAsia="仿宋" w:hAnsi="仿宋"/>
          <w:color w:val="000000" w:themeColor="text1"/>
          <w:kern w:val="0"/>
          <w:sz w:val="30"/>
          <w:szCs w:val="30"/>
        </w:rPr>
        <w:t>第一、五（三）、六、七、八条</w:t>
      </w:r>
      <w:r>
        <w:rPr>
          <w:rFonts w:ascii="仿宋" w:eastAsia="仿宋" w:hAnsi="仿宋"/>
          <w:color w:val="333333"/>
          <w:kern w:val="0"/>
          <w:sz w:val="30"/>
          <w:szCs w:val="30"/>
        </w:rPr>
        <w:t>有疑问可向交易机构提出，其余的可向出租方提出。</w:t>
      </w:r>
    </w:p>
    <w:p w:rsidR="00ED4A82" w:rsidRDefault="0019743C">
      <w:pPr>
        <w:adjustRightInd w:val="0"/>
        <w:ind w:firstLineChars="200" w:firstLine="600"/>
        <w:jc w:val="left"/>
        <w:rPr>
          <w:rFonts w:ascii="仿宋" w:eastAsia="仿宋" w:hAnsi="仿宋" w:cs="仿宋"/>
          <w:sz w:val="30"/>
          <w:szCs w:val="30"/>
        </w:rPr>
      </w:pPr>
      <w:r>
        <w:rPr>
          <w:rFonts w:ascii="仿宋" w:eastAsia="仿宋" w:hAnsi="仿宋" w:cs="仿宋" w:hint="eastAsia"/>
          <w:sz w:val="30"/>
          <w:szCs w:val="30"/>
        </w:rPr>
        <w:t>（五）联系方式：</w:t>
      </w:r>
    </w:p>
    <w:p w:rsidR="00ED4A82" w:rsidRDefault="0019743C">
      <w:pPr>
        <w:wordWrap w:val="0"/>
        <w:ind w:firstLineChars="200" w:firstLine="600"/>
        <w:rPr>
          <w:rFonts w:ascii="微软雅黑" w:eastAsia="仿宋" w:hAnsi="微软雅黑" w:cs="宋体"/>
          <w:color w:val="333333"/>
          <w:kern w:val="0"/>
          <w:szCs w:val="21"/>
        </w:rPr>
      </w:pPr>
      <w:r>
        <w:rPr>
          <w:rFonts w:ascii="仿宋" w:eastAsia="仿宋" w:hAnsi="仿宋" w:hint="eastAsia"/>
          <w:color w:val="333333"/>
          <w:kern w:val="0"/>
          <w:sz w:val="30"/>
          <w:szCs w:val="30"/>
        </w:rPr>
        <w:t>出租方：</w:t>
      </w:r>
      <w:r>
        <w:rPr>
          <w:rFonts w:ascii="仿宋" w:eastAsia="仿宋" w:hAnsi="仿宋" w:cs="仿宋" w:hint="eastAsia"/>
          <w:sz w:val="28"/>
          <w:szCs w:val="28"/>
        </w:rPr>
        <w:t>达州市产业发展有限公司</w:t>
      </w:r>
    </w:p>
    <w:p w:rsidR="00ED4A82" w:rsidRDefault="0019743C">
      <w:pPr>
        <w:adjustRightInd w:val="0"/>
        <w:ind w:firstLineChars="200" w:firstLine="600"/>
        <w:jc w:val="left"/>
        <w:rPr>
          <w:rFonts w:ascii="仿宋" w:eastAsia="仿宋" w:hAnsi="仿宋"/>
          <w:color w:val="333333"/>
          <w:kern w:val="0"/>
          <w:sz w:val="30"/>
          <w:szCs w:val="30"/>
        </w:rPr>
      </w:pPr>
      <w:r>
        <w:rPr>
          <w:rFonts w:ascii="仿宋" w:eastAsia="仿宋" w:hAnsi="仿宋" w:hint="eastAsia"/>
          <w:color w:val="333333"/>
          <w:kern w:val="0"/>
          <w:sz w:val="30"/>
          <w:szCs w:val="30"/>
        </w:rPr>
        <w:t>联系人：余女士</w:t>
      </w:r>
    </w:p>
    <w:p w:rsidR="00ED4A82" w:rsidRDefault="0019743C">
      <w:pPr>
        <w:adjustRightInd w:val="0"/>
        <w:ind w:firstLineChars="200" w:firstLine="600"/>
        <w:jc w:val="left"/>
        <w:rPr>
          <w:rFonts w:ascii="仿宋" w:eastAsia="仿宋" w:hAnsi="仿宋"/>
          <w:color w:val="333333"/>
          <w:kern w:val="0"/>
          <w:sz w:val="30"/>
          <w:szCs w:val="30"/>
        </w:rPr>
      </w:pPr>
      <w:r>
        <w:rPr>
          <w:rFonts w:ascii="仿宋" w:eastAsia="仿宋" w:hAnsi="仿宋" w:hint="eastAsia"/>
          <w:color w:val="333333"/>
          <w:kern w:val="0"/>
          <w:sz w:val="30"/>
          <w:szCs w:val="30"/>
        </w:rPr>
        <w:lastRenderedPageBreak/>
        <w:t>联系电话：</w:t>
      </w:r>
      <w:r>
        <w:rPr>
          <w:rFonts w:ascii="仿宋" w:eastAsia="仿宋" w:hAnsi="仿宋" w:hint="eastAsia"/>
          <w:color w:val="333333"/>
          <w:kern w:val="0"/>
          <w:sz w:val="30"/>
          <w:szCs w:val="30"/>
        </w:rPr>
        <w:t>17313270371</w:t>
      </w:r>
    </w:p>
    <w:p w:rsidR="00ED4A82" w:rsidRDefault="0019743C">
      <w:pPr>
        <w:adjustRightInd w:val="0"/>
        <w:ind w:firstLineChars="200" w:firstLine="600"/>
        <w:jc w:val="left"/>
        <w:rPr>
          <w:rFonts w:ascii="仿宋" w:eastAsia="仿宋" w:hAnsi="仿宋" w:cs="仿宋"/>
          <w:sz w:val="30"/>
          <w:szCs w:val="30"/>
        </w:rPr>
      </w:pPr>
      <w:r>
        <w:rPr>
          <w:rFonts w:ascii="仿宋" w:eastAsia="仿宋" w:hAnsi="仿宋" w:cs="仿宋" w:hint="eastAsia"/>
          <w:sz w:val="30"/>
          <w:szCs w:val="30"/>
        </w:rPr>
        <w:t>交易机构：达州市公共资源交易服务中心</w:t>
      </w:r>
    </w:p>
    <w:p w:rsidR="00ED4A82" w:rsidRDefault="0019743C">
      <w:pPr>
        <w:adjustRightInd w:val="0"/>
        <w:ind w:firstLineChars="200" w:firstLine="600"/>
        <w:jc w:val="left"/>
        <w:rPr>
          <w:rFonts w:ascii="仿宋" w:eastAsia="仿宋" w:hAnsi="仿宋" w:cs="仿宋"/>
          <w:sz w:val="30"/>
          <w:szCs w:val="30"/>
        </w:rPr>
      </w:pPr>
      <w:r>
        <w:rPr>
          <w:rFonts w:ascii="仿宋" w:eastAsia="仿宋" w:hAnsi="仿宋" w:cs="仿宋" w:hint="eastAsia"/>
          <w:sz w:val="30"/>
          <w:szCs w:val="30"/>
        </w:rPr>
        <w:t>联系人：</w:t>
      </w:r>
      <w:r>
        <w:rPr>
          <w:rFonts w:ascii="仿宋" w:eastAsia="仿宋" w:hAnsi="仿宋" w:cs="仿宋" w:hint="eastAsia"/>
          <w:sz w:val="30"/>
          <w:szCs w:val="30"/>
        </w:rPr>
        <w:t xml:space="preserve"> </w:t>
      </w:r>
      <w:r>
        <w:rPr>
          <w:rFonts w:ascii="仿宋" w:eastAsia="仿宋" w:hAnsi="仿宋" w:cs="仿宋" w:hint="eastAsia"/>
          <w:sz w:val="30"/>
          <w:szCs w:val="30"/>
        </w:rPr>
        <w:t>柏女士</w:t>
      </w:r>
      <w:r>
        <w:rPr>
          <w:rFonts w:ascii="仿宋" w:eastAsia="仿宋" w:hAnsi="仿宋" w:cs="仿宋" w:hint="eastAsia"/>
          <w:sz w:val="30"/>
          <w:szCs w:val="30"/>
        </w:rPr>
        <w:t xml:space="preserve">  </w:t>
      </w:r>
    </w:p>
    <w:p w:rsidR="00ED4A82" w:rsidRDefault="0019743C">
      <w:pPr>
        <w:adjustRightInd w:val="0"/>
        <w:ind w:firstLineChars="200" w:firstLine="600"/>
        <w:jc w:val="left"/>
        <w:rPr>
          <w:rFonts w:ascii="仿宋" w:eastAsia="仿宋" w:hAnsi="仿宋" w:cs="仿宋"/>
          <w:sz w:val="30"/>
          <w:szCs w:val="30"/>
        </w:rPr>
      </w:pPr>
      <w:r>
        <w:rPr>
          <w:rFonts w:ascii="仿宋" w:eastAsia="仿宋" w:hAnsi="仿宋" w:cs="仿宋" w:hint="eastAsia"/>
          <w:sz w:val="30"/>
          <w:szCs w:val="30"/>
        </w:rPr>
        <w:t>联系电话</w:t>
      </w:r>
      <w:r>
        <w:rPr>
          <w:rFonts w:ascii="仿宋" w:eastAsia="仿宋" w:hAnsi="仿宋" w:cs="仿宋" w:hint="eastAsia"/>
          <w:sz w:val="30"/>
          <w:szCs w:val="30"/>
        </w:rPr>
        <w:t xml:space="preserve">: 0818-3333699  </w:t>
      </w:r>
    </w:p>
    <w:p w:rsidR="00ED4A82" w:rsidRDefault="00ED4A82">
      <w:pPr>
        <w:adjustRightInd w:val="0"/>
        <w:ind w:firstLineChars="200" w:firstLine="600"/>
        <w:jc w:val="left"/>
        <w:rPr>
          <w:rFonts w:ascii="仿宋" w:eastAsia="仿宋" w:hAnsi="仿宋" w:cs="仿宋"/>
          <w:sz w:val="30"/>
          <w:szCs w:val="30"/>
          <w:u w:val="single"/>
        </w:rPr>
      </w:pPr>
    </w:p>
    <w:p w:rsidR="00ED4A82" w:rsidRDefault="00ED4A82">
      <w:pPr>
        <w:adjustRightInd w:val="0"/>
        <w:jc w:val="left"/>
        <w:rPr>
          <w:rFonts w:ascii="仿宋" w:eastAsia="仿宋" w:hAnsi="仿宋" w:cs="仿宋"/>
          <w:sz w:val="30"/>
          <w:szCs w:val="30"/>
          <w:u w:val="single"/>
        </w:rPr>
      </w:pPr>
    </w:p>
    <w:p w:rsidR="00ED4A82" w:rsidRDefault="0019743C">
      <w:pPr>
        <w:widowControl/>
        <w:spacing w:line="579" w:lineRule="exact"/>
        <w:ind w:firstLineChars="1400" w:firstLine="4200"/>
        <w:rPr>
          <w:rFonts w:ascii="仿宋" w:eastAsia="仿宋" w:hAnsi="仿宋"/>
          <w:color w:val="333333"/>
          <w:kern w:val="0"/>
          <w:sz w:val="30"/>
          <w:szCs w:val="30"/>
        </w:rPr>
      </w:pPr>
      <w:r>
        <w:rPr>
          <w:rFonts w:ascii="仿宋" w:eastAsia="仿宋" w:hAnsi="仿宋"/>
          <w:color w:val="333333"/>
          <w:kern w:val="0"/>
          <w:sz w:val="30"/>
          <w:szCs w:val="30"/>
        </w:rPr>
        <w:t>达州市公共资源交易服务中心</w:t>
      </w:r>
    </w:p>
    <w:p w:rsidR="00ED4A82" w:rsidRDefault="0019743C">
      <w:pPr>
        <w:widowControl/>
        <w:spacing w:line="579" w:lineRule="exact"/>
        <w:ind w:firstLine="640"/>
        <w:rPr>
          <w:rFonts w:ascii="仿宋" w:eastAsia="仿宋" w:hAnsi="仿宋"/>
          <w:color w:val="333333"/>
          <w:kern w:val="0"/>
          <w:sz w:val="30"/>
          <w:szCs w:val="30"/>
        </w:rPr>
      </w:pPr>
      <w:r>
        <w:rPr>
          <w:rFonts w:ascii="Times New Roman" w:eastAsia="仿宋" w:hAnsi="Times New Roman"/>
          <w:color w:val="333333"/>
          <w:kern w:val="0"/>
          <w:sz w:val="30"/>
          <w:szCs w:val="30"/>
        </w:rPr>
        <w:t> </w:t>
      </w:r>
      <w:r>
        <w:rPr>
          <w:rFonts w:ascii="仿宋" w:eastAsia="仿宋" w:hAnsi="仿宋"/>
          <w:color w:val="333333"/>
          <w:kern w:val="0"/>
          <w:sz w:val="30"/>
          <w:szCs w:val="30"/>
        </w:rPr>
        <w:t xml:space="preserve">                       </w:t>
      </w:r>
      <w:r>
        <w:rPr>
          <w:rFonts w:ascii="仿宋" w:eastAsia="仿宋" w:hAnsi="仿宋" w:hint="eastAsia"/>
          <w:color w:val="333333"/>
          <w:kern w:val="0"/>
          <w:sz w:val="30"/>
          <w:szCs w:val="30"/>
        </w:rPr>
        <w:t xml:space="preserve">     </w:t>
      </w:r>
      <w:r>
        <w:rPr>
          <w:rFonts w:ascii="仿宋" w:eastAsia="仿宋" w:hAnsi="仿宋"/>
          <w:color w:val="333333"/>
          <w:kern w:val="0"/>
          <w:sz w:val="30"/>
          <w:szCs w:val="30"/>
        </w:rPr>
        <w:t xml:space="preserve"> 202</w:t>
      </w:r>
      <w:r>
        <w:rPr>
          <w:rFonts w:ascii="仿宋" w:eastAsia="仿宋" w:hAnsi="仿宋" w:hint="eastAsia"/>
          <w:color w:val="333333"/>
          <w:kern w:val="0"/>
          <w:sz w:val="30"/>
          <w:szCs w:val="30"/>
        </w:rPr>
        <w:t>2</w:t>
      </w:r>
      <w:r>
        <w:rPr>
          <w:rFonts w:ascii="仿宋" w:eastAsia="仿宋" w:hAnsi="仿宋"/>
          <w:color w:val="333333"/>
          <w:kern w:val="0"/>
          <w:sz w:val="30"/>
          <w:szCs w:val="30"/>
        </w:rPr>
        <w:t>年</w:t>
      </w:r>
      <w:r>
        <w:rPr>
          <w:rFonts w:ascii="仿宋" w:eastAsia="仿宋" w:hAnsi="仿宋" w:hint="eastAsia"/>
          <w:color w:val="333333"/>
          <w:kern w:val="0"/>
          <w:sz w:val="30"/>
          <w:szCs w:val="30"/>
        </w:rPr>
        <w:t>6</w:t>
      </w:r>
      <w:r>
        <w:rPr>
          <w:rFonts w:ascii="仿宋" w:eastAsia="仿宋" w:hAnsi="仿宋"/>
          <w:color w:val="333333"/>
          <w:kern w:val="0"/>
          <w:sz w:val="30"/>
          <w:szCs w:val="30"/>
        </w:rPr>
        <w:t>月</w:t>
      </w:r>
      <w:r>
        <w:rPr>
          <w:rFonts w:ascii="仿宋" w:eastAsia="仿宋" w:hAnsi="仿宋" w:hint="eastAsia"/>
          <w:color w:val="333333"/>
          <w:kern w:val="0"/>
          <w:sz w:val="30"/>
          <w:szCs w:val="30"/>
        </w:rPr>
        <w:t>23</w:t>
      </w:r>
      <w:r>
        <w:rPr>
          <w:rFonts w:ascii="仿宋" w:eastAsia="仿宋" w:hAnsi="仿宋"/>
          <w:color w:val="333333"/>
          <w:kern w:val="0"/>
          <w:sz w:val="30"/>
          <w:szCs w:val="30"/>
        </w:rPr>
        <w:t>日</w:t>
      </w:r>
    </w:p>
    <w:p w:rsidR="00ED4A82" w:rsidRDefault="0019743C">
      <w:pPr>
        <w:adjustRightInd w:val="0"/>
        <w:jc w:val="left"/>
        <w:rPr>
          <w:rFonts w:ascii="仿宋" w:eastAsia="仿宋" w:hAnsi="仿宋" w:cs="仿宋"/>
          <w:sz w:val="30"/>
          <w:szCs w:val="30"/>
          <w:u w:val="single"/>
        </w:rPr>
        <w:sectPr w:rsidR="00ED4A82">
          <w:footerReference w:type="default" r:id="rId9"/>
          <w:pgSz w:w="11906" w:h="16838"/>
          <w:pgMar w:top="1440" w:right="1800" w:bottom="1440" w:left="1800" w:header="851" w:footer="992" w:gutter="0"/>
          <w:pgNumType w:start="1"/>
          <w:cols w:space="720"/>
          <w:docGrid w:type="lines" w:linePitch="312"/>
        </w:sectPr>
      </w:pPr>
      <w:r>
        <w:rPr>
          <w:rFonts w:ascii="仿宋" w:eastAsia="仿宋" w:hAnsi="仿宋" w:cs="仿宋" w:hint="eastAsia"/>
          <w:sz w:val="30"/>
          <w:szCs w:val="30"/>
          <w:u w:val="single"/>
        </w:rPr>
        <w:t xml:space="preserve"> </w:t>
      </w:r>
    </w:p>
    <w:p w:rsidR="00ED4A82" w:rsidRDefault="0019743C">
      <w:pPr>
        <w:widowControl/>
        <w:wordWrap w:val="0"/>
        <w:spacing w:before="240" w:after="60"/>
        <w:rPr>
          <w:rFonts w:ascii="黑体" w:eastAsia="黑体" w:hAnsi="黑体"/>
          <w:b/>
          <w:bCs/>
          <w:color w:val="333333"/>
          <w:kern w:val="0"/>
          <w:sz w:val="28"/>
          <w:szCs w:val="28"/>
        </w:rPr>
      </w:pPr>
      <w:r>
        <w:rPr>
          <w:rFonts w:ascii="黑体" w:eastAsia="黑体" w:hAnsi="黑体"/>
          <w:color w:val="333333"/>
          <w:kern w:val="0"/>
          <w:sz w:val="28"/>
          <w:szCs w:val="28"/>
        </w:rPr>
        <w:lastRenderedPageBreak/>
        <w:t>附件一：</w:t>
      </w:r>
    </w:p>
    <w:p w:rsidR="00ED4A82" w:rsidRDefault="0019743C">
      <w:pPr>
        <w:widowControl/>
        <w:spacing w:line="578" w:lineRule="exact"/>
        <w:ind w:firstLine="470"/>
        <w:jc w:val="center"/>
        <w:rPr>
          <w:rFonts w:ascii="方正小标宋简体" w:eastAsia="方正小标宋简体" w:hAnsi="仿宋"/>
          <w:color w:val="333333"/>
          <w:kern w:val="0"/>
          <w:sz w:val="44"/>
          <w:szCs w:val="44"/>
        </w:rPr>
      </w:pPr>
      <w:r>
        <w:rPr>
          <w:rFonts w:ascii="方正小标宋简体" w:eastAsia="方正小标宋简体" w:hAnsi="仿宋" w:hint="eastAsia"/>
          <w:color w:val="333333"/>
          <w:kern w:val="0"/>
          <w:sz w:val="44"/>
          <w:szCs w:val="44"/>
        </w:rPr>
        <w:t>租赁申请书（样本）</w:t>
      </w:r>
    </w:p>
    <w:p w:rsidR="00ED4A82" w:rsidRDefault="00ED4A82">
      <w:pPr>
        <w:widowControl/>
        <w:spacing w:line="578" w:lineRule="exact"/>
        <w:ind w:firstLine="470"/>
        <w:jc w:val="center"/>
        <w:rPr>
          <w:rFonts w:ascii="仿宋" w:eastAsia="仿宋" w:hAnsi="仿宋"/>
          <w:color w:val="333333"/>
          <w:kern w:val="0"/>
          <w:sz w:val="44"/>
          <w:szCs w:val="44"/>
        </w:rPr>
      </w:pPr>
    </w:p>
    <w:p w:rsidR="00ED4A82" w:rsidRDefault="0019743C">
      <w:pPr>
        <w:widowControl/>
        <w:spacing w:line="578" w:lineRule="exact"/>
        <w:rPr>
          <w:rFonts w:ascii="仿宋" w:eastAsia="仿宋" w:hAnsi="仿宋"/>
          <w:color w:val="333333"/>
          <w:kern w:val="0"/>
          <w:sz w:val="30"/>
          <w:szCs w:val="30"/>
        </w:rPr>
      </w:pPr>
      <w:r>
        <w:rPr>
          <w:rFonts w:ascii="仿宋" w:eastAsia="仿宋" w:hAnsi="仿宋"/>
          <w:color w:val="333333"/>
          <w:kern w:val="0"/>
          <w:sz w:val="30"/>
          <w:szCs w:val="30"/>
        </w:rPr>
        <w:t>达州市公共资源交易服务中心：</w:t>
      </w:r>
    </w:p>
    <w:p w:rsidR="00ED4A82" w:rsidRDefault="0019743C">
      <w:pPr>
        <w:widowControl/>
        <w:spacing w:line="578" w:lineRule="exact"/>
        <w:ind w:firstLineChars="200" w:firstLine="600"/>
        <w:rPr>
          <w:rFonts w:ascii="仿宋" w:eastAsia="仿宋" w:hAnsi="仿宋"/>
          <w:color w:val="333333"/>
          <w:kern w:val="0"/>
          <w:sz w:val="30"/>
          <w:szCs w:val="30"/>
        </w:rPr>
      </w:pPr>
      <w:r>
        <w:rPr>
          <w:rFonts w:ascii="仿宋" w:eastAsia="仿宋" w:hAnsi="仿宋"/>
          <w:color w:val="333333"/>
          <w:kern w:val="0"/>
          <w:sz w:val="30"/>
          <w:szCs w:val="30"/>
        </w:rPr>
        <w:t xml:space="preserve"> </w:t>
      </w:r>
      <w:r>
        <w:rPr>
          <w:rFonts w:ascii="仿宋" w:eastAsia="仿宋" w:hAnsi="仿宋"/>
          <w:color w:val="333333"/>
          <w:kern w:val="0"/>
          <w:sz w:val="30"/>
          <w:szCs w:val="30"/>
        </w:rPr>
        <w:t>经认真阅读关于标的公开招租相关资料并对其中资产实地察看后，我方完全接受并愿意遵守公告中的规定和要求，对公告及标的现状无异议。</w:t>
      </w:r>
    </w:p>
    <w:p w:rsidR="00ED4A82" w:rsidRDefault="0019743C">
      <w:pPr>
        <w:widowControl/>
        <w:spacing w:line="578" w:lineRule="exact"/>
        <w:ind w:firstLineChars="50" w:firstLine="150"/>
        <w:rPr>
          <w:rFonts w:ascii="仿宋" w:eastAsia="仿宋" w:hAnsi="仿宋"/>
          <w:color w:val="333333"/>
          <w:kern w:val="0"/>
          <w:sz w:val="30"/>
          <w:szCs w:val="30"/>
        </w:rPr>
      </w:pPr>
      <w:r>
        <w:rPr>
          <w:rFonts w:ascii="仿宋" w:eastAsia="仿宋" w:hAnsi="仿宋"/>
          <w:color w:val="333333"/>
          <w:kern w:val="0"/>
          <w:sz w:val="30"/>
          <w:szCs w:val="30"/>
        </w:rPr>
        <w:t xml:space="preserve">    </w:t>
      </w:r>
      <w:r>
        <w:rPr>
          <w:rFonts w:ascii="仿宋" w:eastAsia="仿宋" w:hAnsi="仿宋"/>
          <w:color w:val="333333"/>
          <w:kern w:val="0"/>
          <w:sz w:val="30"/>
          <w:szCs w:val="30"/>
        </w:rPr>
        <w:t>我方已按要求登录达州市公共资源交易服务中心网完成网上注册、网上报名</w:t>
      </w:r>
      <w:r>
        <w:rPr>
          <w:rFonts w:ascii="仿宋" w:eastAsia="仿宋" w:hAnsi="仿宋"/>
          <w:color w:val="333333"/>
          <w:kern w:val="0"/>
          <w:sz w:val="30"/>
          <w:szCs w:val="30"/>
        </w:rPr>
        <w:t xml:space="preserve">, </w:t>
      </w:r>
      <w:r>
        <w:rPr>
          <w:rFonts w:ascii="仿宋" w:eastAsia="仿宋" w:hAnsi="仿宋"/>
          <w:color w:val="333333"/>
          <w:kern w:val="0"/>
          <w:sz w:val="30"/>
          <w:szCs w:val="30"/>
        </w:rPr>
        <w:t>我方愿意按招租公告的规定，交纳资产的竞租保证金￥</w:t>
      </w:r>
      <w:r>
        <w:rPr>
          <w:rFonts w:ascii="仿宋" w:eastAsia="仿宋" w:hAnsi="仿宋" w:hint="eastAsia"/>
          <w:color w:val="333333"/>
          <w:kern w:val="0"/>
          <w:sz w:val="30"/>
          <w:szCs w:val="30"/>
        </w:rPr>
        <w:t xml:space="preserve">    </w:t>
      </w:r>
      <w:r>
        <w:rPr>
          <w:rFonts w:ascii="仿宋" w:eastAsia="仿宋" w:hAnsi="仿宋"/>
          <w:color w:val="333333"/>
          <w:kern w:val="0"/>
          <w:sz w:val="30"/>
          <w:szCs w:val="30"/>
        </w:rPr>
        <w:t>万元</w:t>
      </w:r>
      <w:r>
        <w:rPr>
          <w:rFonts w:ascii="仿宋" w:eastAsia="仿宋" w:hAnsi="仿宋"/>
          <w:color w:val="333333"/>
          <w:kern w:val="0"/>
          <w:sz w:val="30"/>
          <w:szCs w:val="30"/>
        </w:rPr>
        <w:t>(</w:t>
      </w:r>
      <w:r>
        <w:rPr>
          <w:rFonts w:ascii="仿宋" w:eastAsia="仿宋" w:hAnsi="仿宋"/>
          <w:color w:val="333333"/>
          <w:kern w:val="0"/>
          <w:sz w:val="30"/>
          <w:szCs w:val="30"/>
        </w:rPr>
        <w:t>大写人民币</w:t>
      </w:r>
      <w:r>
        <w:rPr>
          <w:rFonts w:ascii="仿宋" w:eastAsia="仿宋" w:hAnsi="仿宋" w:hint="eastAsia"/>
          <w:color w:val="333333"/>
          <w:kern w:val="0"/>
          <w:sz w:val="30"/>
          <w:szCs w:val="30"/>
        </w:rPr>
        <w:t xml:space="preserve">     </w:t>
      </w:r>
      <w:r>
        <w:rPr>
          <w:rFonts w:ascii="仿宋" w:eastAsia="仿宋" w:hAnsi="仿宋"/>
          <w:color w:val="333333"/>
          <w:kern w:val="0"/>
          <w:sz w:val="30"/>
          <w:szCs w:val="30"/>
        </w:rPr>
        <w:t>万元整</w:t>
      </w:r>
      <w:r>
        <w:rPr>
          <w:rFonts w:ascii="仿宋" w:eastAsia="仿宋" w:hAnsi="仿宋"/>
          <w:color w:val="333333"/>
          <w:kern w:val="0"/>
          <w:sz w:val="30"/>
          <w:szCs w:val="30"/>
        </w:rPr>
        <w:t>)</w:t>
      </w:r>
      <w:r>
        <w:rPr>
          <w:rFonts w:ascii="仿宋" w:eastAsia="仿宋" w:hAnsi="仿宋"/>
          <w:color w:val="333333"/>
          <w:kern w:val="0"/>
          <w:sz w:val="30"/>
          <w:szCs w:val="30"/>
        </w:rPr>
        <w:t>。现我方正式申请参加于</w:t>
      </w:r>
      <w:r>
        <w:rPr>
          <w:rFonts w:ascii="仿宋" w:eastAsia="仿宋" w:hAnsi="仿宋" w:hint="eastAsia"/>
          <w:color w:val="333333"/>
          <w:kern w:val="0"/>
          <w:sz w:val="30"/>
          <w:szCs w:val="30"/>
        </w:rPr>
        <w:t xml:space="preserve">  </w:t>
      </w:r>
      <w:r>
        <w:rPr>
          <w:rFonts w:ascii="仿宋" w:eastAsia="仿宋" w:hAnsi="仿宋"/>
          <w:color w:val="333333"/>
          <w:kern w:val="0"/>
          <w:sz w:val="30"/>
          <w:szCs w:val="30"/>
        </w:rPr>
        <w:t>年</w:t>
      </w:r>
      <w:r>
        <w:rPr>
          <w:rFonts w:ascii="仿宋" w:eastAsia="仿宋" w:hAnsi="仿宋" w:hint="eastAsia"/>
          <w:color w:val="333333"/>
          <w:kern w:val="0"/>
          <w:sz w:val="30"/>
          <w:szCs w:val="30"/>
        </w:rPr>
        <w:t xml:space="preserve"> </w:t>
      </w:r>
      <w:r>
        <w:rPr>
          <w:rFonts w:ascii="仿宋" w:eastAsia="仿宋" w:hAnsi="仿宋"/>
          <w:color w:val="333333"/>
          <w:kern w:val="0"/>
          <w:sz w:val="30"/>
          <w:szCs w:val="30"/>
        </w:rPr>
        <w:t>月</w:t>
      </w:r>
      <w:r>
        <w:rPr>
          <w:rFonts w:ascii="仿宋" w:eastAsia="仿宋" w:hAnsi="仿宋" w:hint="eastAsia"/>
          <w:color w:val="333333"/>
          <w:kern w:val="0"/>
          <w:sz w:val="30"/>
          <w:szCs w:val="30"/>
        </w:rPr>
        <w:t xml:space="preserve">  </w:t>
      </w:r>
      <w:r>
        <w:rPr>
          <w:rFonts w:ascii="仿宋" w:eastAsia="仿宋" w:hAnsi="仿宋"/>
          <w:color w:val="333333"/>
          <w:kern w:val="0"/>
          <w:sz w:val="30"/>
          <w:szCs w:val="30"/>
        </w:rPr>
        <w:t>日上午时分（北京时间）在举行的公开招租电子竞价会。</w:t>
      </w:r>
    </w:p>
    <w:p w:rsidR="00ED4A82" w:rsidRDefault="0019743C">
      <w:pPr>
        <w:widowControl/>
        <w:spacing w:line="578" w:lineRule="exact"/>
        <w:ind w:firstLineChars="200" w:firstLine="600"/>
        <w:rPr>
          <w:rFonts w:ascii="仿宋" w:eastAsia="仿宋" w:hAnsi="仿宋"/>
          <w:color w:val="333333"/>
          <w:kern w:val="0"/>
          <w:sz w:val="30"/>
          <w:szCs w:val="30"/>
        </w:rPr>
      </w:pPr>
      <w:r>
        <w:rPr>
          <w:rFonts w:ascii="仿宋" w:eastAsia="仿宋" w:hAnsi="仿宋"/>
          <w:color w:val="333333"/>
          <w:kern w:val="0"/>
          <w:sz w:val="30"/>
          <w:szCs w:val="30"/>
        </w:rPr>
        <w:t>我方保证严格遵守电子竞价会场纪律和完全履行招租公告所载意向承租人的全部义务。若我方在公开招租中以及电子竞价成交后，出现不能按期付款或有其他违约行为，我方愿意承担全部法律责任，并赔偿由此产生的全部损失。</w:t>
      </w:r>
    </w:p>
    <w:p w:rsidR="00ED4A82" w:rsidRDefault="0019743C">
      <w:pPr>
        <w:widowControl/>
        <w:spacing w:line="578" w:lineRule="exact"/>
        <w:ind w:firstLine="470"/>
        <w:rPr>
          <w:rFonts w:ascii="仿宋" w:eastAsia="仿宋" w:hAnsi="仿宋"/>
          <w:color w:val="333333"/>
          <w:kern w:val="0"/>
          <w:sz w:val="30"/>
          <w:szCs w:val="30"/>
        </w:rPr>
      </w:pPr>
      <w:r>
        <w:rPr>
          <w:rFonts w:ascii="仿宋" w:eastAsia="仿宋" w:hAnsi="仿宋"/>
          <w:color w:val="333333"/>
          <w:kern w:val="0"/>
          <w:sz w:val="30"/>
          <w:szCs w:val="30"/>
        </w:rPr>
        <w:t xml:space="preserve"> </w:t>
      </w:r>
      <w:r>
        <w:rPr>
          <w:rFonts w:ascii="仿宋" w:eastAsia="仿宋" w:hAnsi="仿宋" w:hint="eastAsia"/>
          <w:color w:val="333333"/>
          <w:kern w:val="0"/>
          <w:sz w:val="30"/>
          <w:szCs w:val="30"/>
        </w:rPr>
        <w:t xml:space="preserve"> </w:t>
      </w:r>
      <w:r>
        <w:rPr>
          <w:rFonts w:ascii="仿宋" w:eastAsia="仿宋" w:hAnsi="仿宋"/>
          <w:color w:val="333333"/>
          <w:kern w:val="0"/>
          <w:sz w:val="30"/>
          <w:szCs w:val="30"/>
        </w:rPr>
        <w:t>特此申请。</w:t>
      </w:r>
    </w:p>
    <w:p w:rsidR="00ED4A82" w:rsidRDefault="0019743C">
      <w:pPr>
        <w:widowControl/>
        <w:spacing w:line="578" w:lineRule="exact"/>
        <w:ind w:firstLineChars="200" w:firstLine="600"/>
        <w:rPr>
          <w:rFonts w:ascii="仿宋" w:eastAsia="仿宋" w:hAnsi="仿宋"/>
          <w:color w:val="333333"/>
          <w:kern w:val="0"/>
          <w:sz w:val="30"/>
          <w:szCs w:val="30"/>
        </w:rPr>
      </w:pPr>
      <w:r>
        <w:rPr>
          <w:rFonts w:ascii="仿宋" w:eastAsia="仿宋" w:hAnsi="仿宋"/>
          <w:color w:val="333333"/>
          <w:kern w:val="0"/>
          <w:sz w:val="30"/>
          <w:szCs w:val="30"/>
        </w:rPr>
        <w:t>意向承租人：（签章）</w:t>
      </w:r>
      <w:r>
        <w:rPr>
          <w:rFonts w:ascii="Times New Roman" w:eastAsia="仿宋" w:hAnsi="Times New Roman"/>
          <w:color w:val="333333"/>
          <w:kern w:val="0"/>
          <w:sz w:val="30"/>
          <w:szCs w:val="30"/>
        </w:rPr>
        <w:t>        </w:t>
      </w:r>
      <w:r>
        <w:rPr>
          <w:rFonts w:ascii="仿宋" w:eastAsia="仿宋" w:hAnsi="仿宋"/>
          <w:color w:val="333333"/>
          <w:kern w:val="0"/>
          <w:sz w:val="30"/>
          <w:szCs w:val="30"/>
        </w:rPr>
        <w:t xml:space="preserve"> </w:t>
      </w:r>
    </w:p>
    <w:p w:rsidR="00ED4A82" w:rsidRDefault="00ED4A82">
      <w:pPr>
        <w:widowControl/>
        <w:spacing w:line="578" w:lineRule="exact"/>
        <w:rPr>
          <w:rFonts w:ascii="仿宋" w:eastAsia="仿宋" w:hAnsi="仿宋"/>
          <w:color w:val="333333"/>
          <w:kern w:val="0"/>
          <w:sz w:val="30"/>
          <w:szCs w:val="30"/>
        </w:rPr>
      </w:pPr>
    </w:p>
    <w:p w:rsidR="00ED4A82" w:rsidRDefault="0019743C">
      <w:pPr>
        <w:widowControl/>
        <w:spacing w:line="578" w:lineRule="exact"/>
        <w:rPr>
          <w:rFonts w:ascii="仿宋" w:eastAsia="仿宋" w:hAnsi="仿宋"/>
          <w:color w:val="333333"/>
          <w:kern w:val="0"/>
          <w:sz w:val="30"/>
          <w:szCs w:val="30"/>
        </w:rPr>
      </w:pPr>
      <w:r>
        <w:rPr>
          <w:rFonts w:ascii="仿宋" w:eastAsia="仿宋" w:hAnsi="仿宋"/>
          <w:color w:val="333333"/>
          <w:kern w:val="0"/>
          <w:sz w:val="30"/>
          <w:szCs w:val="30"/>
        </w:rPr>
        <w:t xml:space="preserve"> </w:t>
      </w:r>
      <w:r>
        <w:rPr>
          <w:rFonts w:ascii="仿宋" w:eastAsia="仿宋" w:hAnsi="仿宋" w:hint="eastAsia"/>
          <w:color w:val="333333"/>
          <w:kern w:val="0"/>
          <w:sz w:val="30"/>
          <w:szCs w:val="30"/>
        </w:rPr>
        <w:t xml:space="preserve">   </w:t>
      </w:r>
      <w:r>
        <w:rPr>
          <w:rFonts w:ascii="仿宋" w:eastAsia="仿宋" w:hAnsi="仿宋"/>
          <w:color w:val="333333"/>
          <w:kern w:val="0"/>
          <w:sz w:val="30"/>
          <w:szCs w:val="30"/>
        </w:rPr>
        <w:t>联系电话：</w:t>
      </w:r>
      <w:r>
        <w:rPr>
          <w:rFonts w:ascii="Times New Roman" w:eastAsia="仿宋" w:hAnsi="Times New Roman"/>
          <w:color w:val="333333"/>
          <w:kern w:val="0"/>
          <w:sz w:val="30"/>
          <w:szCs w:val="30"/>
        </w:rPr>
        <w:t>                   </w:t>
      </w:r>
      <w:r>
        <w:rPr>
          <w:rFonts w:ascii="仿宋" w:eastAsia="仿宋" w:hAnsi="仿宋"/>
          <w:color w:val="333333"/>
          <w:kern w:val="0"/>
          <w:sz w:val="30"/>
          <w:szCs w:val="30"/>
        </w:rPr>
        <w:t xml:space="preserve"> </w:t>
      </w:r>
    </w:p>
    <w:p w:rsidR="00ED4A82" w:rsidRDefault="00ED4A82">
      <w:pPr>
        <w:widowControl/>
        <w:spacing w:line="578" w:lineRule="exact"/>
        <w:rPr>
          <w:rFonts w:ascii="仿宋" w:eastAsia="仿宋" w:hAnsi="仿宋"/>
          <w:color w:val="333333"/>
          <w:kern w:val="0"/>
          <w:sz w:val="30"/>
          <w:szCs w:val="30"/>
        </w:rPr>
      </w:pPr>
    </w:p>
    <w:p w:rsidR="00ED4A82" w:rsidRDefault="0019743C">
      <w:pPr>
        <w:widowControl/>
        <w:spacing w:line="578" w:lineRule="exact"/>
        <w:ind w:firstLine="470"/>
        <w:rPr>
          <w:rFonts w:ascii="仿宋" w:eastAsia="仿宋" w:hAnsi="仿宋"/>
          <w:color w:val="333333"/>
          <w:kern w:val="0"/>
          <w:sz w:val="30"/>
          <w:szCs w:val="30"/>
        </w:rPr>
      </w:pPr>
      <w:r>
        <w:rPr>
          <w:rFonts w:ascii="Times New Roman" w:eastAsia="仿宋" w:hAnsi="Times New Roman"/>
          <w:color w:val="333333"/>
          <w:kern w:val="0"/>
          <w:sz w:val="30"/>
          <w:szCs w:val="30"/>
        </w:rPr>
        <w:t>                                 </w:t>
      </w:r>
      <w:r>
        <w:rPr>
          <w:rFonts w:ascii="仿宋" w:eastAsia="仿宋" w:hAnsi="仿宋"/>
          <w:color w:val="333333"/>
          <w:kern w:val="0"/>
          <w:sz w:val="30"/>
          <w:szCs w:val="30"/>
        </w:rPr>
        <w:t xml:space="preserve">                  </w:t>
      </w:r>
      <w:r>
        <w:rPr>
          <w:rFonts w:ascii="仿宋" w:eastAsia="仿宋" w:hAnsi="仿宋"/>
          <w:color w:val="333333"/>
          <w:kern w:val="0"/>
          <w:sz w:val="30"/>
          <w:szCs w:val="30"/>
        </w:rPr>
        <w:t>年</w:t>
      </w:r>
      <w:r>
        <w:rPr>
          <w:rFonts w:ascii="Times New Roman" w:eastAsia="仿宋" w:hAnsi="Times New Roman"/>
          <w:color w:val="333333"/>
          <w:kern w:val="0"/>
          <w:sz w:val="30"/>
          <w:szCs w:val="30"/>
        </w:rPr>
        <w:t>  </w:t>
      </w:r>
      <w:r>
        <w:rPr>
          <w:rFonts w:ascii="仿宋" w:eastAsia="仿宋" w:hAnsi="仿宋"/>
          <w:color w:val="333333"/>
          <w:kern w:val="0"/>
          <w:sz w:val="30"/>
          <w:szCs w:val="30"/>
        </w:rPr>
        <w:t xml:space="preserve"> </w:t>
      </w:r>
      <w:r>
        <w:rPr>
          <w:rFonts w:ascii="仿宋" w:eastAsia="仿宋" w:hAnsi="仿宋"/>
          <w:color w:val="333333"/>
          <w:kern w:val="0"/>
          <w:sz w:val="30"/>
          <w:szCs w:val="30"/>
        </w:rPr>
        <w:t>月</w:t>
      </w:r>
      <w:r>
        <w:rPr>
          <w:rFonts w:ascii="Times New Roman" w:eastAsia="仿宋" w:hAnsi="Times New Roman"/>
          <w:color w:val="333333"/>
          <w:kern w:val="0"/>
          <w:sz w:val="30"/>
          <w:szCs w:val="30"/>
        </w:rPr>
        <w:t>  </w:t>
      </w:r>
      <w:r>
        <w:rPr>
          <w:rFonts w:ascii="仿宋" w:eastAsia="仿宋" w:hAnsi="仿宋"/>
          <w:color w:val="333333"/>
          <w:kern w:val="0"/>
          <w:sz w:val="30"/>
          <w:szCs w:val="30"/>
        </w:rPr>
        <w:t xml:space="preserve"> </w:t>
      </w:r>
      <w:r>
        <w:rPr>
          <w:rFonts w:ascii="仿宋" w:eastAsia="仿宋" w:hAnsi="仿宋"/>
          <w:color w:val="333333"/>
          <w:kern w:val="0"/>
          <w:sz w:val="30"/>
          <w:szCs w:val="30"/>
        </w:rPr>
        <w:t>日</w:t>
      </w:r>
      <w:r>
        <w:rPr>
          <w:rFonts w:ascii="仿宋" w:eastAsia="仿宋" w:hAnsi="仿宋"/>
          <w:color w:val="333333"/>
          <w:kern w:val="0"/>
          <w:sz w:val="30"/>
          <w:szCs w:val="30"/>
        </w:rPr>
        <w:t xml:space="preserve">    </w:t>
      </w:r>
    </w:p>
    <w:p w:rsidR="00ED4A82" w:rsidRDefault="00ED4A82">
      <w:pPr>
        <w:pStyle w:val="1"/>
      </w:pPr>
    </w:p>
    <w:p w:rsidR="00ED4A82" w:rsidRDefault="00ED4A82"/>
    <w:p w:rsidR="00ED4A82" w:rsidRDefault="00ED4A82">
      <w:pPr>
        <w:pStyle w:val="1"/>
      </w:pPr>
    </w:p>
    <w:p w:rsidR="00ED4A82" w:rsidRDefault="0019743C">
      <w:pPr>
        <w:widowControl/>
        <w:wordWrap w:val="0"/>
        <w:spacing w:line="578" w:lineRule="atLeast"/>
        <w:rPr>
          <w:rFonts w:ascii="黑体" w:eastAsia="黑体" w:hAnsi="黑体"/>
          <w:color w:val="333333"/>
          <w:kern w:val="0"/>
          <w:sz w:val="28"/>
          <w:szCs w:val="28"/>
        </w:rPr>
      </w:pPr>
      <w:r>
        <w:rPr>
          <w:rFonts w:ascii="黑体" w:eastAsia="黑体" w:hAnsi="黑体"/>
          <w:color w:val="333333"/>
          <w:kern w:val="0"/>
          <w:sz w:val="28"/>
          <w:szCs w:val="28"/>
        </w:rPr>
        <w:t>附件</w:t>
      </w:r>
      <w:r>
        <w:rPr>
          <w:rFonts w:ascii="黑体" w:eastAsia="黑体" w:hAnsi="黑体"/>
          <w:color w:val="333333"/>
          <w:kern w:val="0"/>
          <w:sz w:val="28"/>
          <w:szCs w:val="28"/>
        </w:rPr>
        <w:t>2</w:t>
      </w:r>
      <w:r>
        <w:rPr>
          <w:rFonts w:ascii="黑体" w:eastAsia="黑体" w:hAnsi="黑体"/>
          <w:color w:val="333333"/>
          <w:kern w:val="0"/>
          <w:sz w:val="28"/>
          <w:szCs w:val="28"/>
        </w:rPr>
        <w:t>：</w:t>
      </w:r>
      <w:r>
        <w:rPr>
          <w:rFonts w:ascii="Times New Roman" w:eastAsia="黑体" w:hAnsi="Times New Roman"/>
          <w:color w:val="333333"/>
          <w:kern w:val="0"/>
          <w:sz w:val="28"/>
          <w:szCs w:val="28"/>
        </w:rPr>
        <w:t> </w:t>
      </w:r>
    </w:p>
    <w:p w:rsidR="00ED4A82" w:rsidRDefault="0019743C">
      <w:pPr>
        <w:pStyle w:val="a5"/>
        <w:shd w:val="clear" w:color="auto" w:fill="FFFFFF"/>
        <w:wordWrap w:val="0"/>
        <w:spacing w:before="0" w:beforeAutospacing="0" w:after="0" w:afterAutospacing="0" w:line="480" w:lineRule="atLeast"/>
        <w:jc w:val="center"/>
        <w:rPr>
          <w:rFonts w:ascii="方正小标宋简体" w:eastAsia="方正小标宋简体" w:hAnsi="仿宋" w:cs="Times New Roman"/>
          <w:bCs/>
          <w:color w:val="000000"/>
          <w:spacing w:val="-5"/>
          <w:sz w:val="44"/>
          <w:szCs w:val="44"/>
          <w:shd w:val="clear" w:color="auto" w:fill="FFFFFF"/>
        </w:rPr>
      </w:pPr>
      <w:r>
        <w:rPr>
          <w:rFonts w:ascii="方正小标宋简体" w:eastAsia="方正小标宋简体" w:hAnsi="仿宋" w:cs="Times New Roman" w:hint="eastAsia"/>
          <w:bCs/>
          <w:color w:val="000000"/>
          <w:spacing w:val="-5"/>
          <w:sz w:val="44"/>
          <w:szCs w:val="44"/>
          <w:shd w:val="clear" w:color="auto" w:fill="FFFFFF"/>
        </w:rPr>
        <w:t>授</w:t>
      </w:r>
      <w:r>
        <w:rPr>
          <w:rFonts w:ascii="方正小标宋简体" w:eastAsia="方正小标宋简体" w:hAnsi="仿宋" w:cs="Times New Roman" w:hint="eastAsia"/>
          <w:bCs/>
          <w:color w:val="000000"/>
          <w:spacing w:val="-5"/>
          <w:sz w:val="44"/>
          <w:szCs w:val="44"/>
          <w:shd w:val="clear" w:color="auto" w:fill="FFFFFF"/>
        </w:rPr>
        <w:t xml:space="preserve"> </w:t>
      </w:r>
      <w:r>
        <w:rPr>
          <w:rFonts w:ascii="方正小标宋简体" w:eastAsia="方正小标宋简体" w:hAnsi="仿宋" w:cs="Times New Roman" w:hint="eastAsia"/>
          <w:bCs/>
          <w:color w:val="000000"/>
          <w:spacing w:val="-5"/>
          <w:sz w:val="44"/>
          <w:szCs w:val="44"/>
          <w:shd w:val="clear" w:color="auto" w:fill="FFFFFF"/>
        </w:rPr>
        <w:t>权</w:t>
      </w:r>
      <w:r>
        <w:rPr>
          <w:rFonts w:ascii="方正小标宋简体" w:eastAsia="方正小标宋简体" w:hAnsi="仿宋" w:cs="Times New Roman" w:hint="eastAsia"/>
          <w:bCs/>
          <w:color w:val="000000"/>
          <w:spacing w:val="-5"/>
          <w:sz w:val="44"/>
          <w:szCs w:val="44"/>
          <w:shd w:val="clear" w:color="auto" w:fill="FFFFFF"/>
        </w:rPr>
        <w:t xml:space="preserve"> </w:t>
      </w:r>
      <w:r>
        <w:rPr>
          <w:rFonts w:ascii="方正小标宋简体" w:eastAsia="方正小标宋简体" w:hAnsi="仿宋" w:cs="Times New Roman" w:hint="eastAsia"/>
          <w:bCs/>
          <w:color w:val="000000"/>
          <w:spacing w:val="-5"/>
          <w:sz w:val="44"/>
          <w:szCs w:val="44"/>
          <w:shd w:val="clear" w:color="auto" w:fill="FFFFFF"/>
        </w:rPr>
        <w:t>委</w:t>
      </w:r>
      <w:r>
        <w:rPr>
          <w:rFonts w:ascii="方正小标宋简体" w:eastAsia="方正小标宋简体" w:hAnsi="仿宋" w:cs="Times New Roman" w:hint="eastAsia"/>
          <w:bCs/>
          <w:color w:val="000000"/>
          <w:spacing w:val="-5"/>
          <w:sz w:val="44"/>
          <w:szCs w:val="44"/>
          <w:shd w:val="clear" w:color="auto" w:fill="FFFFFF"/>
        </w:rPr>
        <w:t xml:space="preserve"> </w:t>
      </w:r>
      <w:r>
        <w:rPr>
          <w:rFonts w:ascii="方正小标宋简体" w:eastAsia="方正小标宋简体" w:hAnsi="仿宋" w:cs="Times New Roman" w:hint="eastAsia"/>
          <w:bCs/>
          <w:color w:val="000000"/>
          <w:spacing w:val="-5"/>
          <w:sz w:val="44"/>
          <w:szCs w:val="44"/>
          <w:shd w:val="clear" w:color="auto" w:fill="FFFFFF"/>
        </w:rPr>
        <w:t>托</w:t>
      </w:r>
      <w:r>
        <w:rPr>
          <w:rFonts w:ascii="方正小标宋简体" w:eastAsia="方正小标宋简体" w:hAnsi="仿宋" w:cs="Times New Roman" w:hint="eastAsia"/>
          <w:bCs/>
          <w:color w:val="000000"/>
          <w:spacing w:val="-5"/>
          <w:sz w:val="44"/>
          <w:szCs w:val="44"/>
          <w:shd w:val="clear" w:color="auto" w:fill="FFFFFF"/>
        </w:rPr>
        <w:t xml:space="preserve"> </w:t>
      </w:r>
      <w:r>
        <w:rPr>
          <w:rFonts w:ascii="方正小标宋简体" w:eastAsia="方正小标宋简体" w:hAnsi="仿宋" w:cs="Times New Roman" w:hint="eastAsia"/>
          <w:bCs/>
          <w:color w:val="000000"/>
          <w:spacing w:val="-5"/>
          <w:sz w:val="44"/>
          <w:szCs w:val="44"/>
          <w:shd w:val="clear" w:color="auto" w:fill="FFFFFF"/>
        </w:rPr>
        <w:t>书</w:t>
      </w:r>
    </w:p>
    <w:p w:rsidR="00ED4A82" w:rsidRDefault="00ED4A82">
      <w:pPr>
        <w:pStyle w:val="a5"/>
        <w:shd w:val="clear" w:color="auto" w:fill="FFFFFF"/>
        <w:wordWrap w:val="0"/>
        <w:spacing w:before="0" w:beforeAutospacing="0" w:after="0" w:afterAutospacing="0" w:line="480" w:lineRule="atLeast"/>
        <w:jc w:val="center"/>
        <w:rPr>
          <w:rFonts w:ascii="方正小标宋简体" w:eastAsia="方正小标宋简体" w:hAnsi="仿宋" w:cs="Times New Roman"/>
          <w:color w:val="333333"/>
          <w:sz w:val="44"/>
          <w:szCs w:val="44"/>
        </w:rPr>
      </w:pPr>
    </w:p>
    <w:p w:rsidR="00ED4A82" w:rsidRDefault="0019743C">
      <w:pPr>
        <w:pStyle w:val="a5"/>
        <w:shd w:val="clear" w:color="auto" w:fill="FFFFFF"/>
        <w:wordWrap w:val="0"/>
        <w:spacing w:before="0" w:beforeAutospacing="0" w:after="0" w:afterAutospacing="0" w:line="480" w:lineRule="atLeast"/>
        <w:rPr>
          <w:rFonts w:ascii="仿宋" w:eastAsia="仿宋" w:hAnsi="仿宋" w:cs="Times New Roman"/>
          <w:color w:val="333333"/>
          <w:sz w:val="28"/>
          <w:szCs w:val="28"/>
        </w:rPr>
      </w:pPr>
      <w:r>
        <w:rPr>
          <w:rFonts w:ascii="Times New Roman" w:eastAsia="仿宋" w:hAnsi="Times New Roman" w:cs="Times New Roman"/>
          <w:color w:val="000000"/>
          <w:sz w:val="28"/>
          <w:szCs w:val="28"/>
          <w:shd w:val="clear" w:color="auto" w:fill="FFFFFF"/>
        </w:rPr>
        <w:t> </w:t>
      </w:r>
      <w:r>
        <w:rPr>
          <w:rFonts w:ascii="Times New Roman" w:eastAsia="仿宋" w:hAnsi="Times New Roman" w:cs="Times New Roman"/>
          <w:color w:val="000000"/>
          <w:sz w:val="28"/>
          <w:szCs w:val="28"/>
          <w:u w:val="single"/>
          <w:shd w:val="clear" w:color="auto" w:fill="FFFFFF"/>
        </w:rPr>
        <w:t>  </w:t>
      </w:r>
      <w:r>
        <w:rPr>
          <w:rFonts w:ascii="仿宋" w:eastAsia="仿宋" w:hAnsi="仿宋" w:cs="Times New Roman"/>
          <w:color w:val="000000"/>
          <w:sz w:val="28"/>
          <w:szCs w:val="28"/>
          <w:u w:val="single"/>
          <w:shd w:val="clear" w:color="auto" w:fill="FFFFFF"/>
        </w:rPr>
        <w:t xml:space="preserve">        </w:t>
      </w:r>
      <w:r>
        <w:rPr>
          <w:rFonts w:ascii="Times New Roman" w:eastAsia="仿宋" w:hAnsi="Times New Roman" w:cs="Times New Roman"/>
          <w:color w:val="000000"/>
          <w:sz w:val="28"/>
          <w:szCs w:val="28"/>
          <w:u w:val="single"/>
          <w:shd w:val="clear" w:color="auto" w:fill="FFFFFF"/>
        </w:rPr>
        <w:t> </w:t>
      </w:r>
      <w:r>
        <w:rPr>
          <w:rFonts w:ascii="仿宋" w:eastAsia="仿宋" w:hAnsi="仿宋" w:cs="Times New Roman"/>
          <w:color w:val="000000"/>
          <w:sz w:val="28"/>
          <w:szCs w:val="28"/>
          <w:shd w:val="clear" w:color="auto" w:fill="FFFFFF"/>
        </w:rPr>
        <w:t>：</w:t>
      </w:r>
    </w:p>
    <w:p w:rsidR="00ED4A82" w:rsidRDefault="0019743C">
      <w:pPr>
        <w:pStyle w:val="a5"/>
        <w:shd w:val="clear" w:color="auto" w:fill="FFFFFF"/>
        <w:wordWrap w:val="0"/>
        <w:spacing w:before="0" w:beforeAutospacing="0" w:after="0" w:afterAutospacing="0" w:line="480" w:lineRule="atLeast"/>
        <w:ind w:firstLine="480"/>
        <w:rPr>
          <w:rFonts w:ascii="仿宋" w:eastAsia="仿宋" w:hAnsi="仿宋" w:cs="Times New Roman"/>
          <w:color w:val="333333"/>
          <w:sz w:val="28"/>
          <w:szCs w:val="28"/>
        </w:rPr>
      </w:pPr>
      <w:r>
        <w:rPr>
          <w:rFonts w:ascii="仿宋" w:eastAsia="仿宋" w:hAnsi="仿宋" w:cs="Times New Roman"/>
          <w:color w:val="000000"/>
          <w:sz w:val="28"/>
          <w:szCs w:val="28"/>
          <w:shd w:val="clear" w:color="auto" w:fill="FFFFFF"/>
        </w:rPr>
        <w:t>本授权声明：</w:t>
      </w:r>
      <w:r>
        <w:rPr>
          <w:rFonts w:ascii="Times New Roman" w:eastAsia="仿宋" w:hAnsi="Times New Roman" w:cs="Times New Roman"/>
          <w:color w:val="000000"/>
          <w:sz w:val="28"/>
          <w:szCs w:val="28"/>
          <w:u w:val="single"/>
          <w:shd w:val="clear" w:color="auto" w:fill="FFFFFF"/>
        </w:rPr>
        <w:t>               </w:t>
      </w:r>
      <w:r>
        <w:rPr>
          <w:rFonts w:ascii="仿宋" w:eastAsia="仿宋" w:hAnsi="仿宋" w:cs="Times New Roman"/>
          <w:color w:val="000000"/>
          <w:sz w:val="28"/>
          <w:szCs w:val="28"/>
          <w:shd w:val="clear" w:color="auto" w:fill="FFFFFF"/>
        </w:rPr>
        <w:t>（意向承租人名称）</w:t>
      </w:r>
      <w:r>
        <w:rPr>
          <w:rFonts w:ascii="Times New Roman" w:eastAsia="仿宋" w:hAnsi="Times New Roman" w:cs="Times New Roman"/>
          <w:color w:val="000000"/>
          <w:sz w:val="28"/>
          <w:szCs w:val="28"/>
          <w:u w:val="single"/>
          <w:shd w:val="clear" w:color="auto" w:fill="FFFFFF"/>
        </w:rPr>
        <w:t>          </w:t>
      </w:r>
      <w:r>
        <w:rPr>
          <w:rFonts w:ascii="仿宋" w:eastAsia="仿宋" w:hAnsi="仿宋" w:cs="Times New Roman"/>
          <w:color w:val="000000"/>
          <w:sz w:val="28"/>
          <w:szCs w:val="28"/>
          <w:shd w:val="clear" w:color="auto" w:fill="FFFFFF"/>
        </w:rPr>
        <w:t>（法定代表人（负责人）姓名、职务）授权</w:t>
      </w:r>
      <w:r>
        <w:rPr>
          <w:rFonts w:ascii="Times New Roman" w:eastAsia="仿宋" w:hAnsi="Times New Roman" w:cs="Times New Roman"/>
          <w:color w:val="000000"/>
          <w:sz w:val="28"/>
          <w:szCs w:val="28"/>
          <w:u w:val="single"/>
          <w:shd w:val="clear" w:color="auto" w:fill="FFFFFF"/>
        </w:rPr>
        <w:t>                </w:t>
      </w:r>
      <w:r>
        <w:rPr>
          <w:rFonts w:ascii="仿宋" w:eastAsia="仿宋" w:hAnsi="仿宋" w:cs="Times New Roman"/>
          <w:color w:val="000000"/>
          <w:sz w:val="28"/>
          <w:szCs w:val="28"/>
          <w:shd w:val="clear" w:color="auto" w:fill="FFFFFF"/>
        </w:rPr>
        <w:t>（被授权人姓名、职务）为我方</w:t>
      </w:r>
      <w:r>
        <w:rPr>
          <w:rFonts w:ascii="Times New Roman" w:eastAsia="仿宋" w:hAnsi="Times New Roman" w:cs="Times New Roman"/>
          <w:color w:val="000000"/>
          <w:sz w:val="28"/>
          <w:szCs w:val="28"/>
          <w:shd w:val="clear" w:color="auto" w:fill="FFFFFF"/>
        </w:rPr>
        <w:t> </w:t>
      </w:r>
      <w:r>
        <w:rPr>
          <w:rFonts w:ascii="仿宋" w:eastAsia="仿宋" w:hAnsi="仿宋" w:cs="Times New Roman"/>
          <w:color w:val="000000"/>
          <w:sz w:val="28"/>
          <w:szCs w:val="28"/>
          <w:shd w:val="clear" w:color="auto" w:fill="FFFFFF"/>
        </w:rPr>
        <w:t>“</w:t>
      </w:r>
      <w:r>
        <w:rPr>
          <w:rFonts w:ascii="Times New Roman" w:eastAsia="仿宋" w:hAnsi="Times New Roman" w:cs="Times New Roman"/>
          <w:color w:val="000000"/>
          <w:sz w:val="28"/>
          <w:szCs w:val="28"/>
          <w:shd w:val="clear" w:color="auto" w:fill="FFFFFF"/>
        </w:rPr>
        <w:t> </w:t>
      </w:r>
      <w:r>
        <w:rPr>
          <w:rFonts w:ascii="Times New Roman" w:eastAsia="仿宋" w:hAnsi="Times New Roman" w:cs="Times New Roman"/>
          <w:color w:val="000000"/>
          <w:sz w:val="28"/>
          <w:szCs w:val="28"/>
          <w:u w:val="single"/>
          <w:shd w:val="clear" w:color="auto" w:fill="FFFFFF"/>
        </w:rPr>
        <w:t>             </w:t>
      </w:r>
      <w:r>
        <w:rPr>
          <w:rFonts w:ascii="仿宋" w:eastAsia="仿宋" w:hAnsi="仿宋" w:cs="Times New Roman"/>
          <w:color w:val="000000"/>
          <w:sz w:val="28"/>
          <w:szCs w:val="28"/>
          <w:shd w:val="clear" w:color="auto" w:fill="FFFFFF"/>
        </w:rPr>
        <w:t xml:space="preserve">” </w:t>
      </w:r>
      <w:r>
        <w:rPr>
          <w:rFonts w:ascii="仿宋" w:eastAsia="仿宋" w:hAnsi="仿宋" w:cs="Times New Roman"/>
          <w:color w:val="000000"/>
          <w:sz w:val="28"/>
          <w:szCs w:val="28"/>
          <w:shd w:val="clear" w:color="auto" w:fill="FFFFFF"/>
        </w:rPr>
        <w:t>项目中的资产电子竞价招租的合法代表，以我方名义全权处理该项目有关电子竞价、签订成交确认书、房屋租赁合同以及执行合同等一切事宜。</w:t>
      </w:r>
    </w:p>
    <w:p w:rsidR="00ED4A82" w:rsidRDefault="0019743C">
      <w:pPr>
        <w:pStyle w:val="a5"/>
        <w:shd w:val="clear" w:color="auto" w:fill="FFFFFF"/>
        <w:wordWrap w:val="0"/>
        <w:spacing w:before="0" w:beforeAutospacing="0" w:after="0" w:afterAutospacing="0" w:line="480" w:lineRule="atLeast"/>
        <w:ind w:firstLine="480"/>
        <w:rPr>
          <w:rFonts w:ascii="仿宋" w:eastAsia="仿宋" w:hAnsi="仿宋" w:cs="Times New Roman"/>
          <w:color w:val="333333"/>
          <w:sz w:val="28"/>
          <w:szCs w:val="28"/>
        </w:rPr>
      </w:pPr>
      <w:r>
        <w:rPr>
          <w:rFonts w:ascii="仿宋" w:eastAsia="仿宋" w:hAnsi="仿宋" w:cs="Times New Roman"/>
          <w:color w:val="000000"/>
          <w:sz w:val="28"/>
          <w:szCs w:val="28"/>
          <w:shd w:val="clear" w:color="auto" w:fill="FFFFFF"/>
        </w:rPr>
        <w:t>特此声明。</w:t>
      </w:r>
    </w:p>
    <w:p w:rsidR="00ED4A82" w:rsidRDefault="0019743C">
      <w:pPr>
        <w:pStyle w:val="a5"/>
        <w:shd w:val="clear" w:color="auto" w:fill="FFFFFF"/>
        <w:wordWrap w:val="0"/>
        <w:spacing w:before="0" w:beforeAutospacing="0" w:after="0" w:afterAutospacing="0" w:line="480" w:lineRule="atLeast"/>
        <w:ind w:firstLine="480"/>
        <w:rPr>
          <w:rFonts w:ascii="仿宋" w:eastAsia="仿宋" w:hAnsi="仿宋" w:cs="Times New Roman"/>
          <w:color w:val="333333"/>
          <w:sz w:val="28"/>
          <w:szCs w:val="28"/>
        </w:rPr>
      </w:pPr>
      <w:r>
        <w:rPr>
          <w:rFonts w:ascii="Times New Roman" w:eastAsia="仿宋" w:hAnsi="Times New Roman" w:cs="Times New Roman"/>
          <w:color w:val="000000"/>
          <w:sz w:val="28"/>
          <w:szCs w:val="28"/>
          <w:shd w:val="clear" w:color="auto" w:fill="FFFFFF"/>
        </w:rPr>
        <w:t> </w:t>
      </w:r>
    </w:p>
    <w:p w:rsidR="00ED4A82" w:rsidRDefault="0019743C">
      <w:pPr>
        <w:pStyle w:val="a5"/>
        <w:shd w:val="clear" w:color="auto" w:fill="FFFFFF"/>
        <w:wordWrap w:val="0"/>
        <w:spacing w:before="0" w:beforeAutospacing="0" w:after="0" w:afterAutospacing="0" w:line="480" w:lineRule="atLeast"/>
        <w:ind w:firstLine="480"/>
        <w:rPr>
          <w:rFonts w:ascii="仿宋" w:eastAsia="仿宋" w:hAnsi="仿宋" w:cs="Times New Roman"/>
          <w:color w:val="333333"/>
          <w:sz w:val="28"/>
          <w:szCs w:val="28"/>
        </w:rPr>
      </w:pPr>
      <w:r>
        <w:rPr>
          <w:rFonts w:ascii="仿宋" w:eastAsia="仿宋" w:hAnsi="仿宋" w:cs="Times New Roman"/>
          <w:color w:val="000000"/>
          <w:sz w:val="28"/>
          <w:szCs w:val="28"/>
          <w:shd w:val="clear" w:color="auto" w:fill="FFFFFF"/>
        </w:rPr>
        <w:t>法定代表人（负责人）</w:t>
      </w:r>
      <w:r>
        <w:rPr>
          <w:rFonts w:ascii="仿宋" w:eastAsia="仿宋" w:hAnsi="仿宋" w:cs="Times New Roman"/>
          <w:color w:val="000000"/>
          <w:sz w:val="28"/>
          <w:szCs w:val="28"/>
          <w:u w:val="single"/>
          <w:shd w:val="clear" w:color="auto" w:fill="FFFFFF"/>
        </w:rPr>
        <w:t>：</w:t>
      </w:r>
      <w:r>
        <w:rPr>
          <w:rFonts w:ascii="Times New Roman" w:eastAsia="仿宋" w:hAnsi="Times New Roman" w:cs="Times New Roman"/>
          <w:color w:val="000000"/>
          <w:sz w:val="28"/>
          <w:szCs w:val="28"/>
          <w:u w:val="single"/>
          <w:shd w:val="clear" w:color="auto" w:fill="FFFFFF"/>
        </w:rPr>
        <w:t>   </w:t>
      </w:r>
      <w:r>
        <w:rPr>
          <w:rFonts w:ascii="仿宋" w:eastAsia="仿宋" w:hAnsi="仿宋" w:cs="Times New Roman"/>
          <w:color w:val="000000"/>
          <w:sz w:val="28"/>
          <w:szCs w:val="28"/>
          <w:u w:val="single"/>
          <w:shd w:val="clear" w:color="auto" w:fill="FFFFFF"/>
        </w:rPr>
        <w:t>（签章）</w:t>
      </w:r>
      <w:r>
        <w:rPr>
          <w:rFonts w:ascii="Times New Roman" w:eastAsia="仿宋" w:hAnsi="Times New Roman" w:cs="Times New Roman"/>
          <w:color w:val="000000"/>
          <w:sz w:val="28"/>
          <w:szCs w:val="28"/>
          <w:u w:val="single"/>
          <w:shd w:val="clear" w:color="auto" w:fill="FFFFFF"/>
        </w:rPr>
        <w:t>      </w:t>
      </w:r>
    </w:p>
    <w:p w:rsidR="00ED4A82" w:rsidRDefault="0019743C">
      <w:pPr>
        <w:pStyle w:val="a5"/>
        <w:shd w:val="clear" w:color="auto" w:fill="FFFFFF"/>
        <w:wordWrap w:val="0"/>
        <w:spacing w:before="0" w:beforeAutospacing="0" w:after="0" w:afterAutospacing="0" w:line="480" w:lineRule="atLeast"/>
        <w:ind w:firstLine="480"/>
        <w:rPr>
          <w:rFonts w:ascii="仿宋" w:eastAsia="仿宋" w:hAnsi="仿宋" w:cs="Times New Roman"/>
          <w:color w:val="333333"/>
          <w:sz w:val="28"/>
          <w:szCs w:val="28"/>
        </w:rPr>
      </w:pPr>
      <w:r>
        <w:rPr>
          <w:rFonts w:ascii="Times New Roman" w:eastAsia="仿宋" w:hAnsi="Times New Roman" w:cs="Times New Roman"/>
          <w:color w:val="000000"/>
          <w:sz w:val="28"/>
          <w:szCs w:val="28"/>
          <w:shd w:val="clear" w:color="auto" w:fill="FFFFFF"/>
        </w:rPr>
        <w:t> </w:t>
      </w:r>
    </w:p>
    <w:p w:rsidR="00ED4A82" w:rsidRDefault="0019743C">
      <w:pPr>
        <w:pStyle w:val="a5"/>
        <w:shd w:val="clear" w:color="auto" w:fill="FFFFFF"/>
        <w:wordWrap w:val="0"/>
        <w:spacing w:before="0" w:beforeAutospacing="0" w:after="0" w:afterAutospacing="0" w:line="480" w:lineRule="atLeast"/>
        <w:ind w:firstLine="480"/>
        <w:rPr>
          <w:rFonts w:ascii="仿宋" w:eastAsia="仿宋" w:hAnsi="仿宋" w:cs="Times New Roman"/>
          <w:color w:val="333333"/>
          <w:sz w:val="28"/>
          <w:szCs w:val="28"/>
        </w:rPr>
      </w:pPr>
      <w:r>
        <w:rPr>
          <w:rFonts w:ascii="仿宋" w:eastAsia="仿宋" w:hAnsi="仿宋" w:cs="Times New Roman"/>
          <w:color w:val="000000"/>
          <w:sz w:val="28"/>
          <w:szCs w:val="28"/>
          <w:shd w:val="clear" w:color="auto" w:fill="FFFFFF"/>
        </w:rPr>
        <w:t>授权代表：</w:t>
      </w:r>
      <w:r>
        <w:rPr>
          <w:rFonts w:ascii="Times New Roman" w:eastAsia="仿宋" w:hAnsi="Times New Roman" w:cs="Times New Roman"/>
          <w:color w:val="000000"/>
          <w:sz w:val="28"/>
          <w:szCs w:val="28"/>
          <w:u w:val="single"/>
          <w:shd w:val="clear" w:color="auto" w:fill="FFFFFF"/>
        </w:rPr>
        <w:t>     </w:t>
      </w:r>
      <w:r>
        <w:rPr>
          <w:rFonts w:ascii="仿宋" w:eastAsia="仿宋" w:hAnsi="仿宋" w:cs="Times New Roman"/>
          <w:color w:val="000000"/>
          <w:sz w:val="28"/>
          <w:szCs w:val="28"/>
          <w:u w:val="single"/>
          <w:shd w:val="clear" w:color="auto" w:fill="FFFFFF"/>
        </w:rPr>
        <w:t>（签章）</w:t>
      </w:r>
      <w:r>
        <w:rPr>
          <w:rFonts w:ascii="Times New Roman" w:eastAsia="仿宋" w:hAnsi="Times New Roman" w:cs="Times New Roman"/>
          <w:color w:val="000000"/>
          <w:sz w:val="28"/>
          <w:szCs w:val="28"/>
          <w:u w:val="single"/>
          <w:shd w:val="clear" w:color="auto" w:fill="FFFFFF"/>
        </w:rPr>
        <w:t>      </w:t>
      </w:r>
    </w:p>
    <w:p w:rsidR="00ED4A82" w:rsidRDefault="0019743C">
      <w:pPr>
        <w:pStyle w:val="a5"/>
        <w:shd w:val="clear" w:color="auto" w:fill="FFFFFF"/>
        <w:wordWrap w:val="0"/>
        <w:spacing w:before="0" w:beforeAutospacing="0" w:after="0" w:afterAutospacing="0" w:line="480" w:lineRule="atLeast"/>
        <w:ind w:firstLine="480"/>
        <w:rPr>
          <w:rFonts w:ascii="仿宋" w:eastAsia="仿宋" w:hAnsi="仿宋" w:cs="Times New Roman"/>
          <w:color w:val="333333"/>
          <w:sz w:val="28"/>
          <w:szCs w:val="28"/>
        </w:rPr>
      </w:pPr>
      <w:r>
        <w:rPr>
          <w:rFonts w:ascii="Times New Roman" w:eastAsia="仿宋" w:hAnsi="Times New Roman" w:cs="Times New Roman"/>
          <w:color w:val="000000"/>
          <w:sz w:val="28"/>
          <w:szCs w:val="28"/>
          <w:shd w:val="clear" w:color="auto" w:fill="FFFFFF"/>
        </w:rPr>
        <w:t> </w:t>
      </w:r>
    </w:p>
    <w:p w:rsidR="00ED4A82" w:rsidRDefault="0019743C">
      <w:pPr>
        <w:pStyle w:val="a5"/>
        <w:shd w:val="clear" w:color="auto" w:fill="FFFFFF"/>
        <w:wordWrap w:val="0"/>
        <w:spacing w:before="0" w:beforeAutospacing="0" w:after="0" w:afterAutospacing="0" w:line="480" w:lineRule="atLeast"/>
        <w:ind w:firstLine="480"/>
        <w:rPr>
          <w:rFonts w:ascii="仿宋" w:eastAsia="仿宋" w:hAnsi="仿宋" w:cs="Times New Roman"/>
          <w:color w:val="333333"/>
          <w:sz w:val="28"/>
          <w:szCs w:val="28"/>
        </w:rPr>
      </w:pPr>
      <w:r>
        <w:rPr>
          <w:rFonts w:ascii="Times New Roman" w:eastAsia="仿宋" w:hAnsi="Times New Roman" w:cs="Times New Roman"/>
          <w:color w:val="000000"/>
          <w:sz w:val="28"/>
          <w:szCs w:val="28"/>
          <w:shd w:val="clear" w:color="auto" w:fill="FFFFFF"/>
        </w:rPr>
        <w:t> </w:t>
      </w:r>
    </w:p>
    <w:p w:rsidR="00ED4A82" w:rsidRDefault="0019743C">
      <w:pPr>
        <w:pStyle w:val="a5"/>
        <w:shd w:val="clear" w:color="auto" w:fill="FFFFFF"/>
        <w:wordWrap w:val="0"/>
        <w:spacing w:before="0" w:beforeAutospacing="0" w:after="0" w:afterAutospacing="0" w:line="480" w:lineRule="atLeast"/>
        <w:ind w:firstLine="1920"/>
        <w:rPr>
          <w:rFonts w:ascii="仿宋" w:eastAsia="仿宋" w:hAnsi="仿宋" w:cs="Times New Roman"/>
          <w:color w:val="333333"/>
          <w:sz w:val="28"/>
          <w:szCs w:val="28"/>
        </w:rPr>
      </w:pPr>
      <w:r>
        <w:rPr>
          <w:rFonts w:ascii="仿宋" w:eastAsia="仿宋" w:hAnsi="仿宋" w:cs="Times New Roman"/>
          <w:color w:val="000000"/>
          <w:sz w:val="28"/>
          <w:szCs w:val="28"/>
          <w:shd w:val="clear" w:color="auto" w:fill="FFFFFF"/>
        </w:rPr>
        <w:t xml:space="preserve">       </w:t>
      </w:r>
      <w:r>
        <w:rPr>
          <w:rFonts w:ascii="仿宋" w:eastAsia="仿宋" w:hAnsi="仿宋" w:cs="Times New Roman" w:hint="eastAsia"/>
          <w:color w:val="000000"/>
          <w:sz w:val="28"/>
          <w:szCs w:val="28"/>
          <w:shd w:val="clear" w:color="auto" w:fill="FFFFFF"/>
        </w:rPr>
        <w:t xml:space="preserve">         </w:t>
      </w:r>
      <w:r>
        <w:rPr>
          <w:rFonts w:ascii="仿宋" w:eastAsia="仿宋" w:hAnsi="仿宋" w:cs="Times New Roman"/>
          <w:color w:val="000000"/>
          <w:sz w:val="28"/>
          <w:szCs w:val="28"/>
          <w:shd w:val="clear" w:color="auto" w:fill="FFFFFF"/>
        </w:rPr>
        <w:t>日</w:t>
      </w:r>
      <w:r>
        <w:rPr>
          <w:rFonts w:ascii="Times New Roman" w:eastAsia="仿宋" w:hAnsi="Times New Roman" w:cs="Times New Roman"/>
          <w:color w:val="000000"/>
          <w:sz w:val="28"/>
          <w:szCs w:val="28"/>
          <w:shd w:val="clear" w:color="auto" w:fill="FFFFFF"/>
        </w:rPr>
        <w:t>  </w:t>
      </w:r>
      <w:r>
        <w:rPr>
          <w:rFonts w:ascii="仿宋" w:eastAsia="仿宋" w:hAnsi="仿宋" w:cs="Times New Roman"/>
          <w:color w:val="000000"/>
          <w:sz w:val="28"/>
          <w:szCs w:val="28"/>
          <w:shd w:val="clear" w:color="auto" w:fill="FFFFFF"/>
        </w:rPr>
        <w:t>期：</w:t>
      </w:r>
      <w:r>
        <w:rPr>
          <w:rFonts w:ascii="仿宋" w:eastAsia="仿宋" w:hAnsi="仿宋" w:cs="Times New Roman" w:hint="eastAsia"/>
          <w:color w:val="000000"/>
          <w:sz w:val="28"/>
          <w:szCs w:val="28"/>
          <w:shd w:val="clear" w:color="auto" w:fill="FFFFFF"/>
        </w:rPr>
        <w:t xml:space="preserve">    </w:t>
      </w:r>
      <w:r>
        <w:rPr>
          <w:rFonts w:ascii="仿宋" w:eastAsia="仿宋" w:hAnsi="仿宋" w:cs="Times New Roman"/>
          <w:color w:val="000000"/>
          <w:sz w:val="28"/>
          <w:szCs w:val="28"/>
          <w:shd w:val="clear" w:color="auto" w:fill="FFFFFF"/>
        </w:rPr>
        <w:t>年</w:t>
      </w:r>
      <w:r>
        <w:rPr>
          <w:rFonts w:ascii="仿宋" w:eastAsia="仿宋" w:hAnsi="仿宋" w:cs="Times New Roman" w:hint="eastAsia"/>
          <w:color w:val="000000"/>
          <w:sz w:val="28"/>
          <w:szCs w:val="28"/>
          <w:shd w:val="clear" w:color="auto" w:fill="FFFFFF"/>
        </w:rPr>
        <w:t xml:space="preserve">   </w:t>
      </w:r>
      <w:r>
        <w:rPr>
          <w:rFonts w:ascii="仿宋" w:eastAsia="仿宋" w:hAnsi="仿宋" w:cs="Times New Roman"/>
          <w:color w:val="000000"/>
          <w:sz w:val="28"/>
          <w:szCs w:val="28"/>
          <w:shd w:val="clear" w:color="auto" w:fill="FFFFFF"/>
        </w:rPr>
        <w:t>月</w:t>
      </w:r>
      <w:r>
        <w:rPr>
          <w:rFonts w:ascii="仿宋" w:eastAsia="仿宋" w:hAnsi="仿宋" w:cs="Times New Roman" w:hint="eastAsia"/>
          <w:color w:val="000000"/>
          <w:sz w:val="28"/>
          <w:szCs w:val="28"/>
          <w:shd w:val="clear" w:color="auto" w:fill="FFFFFF"/>
        </w:rPr>
        <w:t xml:space="preserve">   </w:t>
      </w:r>
      <w:r>
        <w:rPr>
          <w:rFonts w:ascii="仿宋" w:eastAsia="仿宋" w:hAnsi="仿宋" w:cs="Times New Roman"/>
          <w:color w:val="000000"/>
          <w:sz w:val="28"/>
          <w:szCs w:val="28"/>
          <w:shd w:val="clear" w:color="auto" w:fill="FFFFFF"/>
        </w:rPr>
        <w:t>日</w:t>
      </w:r>
    </w:p>
    <w:p w:rsidR="00ED4A82" w:rsidRDefault="00ED4A82">
      <w:pPr>
        <w:ind w:firstLineChars="950" w:firstLine="2660"/>
        <w:rPr>
          <w:rFonts w:ascii="仿宋" w:eastAsia="仿宋" w:hAnsi="仿宋"/>
          <w:color w:val="000000"/>
          <w:sz w:val="28"/>
          <w:szCs w:val="28"/>
        </w:rPr>
      </w:pPr>
    </w:p>
    <w:p w:rsidR="00ED4A82" w:rsidRDefault="00ED4A82">
      <w:pPr>
        <w:ind w:firstLineChars="950" w:firstLine="2660"/>
        <w:rPr>
          <w:rFonts w:ascii="仿宋" w:eastAsia="仿宋" w:hAnsi="仿宋"/>
          <w:color w:val="000000"/>
          <w:sz w:val="28"/>
          <w:szCs w:val="28"/>
        </w:rPr>
      </w:pPr>
    </w:p>
    <w:bookmarkEnd w:id="0"/>
    <w:bookmarkEnd w:id="1"/>
    <w:bookmarkEnd w:id="2"/>
    <w:bookmarkEnd w:id="3"/>
    <w:bookmarkEnd w:id="4"/>
    <w:p w:rsidR="00ED4A82" w:rsidRDefault="00ED4A82"/>
    <w:p w:rsidR="00ED4A82" w:rsidRDefault="00ED4A82"/>
    <w:p w:rsidR="00ED4A82" w:rsidRDefault="0019743C">
      <w:pPr>
        <w:spacing w:line="720" w:lineRule="exact"/>
        <w:rPr>
          <w:rFonts w:ascii="方正黑体_GBK" w:eastAsia="方正黑体_GBK" w:hAnsi="方正黑体_GBK" w:cs="方正黑体_GBK"/>
          <w:sz w:val="28"/>
          <w:szCs w:val="28"/>
        </w:rPr>
      </w:pPr>
      <w:r>
        <w:rPr>
          <w:rFonts w:ascii="方正黑体_GBK" w:eastAsia="方正黑体_GBK" w:hAnsi="方正黑体_GBK" w:cs="方正黑体_GBK" w:hint="eastAsia"/>
          <w:sz w:val="28"/>
          <w:szCs w:val="28"/>
        </w:rPr>
        <w:lastRenderedPageBreak/>
        <w:t>附件</w:t>
      </w:r>
      <w:r>
        <w:rPr>
          <w:rFonts w:ascii="方正黑体_GBK" w:eastAsia="方正黑体_GBK" w:hAnsi="方正黑体_GBK" w:cs="方正黑体_GBK" w:hint="eastAsia"/>
          <w:sz w:val="28"/>
          <w:szCs w:val="28"/>
        </w:rPr>
        <w:t>3</w:t>
      </w:r>
      <w:r>
        <w:rPr>
          <w:rFonts w:ascii="方正黑体_GBK" w:eastAsia="方正黑体_GBK" w:hAnsi="方正黑体_GBK" w:cs="方正黑体_GBK" w:hint="eastAsia"/>
          <w:sz w:val="28"/>
          <w:szCs w:val="28"/>
        </w:rPr>
        <w:t>：</w:t>
      </w:r>
    </w:p>
    <w:bookmarkEnd w:id="5"/>
    <w:bookmarkEnd w:id="6"/>
    <w:bookmarkEnd w:id="7"/>
    <w:p w:rsidR="00ED4A82" w:rsidRDefault="0019743C">
      <w:pPr>
        <w:jc w:val="center"/>
        <w:rPr>
          <w:rFonts w:ascii="黑体" w:eastAsia="黑体" w:hAnsi="黑体" w:cs="黑体"/>
          <w:color w:val="000000"/>
          <w:sz w:val="72"/>
          <w:szCs w:val="72"/>
        </w:rPr>
      </w:pPr>
      <w:r>
        <w:rPr>
          <w:rFonts w:ascii="黑体" w:eastAsia="黑体" w:hAnsi="黑体" w:cs="黑体" w:hint="eastAsia"/>
          <w:color w:val="000000"/>
          <w:sz w:val="72"/>
          <w:szCs w:val="72"/>
        </w:rPr>
        <w:t>达州市产业发展有限公司房屋租赁协议</w:t>
      </w:r>
    </w:p>
    <w:p w:rsidR="00ED4A82" w:rsidRDefault="00ED4A82">
      <w:pPr>
        <w:rPr>
          <w:rFonts w:ascii="仿宋_GB2312" w:eastAsia="仿宋_GB2312"/>
          <w:color w:val="000000"/>
          <w:sz w:val="24"/>
        </w:rPr>
      </w:pPr>
    </w:p>
    <w:p w:rsidR="00ED4A82" w:rsidRDefault="00ED4A82">
      <w:pPr>
        <w:rPr>
          <w:rFonts w:ascii="仿宋_GB2312" w:eastAsia="仿宋_GB2312"/>
          <w:color w:val="000000"/>
          <w:sz w:val="24"/>
        </w:rPr>
      </w:pPr>
    </w:p>
    <w:p w:rsidR="00ED4A82" w:rsidRDefault="00ED4A82">
      <w:pPr>
        <w:rPr>
          <w:rFonts w:ascii="仿宋_GB2312" w:eastAsia="仿宋_GB2312"/>
          <w:color w:val="000000"/>
          <w:sz w:val="24"/>
        </w:rPr>
      </w:pPr>
    </w:p>
    <w:p w:rsidR="00ED4A82" w:rsidRDefault="00ED4A82">
      <w:pPr>
        <w:rPr>
          <w:rFonts w:ascii="仿宋_GB2312" w:eastAsia="仿宋_GB2312"/>
          <w:color w:val="000000"/>
          <w:sz w:val="24"/>
        </w:rPr>
      </w:pPr>
    </w:p>
    <w:p w:rsidR="00ED4A82" w:rsidRDefault="00ED4A82">
      <w:pPr>
        <w:rPr>
          <w:rFonts w:ascii="仿宋_GB2312" w:eastAsia="仿宋_GB2312"/>
          <w:color w:val="000000"/>
          <w:sz w:val="24"/>
        </w:rPr>
      </w:pPr>
    </w:p>
    <w:p w:rsidR="00ED4A82" w:rsidRDefault="00ED4A82">
      <w:pPr>
        <w:rPr>
          <w:rFonts w:ascii="仿宋_GB2312" w:eastAsia="仿宋_GB2312"/>
          <w:color w:val="000000"/>
          <w:sz w:val="24"/>
        </w:rPr>
      </w:pPr>
    </w:p>
    <w:p w:rsidR="00ED4A82" w:rsidRDefault="00ED4A82">
      <w:pPr>
        <w:rPr>
          <w:rFonts w:ascii="仿宋_GB2312" w:eastAsia="仿宋_GB2312"/>
          <w:color w:val="000000"/>
          <w:sz w:val="24"/>
        </w:rPr>
      </w:pPr>
    </w:p>
    <w:p w:rsidR="00ED4A82" w:rsidRDefault="00ED4A82">
      <w:pPr>
        <w:rPr>
          <w:rFonts w:ascii="仿宋_GB2312" w:eastAsia="仿宋_GB2312"/>
          <w:color w:val="000000"/>
          <w:sz w:val="24"/>
        </w:rPr>
      </w:pPr>
    </w:p>
    <w:p w:rsidR="00ED4A82" w:rsidRDefault="00ED4A82">
      <w:pPr>
        <w:rPr>
          <w:rFonts w:ascii="仿宋_GB2312" w:eastAsia="仿宋_GB2312"/>
          <w:color w:val="000000"/>
          <w:sz w:val="24"/>
        </w:rPr>
      </w:pPr>
    </w:p>
    <w:p w:rsidR="00ED4A82" w:rsidRDefault="00ED4A82">
      <w:pPr>
        <w:rPr>
          <w:rFonts w:ascii="仿宋_GB2312" w:eastAsia="仿宋_GB2312"/>
          <w:color w:val="000000"/>
          <w:sz w:val="24"/>
        </w:rPr>
      </w:pPr>
    </w:p>
    <w:p w:rsidR="00ED4A82" w:rsidRDefault="00ED4A82">
      <w:pPr>
        <w:rPr>
          <w:rFonts w:ascii="仿宋_GB2312" w:eastAsia="仿宋_GB2312"/>
          <w:color w:val="000000"/>
          <w:sz w:val="24"/>
        </w:rPr>
      </w:pPr>
    </w:p>
    <w:p w:rsidR="00ED4A82" w:rsidRDefault="00ED4A82">
      <w:pPr>
        <w:rPr>
          <w:rFonts w:ascii="仿宋_GB2312" w:eastAsia="仿宋_GB2312"/>
          <w:color w:val="000000"/>
          <w:sz w:val="24"/>
        </w:rPr>
      </w:pPr>
    </w:p>
    <w:p w:rsidR="00ED4A82" w:rsidRDefault="00ED4A82">
      <w:pPr>
        <w:rPr>
          <w:rFonts w:ascii="仿宋_GB2312" w:eastAsia="仿宋_GB2312"/>
          <w:color w:val="000000"/>
          <w:sz w:val="24"/>
        </w:rPr>
      </w:pPr>
    </w:p>
    <w:p w:rsidR="00ED4A82" w:rsidRDefault="00ED4A82">
      <w:pPr>
        <w:rPr>
          <w:rFonts w:ascii="仿宋_GB2312" w:eastAsia="仿宋_GB2312"/>
          <w:color w:val="000000"/>
          <w:sz w:val="24"/>
        </w:rPr>
      </w:pPr>
    </w:p>
    <w:p w:rsidR="00ED4A82" w:rsidRDefault="00ED4A82">
      <w:pPr>
        <w:rPr>
          <w:rFonts w:ascii="仿宋_GB2312" w:eastAsia="仿宋_GB2312"/>
          <w:color w:val="000000"/>
          <w:sz w:val="24"/>
        </w:rPr>
      </w:pPr>
    </w:p>
    <w:p w:rsidR="00ED4A82" w:rsidRDefault="0019743C">
      <w:pPr>
        <w:tabs>
          <w:tab w:val="left" w:pos="1353"/>
        </w:tabs>
        <w:rPr>
          <w:rFonts w:ascii="仿宋_GB2312" w:eastAsia="仿宋_GB2312"/>
          <w:color w:val="000000"/>
          <w:sz w:val="24"/>
        </w:rPr>
      </w:pPr>
      <w:r>
        <w:rPr>
          <w:rFonts w:ascii="仿宋_GB2312" w:eastAsia="仿宋_GB2312" w:hint="eastAsia"/>
          <w:color w:val="000000"/>
          <w:sz w:val="24"/>
        </w:rPr>
        <w:tab/>
      </w:r>
    </w:p>
    <w:p w:rsidR="00ED4A82" w:rsidRDefault="0019743C">
      <w:pPr>
        <w:tabs>
          <w:tab w:val="left" w:pos="1353"/>
        </w:tabs>
        <w:rPr>
          <w:rFonts w:ascii="仿宋_GB2312" w:eastAsia="仿宋_GB2312"/>
          <w:color w:val="000000"/>
          <w:sz w:val="24"/>
        </w:rPr>
      </w:pPr>
      <w:r>
        <w:rPr>
          <w:rFonts w:ascii="仿宋_GB2312" w:eastAsia="仿宋_GB2312" w:hint="eastAsia"/>
          <w:color w:val="000000"/>
          <w:sz w:val="24"/>
        </w:rPr>
        <w:tab/>
      </w:r>
    </w:p>
    <w:tbl>
      <w:tblPr>
        <w:tblStyle w:val="a7"/>
        <w:tblW w:w="0" w:type="auto"/>
        <w:tblBorders>
          <w:top w:val="none" w:sz="0" w:space="0" w:color="auto"/>
          <w:left w:val="none" w:sz="0" w:space="0" w:color="auto"/>
          <w:right w:val="none" w:sz="0" w:space="0" w:color="auto"/>
          <w:insideV w:val="none" w:sz="0" w:space="0" w:color="auto"/>
        </w:tblBorders>
        <w:tblLook w:val="04A0"/>
      </w:tblPr>
      <w:tblGrid>
        <w:gridCol w:w="2443"/>
        <w:gridCol w:w="6085"/>
      </w:tblGrid>
      <w:tr w:rsidR="00ED4A82">
        <w:trPr>
          <w:trHeight w:val="517"/>
        </w:trPr>
        <w:tc>
          <w:tcPr>
            <w:tcW w:w="2443" w:type="dxa"/>
            <w:tcBorders>
              <w:bottom w:val="nil"/>
            </w:tcBorders>
          </w:tcPr>
          <w:p w:rsidR="00ED4A82" w:rsidRDefault="00ED4A82">
            <w:pPr>
              <w:tabs>
                <w:tab w:val="left" w:pos="1353"/>
              </w:tabs>
              <w:rPr>
                <w:rFonts w:ascii="仿宋_GB2312" w:eastAsia="仿宋_GB2312"/>
                <w:color w:val="000000"/>
                <w:sz w:val="24"/>
              </w:rPr>
            </w:pPr>
          </w:p>
          <w:p w:rsidR="00ED4A82" w:rsidRDefault="0019743C">
            <w:pPr>
              <w:tabs>
                <w:tab w:val="left" w:pos="1353"/>
              </w:tabs>
              <w:rPr>
                <w:rFonts w:ascii="仿宋_GB2312" w:eastAsia="仿宋_GB2312"/>
                <w:color w:val="000000"/>
                <w:sz w:val="24"/>
              </w:rPr>
            </w:pPr>
            <w:r>
              <w:rPr>
                <w:rFonts w:ascii="仿宋_GB2312" w:eastAsia="仿宋_GB2312" w:hint="eastAsia"/>
                <w:color w:val="000000"/>
                <w:sz w:val="24"/>
              </w:rPr>
              <w:t>出租人（简称甲方）：</w:t>
            </w:r>
          </w:p>
        </w:tc>
        <w:tc>
          <w:tcPr>
            <w:tcW w:w="6085" w:type="dxa"/>
            <w:tcBorders>
              <w:tl2br w:val="nil"/>
              <w:tr2bl w:val="nil"/>
            </w:tcBorders>
          </w:tcPr>
          <w:p w:rsidR="00ED4A82" w:rsidRDefault="00ED4A82">
            <w:pPr>
              <w:tabs>
                <w:tab w:val="left" w:pos="1353"/>
              </w:tabs>
              <w:rPr>
                <w:rFonts w:ascii="仿宋_GB2312" w:eastAsia="仿宋_GB2312"/>
                <w:color w:val="000000"/>
                <w:sz w:val="24"/>
              </w:rPr>
            </w:pPr>
          </w:p>
          <w:p w:rsidR="00ED4A82" w:rsidRDefault="0019743C">
            <w:pPr>
              <w:tabs>
                <w:tab w:val="left" w:pos="1353"/>
              </w:tabs>
              <w:rPr>
                <w:rFonts w:ascii="仿宋_GB2312" w:eastAsia="仿宋_GB2312"/>
                <w:color w:val="000000"/>
                <w:sz w:val="24"/>
              </w:rPr>
            </w:pPr>
            <w:r>
              <w:rPr>
                <w:rFonts w:ascii="仿宋_GB2312" w:eastAsia="仿宋_GB2312" w:hint="eastAsia"/>
                <w:color w:val="000000"/>
                <w:sz w:val="24"/>
              </w:rPr>
              <w:t>达州市产业发展有限公司</w:t>
            </w:r>
          </w:p>
        </w:tc>
      </w:tr>
      <w:tr w:rsidR="00ED4A82">
        <w:tc>
          <w:tcPr>
            <w:tcW w:w="2443" w:type="dxa"/>
            <w:tcBorders>
              <w:top w:val="nil"/>
              <w:bottom w:val="nil"/>
            </w:tcBorders>
          </w:tcPr>
          <w:p w:rsidR="00ED4A82" w:rsidRDefault="00ED4A82">
            <w:pPr>
              <w:tabs>
                <w:tab w:val="left" w:pos="1353"/>
              </w:tabs>
              <w:rPr>
                <w:rFonts w:ascii="仿宋_GB2312" w:eastAsia="仿宋_GB2312"/>
                <w:color w:val="000000"/>
                <w:sz w:val="24"/>
              </w:rPr>
            </w:pPr>
          </w:p>
          <w:p w:rsidR="00ED4A82" w:rsidRDefault="0019743C">
            <w:pPr>
              <w:tabs>
                <w:tab w:val="left" w:pos="1353"/>
              </w:tabs>
              <w:rPr>
                <w:rFonts w:ascii="仿宋_GB2312" w:eastAsia="仿宋_GB2312"/>
                <w:color w:val="000000"/>
                <w:sz w:val="24"/>
              </w:rPr>
            </w:pPr>
            <w:r>
              <w:rPr>
                <w:rFonts w:ascii="仿宋_GB2312" w:eastAsia="仿宋_GB2312" w:hint="eastAsia"/>
                <w:color w:val="000000"/>
                <w:sz w:val="24"/>
              </w:rPr>
              <w:t>承租人（简称乙方）：</w:t>
            </w:r>
          </w:p>
        </w:tc>
        <w:tc>
          <w:tcPr>
            <w:tcW w:w="6085" w:type="dxa"/>
            <w:tcBorders>
              <w:tl2br w:val="nil"/>
              <w:tr2bl w:val="nil"/>
            </w:tcBorders>
          </w:tcPr>
          <w:p w:rsidR="00ED4A82" w:rsidRDefault="00ED4A82">
            <w:pPr>
              <w:tabs>
                <w:tab w:val="left" w:pos="1353"/>
              </w:tabs>
              <w:rPr>
                <w:rFonts w:ascii="仿宋_GB2312" w:eastAsia="仿宋_GB2312"/>
                <w:color w:val="000000"/>
                <w:sz w:val="24"/>
              </w:rPr>
            </w:pPr>
          </w:p>
          <w:p w:rsidR="00ED4A82" w:rsidRDefault="00ED4A82">
            <w:pPr>
              <w:tabs>
                <w:tab w:val="left" w:pos="1353"/>
              </w:tabs>
              <w:rPr>
                <w:rFonts w:ascii="仿宋_GB2312" w:eastAsia="仿宋_GB2312"/>
                <w:color w:val="000000"/>
                <w:sz w:val="24"/>
              </w:rPr>
            </w:pPr>
          </w:p>
        </w:tc>
      </w:tr>
      <w:tr w:rsidR="00ED4A82">
        <w:tc>
          <w:tcPr>
            <w:tcW w:w="2443" w:type="dxa"/>
            <w:tcBorders>
              <w:top w:val="nil"/>
              <w:bottom w:val="nil"/>
            </w:tcBorders>
          </w:tcPr>
          <w:p w:rsidR="00ED4A82" w:rsidRDefault="00ED4A82">
            <w:pPr>
              <w:tabs>
                <w:tab w:val="left" w:pos="1353"/>
              </w:tabs>
              <w:rPr>
                <w:rFonts w:ascii="仿宋_GB2312" w:eastAsia="仿宋_GB2312"/>
                <w:color w:val="000000"/>
                <w:sz w:val="24"/>
              </w:rPr>
            </w:pPr>
          </w:p>
          <w:p w:rsidR="00ED4A82" w:rsidRDefault="0019743C">
            <w:pPr>
              <w:tabs>
                <w:tab w:val="left" w:pos="1353"/>
              </w:tabs>
              <w:rPr>
                <w:rFonts w:ascii="仿宋_GB2312" w:eastAsia="仿宋_GB2312"/>
                <w:color w:val="000000"/>
                <w:sz w:val="24"/>
              </w:rPr>
            </w:pPr>
            <w:r>
              <w:rPr>
                <w:rFonts w:ascii="仿宋_GB2312" w:eastAsia="仿宋_GB2312" w:hint="eastAsia"/>
                <w:color w:val="000000"/>
                <w:sz w:val="24"/>
              </w:rPr>
              <w:t>签</w:t>
            </w:r>
            <w:r>
              <w:rPr>
                <w:rFonts w:ascii="仿宋_GB2312" w:eastAsia="仿宋_GB2312" w:hint="eastAsia"/>
                <w:color w:val="000000"/>
                <w:sz w:val="24"/>
              </w:rPr>
              <w:t xml:space="preserve">   </w:t>
            </w:r>
            <w:r>
              <w:rPr>
                <w:rFonts w:ascii="仿宋_GB2312" w:eastAsia="仿宋_GB2312" w:hint="eastAsia"/>
                <w:color w:val="000000"/>
                <w:sz w:val="24"/>
              </w:rPr>
              <w:t>约</w:t>
            </w:r>
            <w:r>
              <w:rPr>
                <w:rFonts w:ascii="仿宋_GB2312" w:eastAsia="仿宋_GB2312" w:hint="eastAsia"/>
                <w:color w:val="000000"/>
                <w:sz w:val="24"/>
              </w:rPr>
              <w:t xml:space="preserve">    </w:t>
            </w:r>
            <w:r>
              <w:rPr>
                <w:rFonts w:ascii="仿宋_GB2312" w:eastAsia="仿宋_GB2312" w:hint="eastAsia"/>
                <w:color w:val="000000"/>
                <w:sz w:val="24"/>
              </w:rPr>
              <w:t>地</w:t>
            </w:r>
            <w:r>
              <w:rPr>
                <w:rFonts w:ascii="仿宋_GB2312" w:eastAsia="仿宋_GB2312" w:hint="eastAsia"/>
                <w:color w:val="000000"/>
                <w:sz w:val="24"/>
              </w:rPr>
              <w:t xml:space="preserve">  </w:t>
            </w:r>
            <w:r>
              <w:rPr>
                <w:rFonts w:ascii="仿宋_GB2312" w:eastAsia="仿宋_GB2312" w:hint="eastAsia"/>
                <w:color w:val="000000"/>
                <w:sz w:val="24"/>
              </w:rPr>
              <w:t>点：</w:t>
            </w:r>
          </w:p>
        </w:tc>
        <w:tc>
          <w:tcPr>
            <w:tcW w:w="6085" w:type="dxa"/>
            <w:tcBorders>
              <w:tl2br w:val="nil"/>
              <w:tr2bl w:val="nil"/>
            </w:tcBorders>
          </w:tcPr>
          <w:p w:rsidR="00ED4A82" w:rsidRDefault="00ED4A82">
            <w:pPr>
              <w:tabs>
                <w:tab w:val="left" w:pos="1353"/>
              </w:tabs>
              <w:rPr>
                <w:rFonts w:ascii="仿宋_GB2312" w:eastAsia="仿宋_GB2312"/>
                <w:color w:val="000000"/>
                <w:sz w:val="24"/>
              </w:rPr>
            </w:pPr>
          </w:p>
          <w:p w:rsidR="00ED4A82" w:rsidRDefault="0019743C">
            <w:pPr>
              <w:tabs>
                <w:tab w:val="left" w:pos="1353"/>
              </w:tabs>
              <w:rPr>
                <w:rFonts w:ascii="仿宋_GB2312" w:eastAsia="仿宋_GB2312"/>
                <w:color w:val="000000"/>
                <w:sz w:val="24"/>
              </w:rPr>
            </w:pPr>
            <w:r>
              <w:rPr>
                <w:rFonts w:ascii="仿宋_GB2312" w:eastAsia="仿宋_GB2312" w:hint="eastAsia"/>
                <w:color w:val="000000"/>
                <w:sz w:val="24"/>
              </w:rPr>
              <w:t>罗浮广场九楼</w:t>
            </w:r>
            <w:r>
              <w:rPr>
                <w:rFonts w:ascii="仿宋_GB2312" w:eastAsia="仿宋_GB2312" w:hint="eastAsia"/>
                <w:color w:val="000000"/>
                <w:sz w:val="24"/>
              </w:rPr>
              <w:t>--</w:t>
            </w:r>
            <w:r>
              <w:rPr>
                <w:rFonts w:ascii="仿宋_GB2312" w:eastAsia="仿宋_GB2312" w:hint="eastAsia"/>
                <w:color w:val="000000"/>
                <w:sz w:val="24"/>
              </w:rPr>
              <w:t>资产经营部</w:t>
            </w:r>
          </w:p>
        </w:tc>
      </w:tr>
      <w:tr w:rsidR="00ED4A82">
        <w:tc>
          <w:tcPr>
            <w:tcW w:w="2443" w:type="dxa"/>
            <w:tcBorders>
              <w:top w:val="nil"/>
              <w:bottom w:val="nil"/>
            </w:tcBorders>
          </w:tcPr>
          <w:p w:rsidR="00ED4A82" w:rsidRDefault="00ED4A82">
            <w:pPr>
              <w:tabs>
                <w:tab w:val="left" w:pos="1353"/>
              </w:tabs>
              <w:rPr>
                <w:rFonts w:ascii="仿宋_GB2312" w:eastAsia="仿宋_GB2312"/>
                <w:color w:val="000000"/>
                <w:sz w:val="24"/>
              </w:rPr>
            </w:pPr>
          </w:p>
          <w:p w:rsidR="00ED4A82" w:rsidRDefault="0019743C">
            <w:pPr>
              <w:tabs>
                <w:tab w:val="left" w:pos="1353"/>
              </w:tabs>
              <w:rPr>
                <w:rFonts w:ascii="仿宋_GB2312" w:eastAsia="仿宋_GB2312"/>
                <w:color w:val="000000"/>
                <w:sz w:val="24"/>
              </w:rPr>
            </w:pPr>
            <w:r>
              <w:rPr>
                <w:rFonts w:ascii="仿宋_GB2312" w:eastAsia="仿宋_GB2312" w:hint="eastAsia"/>
                <w:color w:val="000000"/>
                <w:sz w:val="24"/>
              </w:rPr>
              <w:t>签</w:t>
            </w:r>
            <w:r>
              <w:rPr>
                <w:rFonts w:ascii="仿宋_GB2312" w:eastAsia="仿宋_GB2312" w:hint="eastAsia"/>
                <w:color w:val="000000"/>
                <w:sz w:val="24"/>
              </w:rPr>
              <w:t xml:space="preserve">   </w:t>
            </w:r>
            <w:r>
              <w:rPr>
                <w:rFonts w:ascii="仿宋_GB2312" w:eastAsia="仿宋_GB2312" w:hint="eastAsia"/>
                <w:color w:val="000000"/>
                <w:sz w:val="24"/>
              </w:rPr>
              <w:t>约</w:t>
            </w:r>
            <w:r>
              <w:rPr>
                <w:rFonts w:ascii="仿宋_GB2312" w:eastAsia="仿宋_GB2312" w:hint="eastAsia"/>
                <w:color w:val="000000"/>
                <w:sz w:val="24"/>
              </w:rPr>
              <w:t xml:space="preserve">    </w:t>
            </w:r>
            <w:r>
              <w:rPr>
                <w:rFonts w:ascii="仿宋_GB2312" w:eastAsia="仿宋_GB2312" w:hint="eastAsia"/>
                <w:color w:val="000000"/>
                <w:sz w:val="24"/>
              </w:rPr>
              <w:t>时</w:t>
            </w:r>
            <w:r>
              <w:rPr>
                <w:rFonts w:ascii="仿宋_GB2312" w:eastAsia="仿宋_GB2312" w:hint="eastAsia"/>
                <w:color w:val="000000"/>
                <w:sz w:val="24"/>
              </w:rPr>
              <w:t xml:space="preserve">  </w:t>
            </w:r>
            <w:r>
              <w:rPr>
                <w:rFonts w:ascii="仿宋_GB2312" w:eastAsia="仿宋_GB2312" w:hint="eastAsia"/>
                <w:color w:val="000000"/>
                <w:sz w:val="24"/>
              </w:rPr>
              <w:t>间：</w:t>
            </w:r>
          </w:p>
        </w:tc>
        <w:tc>
          <w:tcPr>
            <w:tcW w:w="6085" w:type="dxa"/>
            <w:tcBorders>
              <w:tl2br w:val="nil"/>
              <w:tr2bl w:val="nil"/>
            </w:tcBorders>
          </w:tcPr>
          <w:p w:rsidR="00ED4A82" w:rsidRDefault="00ED4A82">
            <w:pPr>
              <w:tabs>
                <w:tab w:val="left" w:pos="1353"/>
              </w:tabs>
              <w:rPr>
                <w:rFonts w:ascii="仿宋_GB2312" w:eastAsia="仿宋_GB2312"/>
                <w:color w:val="000000"/>
                <w:sz w:val="24"/>
              </w:rPr>
            </w:pPr>
          </w:p>
          <w:p w:rsidR="00ED4A82" w:rsidRDefault="0019743C">
            <w:pPr>
              <w:tabs>
                <w:tab w:val="left" w:pos="1353"/>
              </w:tabs>
              <w:rPr>
                <w:rFonts w:ascii="仿宋_GB2312" w:eastAsia="仿宋_GB2312"/>
                <w:color w:val="000000"/>
                <w:sz w:val="24"/>
              </w:rPr>
            </w:pPr>
            <w:r>
              <w:rPr>
                <w:rFonts w:ascii="仿宋_GB2312" w:eastAsia="仿宋_GB2312" w:hint="eastAsia"/>
                <w:color w:val="000000"/>
                <w:sz w:val="24"/>
              </w:rPr>
              <w:t xml:space="preserve">        </w:t>
            </w:r>
            <w:r>
              <w:rPr>
                <w:rFonts w:ascii="仿宋_GB2312" w:eastAsia="仿宋_GB2312" w:hint="eastAsia"/>
                <w:color w:val="000000"/>
                <w:sz w:val="24"/>
              </w:rPr>
              <w:t>年</w:t>
            </w:r>
            <w:r>
              <w:rPr>
                <w:rFonts w:ascii="仿宋_GB2312" w:eastAsia="仿宋_GB2312" w:hint="eastAsia"/>
                <w:color w:val="000000"/>
                <w:sz w:val="24"/>
              </w:rPr>
              <w:t xml:space="preserve">     </w:t>
            </w:r>
            <w:r>
              <w:rPr>
                <w:rFonts w:ascii="仿宋_GB2312" w:eastAsia="仿宋_GB2312" w:hint="eastAsia"/>
                <w:color w:val="000000"/>
                <w:sz w:val="24"/>
              </w:rPr>
              <w:t>月</w:t>
            </w:r>
            <w:r>
              <w:rPr>
                <w:rFonts w:ascii="仿宋_GB2312" w:eastAsia="仿宋_GB2312" w:hint="eastAsia"/>
                <w:color w:val="000000"/>
                <w:sz w:val="24"/>
              </w:rPr>
              <w:t xml:space="preserve">    </w:t>
            </w:r>
            <w:r>
              <w:rPr>
                <w:rFonts w:ascii="仿宋_GB2312" w:eastAsia="仿宋_GB2312" w:hint="eastAsia"/>
                <w:color w:val="000000"/>
                <w:sz w:val="24"/>
              </w:rPr>
              <w:t>日</w:t>
            </w:r>
          </w:p>
        </w:tc>
      </w:tr>
    </w:tbl>
    <w:p w:rsidR="00ED4A82" w:rsidRDefault="00ED4A82">
      <w:pPr>
        <w:tabs>
          <w:tab w:val="left" w:pos="1353"/>
        </w:tabs>
        <w:rPr>
          <w:rFonts w:ascii="仿宋_GB2312" w:eastAsia="仿宋_GB2312"/>
          <w:color w:val="000000"/>
          <w:sz w:val="24"/>
        </w:rPr>
      </w:pPr>
    </w:p>
    <w:p w:rsidR="00ED4A82" w:rsidRDefault="00ED4A82">
      <w:pPr>
        <w:rPr>
          <w:rFonts w:ascii="仿宋_GB2312" w:eastAsia="仿宋_GB2312"/>
          <w:color w:val="000000"/>
          <w:sz w:val="24"/>
        </w:rPr>
      </w:pPr>
    </w:p>
    <w:p w:rsidR="00ED4A82" w:rsidRDefault="00ED4A82">
      <w:pPr>
        <w:rPr>
          <w:rFonts w:ascii="仿宋_GB2312" w:eastAsia="仿宋_GB2312"/>
          <w:color w:val="000000"/>
          <w:sz w:val="24"/>
        </w:rPr>
      </w:pPr>
    </w:p>
    <w:p w:rsidR="00ED4A82" w:rsidRDefault="00ED4A82">
      <w:pPr>
        <w:rPr>
          <w:rFonts w:ascii="仿宋_GB2312" w:eastAsia="仿宋_GB2312"/>
          <w:color w:val="000000"/>
          <w:sz w:val="24"/>
        </w:rPr>
      </w:pPr>
    </w:p>
    <w:p w:rsidR="00ED4A82" w:rsidRDefault="00ED4A82">
      <w:pPr>
        <w:ind w:firstLineChars="600" w:firstLine="2640"/>
        <w:rPr>
          <w:rFonts w:ascii="黑体" w:eastAsia="黑体" w:hAnsi="黑体" w:cs="黑体"/>
          <w:sz w:val="44"/>
          <w:szCs w:val="44"/>
        </w:rPr>
        <w:sectPr w:rsidR="00ED4A82">
          <w:footerReference w:type="default" r:id="rId10"/>
          <w:pgSz w:w="11906" w:h="16838"/>
          <w:pgMar w:top="1440" w:right="1797" w:bottom="873" w:left="1797" w:header="851" w:footer="992" w:gutter="0"/>
          <w:pgNumType w:fmt="numberInDash" w:start="16"/>
          <w:cols w:space="0"/>
          <w:docGrid w:type="lines" w:linePitch="312"/>
        </w:sectPr>
      </w:pPr>
    </w:p>
    <w:p w:rsidR="00ED4A82" w:rsidRDefault="0019743C">
      <w:pPr>
        <w:ind w:firstLineChars="600" w:firstLine="2640"/>
        <w:rPr>
          <w:rFonts w:ascii="黑体" w:eastAsia="黑体" w:hAnsi="黑体" w:cs="黑体"/>
          <w:sz w:val="44"/>
          <w:szCs w:val="44"/>
        </w:rPr>
      </w:pPr>
      <w:r>
        <w:rPr>
          <w:rFonts w:ascii="黑体" w:eastAsia="黑体" w:hAnsi="黑体" w:cs="黑体" w:hint="eastAsia"/>
          <w:sz w:val="44"/>
          <w:szCs w:val="44"/>
        </w:rPr>
        <w:lastRenderedPageBreak/>
        <w:t>房</w:t>
      </w:r>
      <w:r>
        <w:rPr>
          <w:rFonts w:ascii="黑体" w:eastAsia="黑体" w:hAnsi="黑体" w:cs="黑体" w:hint="eastAsia"/>
          <w:sz w:val="44"/>
          <w:szCs w:val="44"/>
        </w:rPr>
        <w:t xml:space="preserve"> </w:t>
      </w:r>
      <w:r>
        <w:rPr>
          <w:rFonts w:ascii="黑体" w:eastAsia="黑体" w:hAnsi="黑体" w:cs="黑体" w:hint="eastAsia"/>
          <w:sz w:val="44"/>
          <w:szCs w:val="44"/>
        </w:rPr>
        <w:t>屋</w:t>
      </w:r>
      <w:r>
        <w:rPr>
          <w:rFonts w:ascii="黑体" w:eastAsia="黑体" w:hAnsi="黑体" w:cs="黑体" w:hint="eastAsia"/>
          <w:sz w:val="44"/>
          <w:szCs w:val="44"/>
        </w:rPr>
        <w:t xml:space="preserve"> </w:t>
      </w:r>
      <w:r>
        <w:rPr>
          <w:rFonts w:ascii="黑体" w:eastAsia="黑体" w:hAnsi="黑体" w:cs="黑体" w:hint="eastAsia"/>
          <w:sz w:val="44"/>
          <w:szCs w:val="44"/>
        </w:rPr>
        <w:t>租</w:t>
      </w:r>
      <w:r>
        <w:rPr>
          <w:rFonts w:ascii="黑体" w:eastAsia="黑体" w:hAnsi="黑体" w:cs="黑体" w:hint="eastAsia"/>
          <w:sz w:val="44"/>
          <w:szCs w:val="44"/>
        </w:rPr>
        <w:t xml:space="preserve"> </w:t>
      </w:r>
      <w:r>
        <w:rPr>
          <w:rFonts w:ascii="黑体" w:eastAsia="黑体" w:hAnsi="黑体" w:cs="黑体" w:hint="eastAsia"/>
          <w:sz w:val="44"/>
          <w:szCs w:val="44"/>
        </w:rPr>
        <w:t>赁</w:t>
      </w:r>
      <w:r>
        <w:rPr>
          <w:rFonts w:ascii="黑体" w:eastAsia="黑体" w:hAnsi="黑体" w:cs="黑体" w:hint="eastAsia"/>
          <w:sz w:val="44"/>
          <w:szCs w:val="44"/>
        </w:rPr>
        <w:t xml:space="preserve"> </w:t>
      </w:r>
      <w:r>
        <w:rPr>
          <w:rFonts w:ascii="黑体" w:eastAsia="黑体" w:hAnsi="黑体" w:cs="黑体" w:hint="eastAsia"/>
          <w:sz w:val="44"/>
          <w:szCs w:val="44"/>
        </w:rPr>
        <w:t>协</w:t>
      </w:r>
      <w:r>
        <w:rPr>
          <w:rFonts w:ascii="黑体" w:eastAsia="黑体" w:hAnsi="黑体" w:cs="黑体" w:hint="eastAsia"/>
          <w:sz w:val="44"/>
          <w:szCs w:val="44"/>
        </w:rPr>
        <w:t xml:space="preserve"> </w:t>
      </w:r>
      <w:r>
        <w:rPr>
          <w:rFonts w:ascii="黑体" w:eastAsia="黑体" w:hAnsi="黑体" w:cs="黑体" w:hint="eastAsia"/>
          <w:sz w:val="44"/>
          <w:szCs w:val="44"/>
        </w:rPr>
        <w:t>议</w:t>
      </w:r>
    </w:p>
    <w:p w:rsidR="00ED4A82" w:rsidRDefault="00ED4A82">
      <w:pPr>
        <w:ind w:firstLineChars="200" w:firstLine="480"/>
        <w:jc w:val="left"/>
        <w:rPr>
          <w:rFonts w:ascii="仿宋_GB2312" w:eastAsia="仿宋_GB2312" w:hAnsi="仿宋"/>
          <w:color w:val="000000"/>
          <w:sz w:val="24"/>
        </w:rPr>
      </w:pPr>
    </w:p>
    <w:p w:rsidR="00ED4A82" w:rsidRDefault="0019743C">
      <w:pPr>
        <w:ind w:firstLineChars="200" w:firstLine="480"/>
        <w:rPr>
          <w:rFonts w:ascii="仿宋_GB2312" w:eastAsia="仿宋_GB2312" w:hAnsi="仿宋"/>
          <w:color w:val="000000"/>
          <w:sz w:val="24"/>
        </w:rPr>
      </w:pPr>
      <w:r>
        <w:rPr>
          <w:rFonts w:ascii="仿宋_GB2312" w:eastAsia="仿宋_GB2312" w:hAnsi="仿宋" w:hint="eastAsia"/>
          <w:color w:val="000000"/>
          <w:sz w:val="24"/>
        </w:rPr>
        <w:t>甲方（出租人）：达州市产业发展有限公司</w:t>
      </w:r>
    </w:p>
    <w:p w:rsidR="00ED4A82" w:rsidRDefault="00ED4A82">
      <w:pPr>
        <w:ind w:firstLineChars="200" w:firstLine="480"/>
        <w:rPr>
          <w:rFonts w:ascii="仿宋_GB2312" w:eastAsia="仿宋_GB2312" w:hAnsi="仿宋"/>
          <w:color w:val="000000"/>
          <w:sz w:val="24"/>
        </w:rPr>
      </w:pPr>
    </w:p>
    <w:p w:rsidR="00ED4A82" w:rsidRDefault="0019743C">
      <w:pPr>
        <w:ind w:firstLineChars="200" w:firstLine="480"/>
        <w:rPr>
          <w:rFonts w:ascii="仿宋_GB2312" w:eastAsia="仿宋_GB2312" w:hAnsi="仿宋"/>
          <w:color w:val="000000"/>
          <w:sz w:val="24"/>
        </w:rPr>
      </w:pPr>
      <w:r>
        <w:rPr>
          <w:rFonts w:ascii="仿宋_GB2312" w:eastAsia="仿宋_GB2312" w:hAnsi="仿宋" w:hint="eastAsia"/>
          <w:color w:val="000000"/>
          <w:sz w:val="24"/>
        </w:rPr>
        <w:t>法定代表人：陈明军</w:t>
      </w:r>
      <w:r>
        <w:rPr>
          <w:rFonts w:ascii="仿宋_GB2312" w:eastAsia="仿宋_GB2312" w:hAnsi="仿宋" w:hint="eastAsia"/>
          <w:color w:val="000000"/>
          <w:sz w:val="24"/>
        </w:rPr>
        <w:t xml:space="preserve"> </w:t>
      </w:r>
    </w:p>
    <w:p w:rsidR="00ED4A82" w:rsidRDefault="00ED4A82">
      <w:pPr>
        <w:ind w:firstLineChars="200" w:firstLine="480"/>
        <w:jc w:val="left"/>
        <w:rPr>
          <w:rFonts w:ascii="仿宋_GB2312" w:eastAsia="仿宋_GB2312" w:hAnsi="仿宋"/>
          <w:color w:val="000000"/>
          <w:sz w:val="24"/>
        </w:rPr>
      </w:pPr>
    </w:p>
    <w:p w:rsidR="00ED4A82" w:rsidRDefault="0019743C">
      <w:pPr>
        <w:ind w:firstLineChars="200" w:firstLine="480"/>
        <w:jc w:val="left"/>
        <w:rPr>
          <w:rFonts w:ascii="仿宋_GB2312" w:eastAsia="仿宋_GB2312" w:hAnsi="仿宋" w:cs="仿宋"/>
          <w:color w:val="000000"/>
          <w:sz w:val="24"/>
        </w:rPr>
      </w:pPr>
      <w:r>
        <w:rPr>
          <w:rFonts w:ascii="仿宋_GB2312" w:eastAsia="仿宋_GB2312" w:hAnsi="仿宋" w:hint="eastAsia"/>
          <w:color w:val="000000"/>
          <w:sz w:val="24"/>
        </w:rPr>
        <w:t>住所：通川区朝</w:t>
      </w:r>
      <w:r>
        <w:rPr>
          <w:rFonts w:ascii="仿宋_GB2312" w:eastAsia="仿宋_GB2312" w:hAnsi="仿宋" w:cs="仿宋" w:hint="eastAsia"/>
          <w:color w:val="000000"/>
          <w:sz w:val="24"/>
        </w:rPr>
        <w:t>阳街道办金兰路</w:t>
      </w:r>
      <w:r>
        <w:rPr>
          <w:rFonts w:ascii="仿宋_GB2312" w:eastAsia="仿宋_GB2312" w:hAnsi="仿宋" w:cs="仿宋" w:hint="eastAsia"/>
          <w:color w:val="000000"/>
          <w:sz w:val="24"/>
        </w:rPr>
        <w:t>77</w:t>
      </w:r>
      <w:r>
        <w:rPr>
          <w:rFonts w:ascii="仿宋_GB2312" w:eastAsia="仿宋_GB2312" w:hAnsi="仿宋" w:cs="仿宋" w:hint="eastAsia"/>
          <w:color w:val="000000"/>
          <w:sz w:val="24"/>
        </w:rPr>
        <w:t>号“罗浮中心”</w:t>
      </w:r>
      <w:r>
        <w:rPr>
          <w:rFonts w:ascii="仿宋_GB2312" w:eastAsia="仿宋_GB2312" w:hAnsi="仿宋" w:cs="仿宋" w:hint="eastAsia"/>
          <w:color w:val="000000"/>
          <w:sz w:val="24"/>
        </w:rPr>
        <w:t>9</w:t>
      </w:r>
      <w:r>
        <w:rPr>
          <w:rFonts w:ascii="仿宋_GB2312" w:eastAsia="仿宋_GB2312" w:hAnsi="仿宋" w:cs="仿宋" w:hint="eastAsia"/>
          <w:color w:val="000000"/>
          <w:sz w:val="24"/>
        </w:rPr>
        <w:t>楼</w:t>
      </w:r>
    </w:p>
    <w:p w:rsidR="00ED4A82" w:rsidRDefault="00ED4A82">
      <w:pPr>
        <w:ind w:firstLineChars="200" w:firstLine="480"/>
        <w:rPr>
          <w:rFonts w:ascii="仿宋_GB2312" w:eastAsia="仿宋_GB2312" w:hAnsi="仿宋"/>
          <w:color w:val="000000"/>
          <w:sz w:val="24"/>
        </w:rPr>
      </w:pPr>
    </w:p>
    <w:p w:rsidR="00ED4A82" w:rsidRDefault="0019743C">
      <w:pPr>
        <w:ind w:firstLineChars="200" w:firstLine="480"/>
        <w:rPr>
          <w:rFonts w:ascii="仿宋_GB2312" w:eastAsia="仿宋_GB2312" w:hAnsi="仿宋"/>
          <w:color w:val="000000"/>
          <w:sz w:val="24"/>
        </w:rPr>
      </w:pPr>
      <w:r>
        <w:rPr>
          <w:rFonts w:ascii="仿宋_GB2312" w:eastAsia="仿宋_GB2312" w:hAnsi="仿宋" w:hint="eastAsia"/>
          <w:color w:val="000000"/>
          <w:sz w:val="24"/>
        </w:rPr>
        <w:t>乙方（承租人）：</w:t>
      </w:r>
      <w:r>
        <w:rPr>
          <w:rFonts w:ascii="仿宋_GB2312" w:eastAsia="仿宋_GB2312" w:hAnsi="仿宋" w:hint="eastAsia"/>
          <w:color w:val="000000"/>
          <w:sz w:val="24"/>
        </w:rPr>
        <w:t xml:space="preserve">              </w:t>
      </w:r>
    </w:p>
    <w:p w:rsidR="00ED4A82" w:rsidRDefault="00ED4A82">
      <w:pPr>
        <w:ind w:firstLineChars="200" w:firstLine="480"/>
        <w:rPr>
          <w:rFonts w:ascii="仿宋_GB2312" w:eastAsia="仿宋_GB2312" w:hAnsi="仿宋"/>
          <w:color w:val="000000"/>
          <w:sz w:val="24"/>
        </w:rPr>
      </w:pPr>
    </w:p>
    <w:p w:rsidR="00ED4A82" w:rsidRDefault="0019743C">
      <w:pPr>
        <w:ind w:firstLineChars="200" w:firstLine="480"/>
        <w:rPr>
          <w:rFonts w:ascii="仿宋_GB2312" w:eastAsia="仿宋_GB2312" w:hAnsi="仿宋"/>
          <w:color w:val="000000"/>
          <w:sz w:val="24"/>
        </w:rPr>
      </w:pPr>
      <w:r>
        <w:rPr>
          <w:rFonts w:ascii="仿宋_GB2312" w:eastAsia="仿宋_GB2312" w:hAnsi="仿宋" w:hint="eastAsia"/>
          <w:color w:val="000000"/>
          <w:sz w:val="24"/>
        </w:rPr>
        <w:t>身份证号码：</w:t>
      </w:r>
    </w:p>
    <w:p w:rsidR="00ED4A82" w:rsidRDefault="00ED4A82">
      <w:pPr>
        <w:ind w:firstLineChars="200" w:firstLine="480"/>
        <w:rPr>
          <w:rFonts w:ascii="仿宋_GB2312" w:eastAsia="仿宋_GB2312" w:hAnsi="仿宋"/>
          <w:color w:val="000000"/>
          <w:sz w:val="24"/>
        </w:rPr>
      </w:pPr>
    </w:p>
    <w:p w:rsidR="00ED4A82" w:rsidRDefault="0019743C">
      <w:pPr>
        <w:ind w:firstLineChars="200" w:firstLine="480"/>
        <w:rPr>
          <w:rFonts w:ascii="仿宋_GB2312" w:eastAsia="仿宋_GB2312" w:hAnsi="仿宋"/>
          <w:color w:val="000000"/>
          <w:sz w:val="24"/>
        </w:rPr>
      </w:pPr>
      <w:r>
        <w:rPr>
          <w:rFonts w:ascii="仿宋_GB2312" w:eastAsia="仿宋_GB2312" w:hAnsi="仿宋" w:hint="eastAsia"/>
          <w:color w:val="000000"/>
          <w:sz w:val="24"/>
        </w:rPr>
        <w:t>住所：</w:t>
      </w:r>
    </w:p>
    <w:p w:rsidR="00ED4A82" w:rsidRDefault="00ED4A82">
      <w:pPr>
        <w:ind w:firstLineChars="200" w:firstLine="480"/>
        <w:rPr>
          <w:rFonts w:ascii="仿宋_GB2312" w:eastAsia="仿宋_GB2312" w:hAnsi="仿宋"/>
          <w:color w:val="000000"/>
          <w:sz w:val="24"/>
        </w:rPr>
      </w:pPr>
    </w:p>
    <w:p w:rsidR="00ED4A82" w:rsidRDefault="0019743C">
      <w:pPr>
        <w:ind w:firstLineChars="200" w:firstLine="480"/>
        <w:rPr>
          <w:rFonts w:ascii="仿宋_GB2312" w:eastAsia="仿宋_GB2312" w:hAnsi="仿宋"/>
          <w:color w:val="000000"/>
          <w:sz w:val="24"/>
        </w:rPr>
      </w:pPr>
      <w:r>
        <w:rPr>
          <w:rFonts w:ascii="仿宋_GB2312" w:eastAsia="仿宋_GB2312" w:hAnsi="仿宋" w:hint="eastAsia"/>
          <w:color w:val="000000"/>
          <w:sz w:val="24"/>
        </w:rPr>
        <w:t>经甲乙双方协商达成一致，乙方租</w:t>
      </w:r>
      <w:r>
        <w:rPr>
          <w:rFonts w:ascii="仿宋_GB2312" w:eastAsia="仿宋_GB2312" w:hAnsi="仿宋" w:cs="仿宋_GB2312" w:hint="eastAsia"/>
          <w:color w:val="000000"/>
          <w:sz w:val="24"/>
        </w:rPr>
        <w:t>用</w:t>
      </w:r>
      <w:r>
        <w:rPr>
          <w:rFonts w:ascii="仿宋_GB2312" w:eastAsia="仿宋_GB2312" w:hAnsi="仿宋" w:hint="eastAsia"/>
          <w:color w:val="000000"/>
          <w:sz w:val="24"/>
        </w:rPr>
        <w:t>甲方房产用作</w:t>
      </w:r>
      <w:r>
        <w:rPr>
          <w:rFonts w:ascii="仿宋_GB2312" w:eastAsia="仿宋_GB2312" w:hAnsi="仿宋" w:hint="eastAsia"/>
          <w:color w:val="000000"/>
          <w:sz w:val="24"/>
          <w:u w:val="single"/>
        </w:rPr>
        <w:t xml:space="preserve">      </w:t>
      </w:r>
      <w:r>
        <w:rPr>
          <w:rFonts w:ascii="仿宋_GB2312" w:eastAsia="仿宋_GB2312" w:hAnsi="仿宋" w:hint="eastAsia"/>
          <w:color w:val="000000"/>
          <w:sz w:val="24"/>
        </w:rPr>
        <w:t>，特订立本协议。</w:t>
      </w:r>
    </w:p>
    <w:p w:rsidR="00ED4A82" w:rsidRDefault="0019743C">
      <w:pPr>
        <w:ind w:firstLineChars="200" w:firstLine="480"/>
        <w:rPr>
          <w:rFonts w:ascii="仿宋_GB2312" w:eastAsia="仿宋_GB2312" w:hAnsi="仿宋"/>
          <w:b/>
          <w:bCs/>
          <w:color w:val="000000"/>
          <w:sz w:val="24"/>
          <w:u w:val="single"/>
        </w:rPr>
      </w:pPr>
      <w:r>
        <w:rPr>
          <w:rFonts w:ascii="仿宋_GB2312" w:eastAsia="仿宋_GB2312" w:hAnsi="仿宋" w:hint="eastAsia"/>
          <w:color w:val="000000"/>
          <w:sz w:val="24"/>
        </w:rPr>
        <w:t>一、房屋坐落位置</w:t>
      </w:r>
      <w:r>
        <w:rPr>
          <w:rFonts w:ascii="仿宋_GB2312" w:eastAsia="仿宋_GB2312" w:hAnsi="仿宋" w:hint="eastAsia"/>
          <w:b/>
          <w:bCs/>
          <w:color w:val="000000"/>
          <w:sz w:val="24"/>
          <w:u w:val="single"/>
        </w:rPr>
        <w:t>：</w:t>
      </w:r>
      <w:r>
        <w:rPr>
          <w:rFonts w:ascii="仿宋_GB2312" w:eastAsia="仿宋_GB2312" w:hAnsi="仿宋" w:hint="eastAsia"/>
          <w:b/>
          <w:color w:val="000000"/>
          <w:sz w:val="24"/>
          <w:u w:val="single"/>
        </w:rPr>
        <w:t xml:space="preserve">                  </w:t>
      </w:r>
      <w:r>
        <w:rPr>
          <w:rFonts w:ascii="仿宋_GB2312" w:eastAsia="仿宋_GB2312" w:hAnsi="仿宋" w:hint="eastAsia"/>
          <w:b/>
          <w:color w:val="000000"/>
          <w:sz w:val="24"/>
        </w:rPr>
        <w:t>面积</w:t>
      </w:r>
      <w:r>
        <w:rPr>
          <w:rFonts w:ascii="仿宋_GB2312" w:eastAsia="仿宋_GB2312" w:hAnsi="仿宋" w:hint="eastAsia"/>
          <w:b/>
          <w:color w:val="000000"/>
          <w:sz w:val="24"/>
          <w:u w:val="single"/>
        </w:rPr>
        <w:t xml:space="preserve">          </w:t>
      </w:r>
      <w:r>
        <w:rPr>
          <w:rFonts w:ascii="宋体" w:hAnsi="宋体" w:cs="宋体" w:hint="eastAsia"/>
          <w:b/>
          <w:color w:val="000000"/>
          <w:sz w:val="24"/>
        </w:rPr>
        <w:t>㎡</w:t>
      </w:r>
      <w:r>
        <w:rPr>
          <w:rFonts w:ascii="仿宋_GB2312" w:eastAsia="仿宋_GB2312" w:hAnsi="仿宋" w:hint="eastAsia"/>
          <w:b/>
          <w:color w:val="000000"/>
          <w:sz w:val="24"/>
        </w:rPr>
        <w:t xml:space="preserve"> </w:t>
      </w:r>
      <w:r>
        <w:rPr>
          <w:rFonts w:ascii="仿宋_GB2312" w:eastAsia="仿宋_GB2312" w:hAnsi="仿宋" w:hint="eastAsia"/>
          <w:b/>
          <w:color w:val="000000"/>
          <w:sz w:val="24"/>
        </w:rPr>
        <w:t>。</w:t>
      </w:r>
    </w:p>
    <w:p w:rsidR="00ED4A82" w:rsidRDefault="0019743C">
      <w:pPr>
        <w:ind w:left="1" w:firstLineChars="200" w:firstLine="480"/>
        <w:rPr>
          <w:rFonts w:ascii="仿宋_GB2312" w:eastAsia="仿宋_GB2312" w:hAnsi="仿宋"/>
          <w:color w:val="000000"/>
          <w:sz w:val="24"/>
        </w:rPr>
      </w:pPr>
      <w:r>
        <w:rPr>
          <w:rFonts w:ascii="仿宋_GB2312" w:eastAsia="仿宋_GB2312" w:hAnsi="仿宋" w:hint="eastAsia"/>
          <w:color w:val="000000"/>
          <w:sz w:val="24"/>
        </w:rPr>
        <w:t>二、租赁期限</w:t>
      </w:r>
    </w:p>
    <w:p w:rsidR="00ED4A82" w:rsidRDefault="0019743C">
      <w:pPr>
        <w:ind w:left="1" w:firstLineChars="200" w:firstLine="482"/>
        <w:rPr>
          <w:rFonts w:ascii="仿宋_GB2312" w:eastAsia="仿宋_GB2312" w:hAnsi="仿宋"/>
          <w:color w:val="000000"/>
          <w:sz w:val="24"/>
        </w:rPr>
      </w:pPr>
      <w:r>
        <w:rPr>
          <w:rFonts w:ascii="仿宋_GB2312" w:eastAsia="仿宋_GB2312" w:hAnsi="仿宋" w:hint="eastAsia"/>
          <w:b/>
          <w:color w:val="000000"/>
          <w:sz w:val="24"/>
        </w:rPr>
        <w:t>租赁期限</w:t>
      </w:r>
      <w:r>
        <w:rPr>
          <w:rFonts w:ascii="仿宋_GB2312" w:eastAsia="仿宋_GB2312" w:hAnsi="仿宋" w:hint="eastAsia"/>
          <w:b/>
          <w:color w:val="000000"/>
          <w:sz w:val="24"/>
          <w:u w:val="single"/>
        </w:rPr>
        <w:t xml:space="preserve">     </w:t>
      </w:r>
      <w:r>
        <w:rPr>
          <w:rFonts w:ascii="仿宋_GB2312" w:eastAsia="仿宋_GB2312" w:hAnsi="仿宋" w:hint="eastAsia"/>
          <w:b/>
          <w:color w:val="000000"/>
          <w:sz w:val="24"/>
          <w:u w:val="single"/>
        </w:rPr>
        <w:t>年</w:t>
      </w:r>
      <w:r>
        <w:rPr>
          <w:rFonts w:ascii="仿宋_GB2312" w:eastAsia="仿宋_GB2312" w:hAnsi="仿宋" w:hint="eastAsia"/>
          <w:b/>
          <w:color w:val="000000"/>
          <w:sz w:val="24"/>
        </w:rPr>
        <w:t>：</w:t>
      </w:r>
      <w:r>
        <w:rPr>
          <w:rFonts w:ascii="仿宋_GB2312" w:eastAsia="仿宋_GB2312" w:hAnsi="仿宋" w:hint="eastAsia"/>
          <w:b/>
          <w:color w:val="000000"/>
          <w:sz w:val="24"/>
          <w:u w:val="single"/>
        </w:rPr>
        <w:t>租期日期从</w:t>
      </w:r>
      <w:r>
        <w:rPr>
          <w:rFonts w:ascii="仿宋_GB2312" w:eastAsia="仿宋_GB2312" w:hAnsi="仿宋" w:hint="eastAsia"/>
          <w:b/>
          <w:color w:val="000000"/>
          <w:sz w:val="24"/>
          <w:u w:val="single"/>
        </w:rPr>
        <w:t xml:space="preserve">     </w:t>
      </w:r>
      <w:r>
        <w:rPr>
          <w:rFonts w:ascii="仿宋_GB2312" w:eastAsia="仿宋_GB2312" w:hAnsi="仿宋" w:hint="eastAsia"/>
          <w:b/>
          <w:color w:val="000000"/>
          <w:sz w:val="24"/>
        </w:rPr>
        <w:t>年</w:t>
      </w:r>
      <w:r>
        <w:rPr>
          <w:rFonts w:ascii="仿宋_GB2312" w:eastAsia="仿宋_GB2312" w:hAnsi="仿宋" w:hint="eastAsia"/>
          <w:b/>
          <w:color w:val="000000"/>
          <w:sz w:val="24"/>
        </w:rPr>
        <w:t xml:space="preserve"> </w:t>
      </w:r>
      <w:r>
        <w:rPr>
          <w:rFonts w:ascii="仿宋_GB2312" w:eastAsia="仿宋_GB2312" w:hAnsi="仿宋" w:hint="eastAsia"/>
          <w:b/>
          <w:color w:val="000000"/>
          <w:sz w:val="24"/>
          <w:u w:val="single"/>
        </w:rPr>
        <w:t xml:space="preserve">   </w:t>
      </w:r>
      <w:r>
        <w:rPr>
          <w:rFonts w:ascii="仿宋_GB2312" w:eastAsia="仿宋_GB2312" w:hAnsi="仿宋" w:hint="eastAsia"/>
          <w:b/>
          <w:color w:val="000000"/>
          <w:sz w:val="24"/>
        </w:rPr>
        <w:t>月</w:t>
      </w:r>
      <w:r>
        <w:rPr>
          <w:rFonts w:ascii="仿宋_GB2312" w:eastAsia="仿宋_GB2312" w:hAnsi="仿宋" w:hint="eastAsia"/>
          <w:b/>
          <w:color w:val="000000"/>
          <w:sz w:val="24"/>
        </w:rPr>
        <w:t xml:space="preserve"> </w:t>
      </w:r>
      <w:r>
        <w:rPr>
          <w:rFonts w:ascii="仿宋_GB2312" w:eastAsia="仿宋_GB2312" w:hAnsi="仿宋" w:hint="eastAsia"/>
          <w:b/>
          <w:color w:val="000000"/>
          <w:sz w:val="24"/>
          <w:u w:val="single"/>
        </w:rPr>
        <w:t xml:space="preserve">  </w:t>
      </w:r>
      <w:r>
        <w:rPr>
          <w:rFonts w:ascii="仿宋_GB2312" w:eastAsia="仿宋_GB2312" w:hAnsi="仿宋" w:hint="eastAsia"/>
          <w:b/>
          <w:color w:val="000000"/>
          <w:sz w:val="24"/>
        </w:rPr>
        <w:t>日至</w:t>
      </w:r>
      <w:r>
        <w:rPr>
          <w:rFonts w:ascii="仿宋_GB2312" w:eastAsia="仿宋_GB2312" w:hAnsi="仿宋" w:hint="eastAsia"/>
          <w:b/>
          <w:color w:val="000000"/>
          <w:sz w:val="24"/>
          <w:u w:val="single"/>
        </w:rPr>
        <w:t xml:space="preserve">    </w:t>
      </w:r>
      <w:r>
        <w:rPr>
          <w:rFonts w:ascii="仿宋_GB2312" w:eastAsia="仿宋_GB2312" w:hAnsi="仿宋" w:hint="eastAsia"/>
          <w:b/>
          <w:color w:val="000000"/>
          <w:sz w:val="24"/>
        </w:rPr>
        <w:t>年</w:t>
      </w:r>
      <w:r>
        <w:rPr>
          <w:rFonts w:ascii="仿宋_GB2312" w:eastAsia="仿宋_GB2312" w:hAnsi="仿宋" w:hint="eastAsia"/>
          <w:b/>
          <w:color w:val="000000"/>
          <w:sz w:val="24"/>
          <w:u w:val="single"/>
        </w:rPr>
        <w:t xml:space="preserve">    </w:t>
      </w:r>
      <w:r>
        <w:rPr>
          <w:rFonts w:ascii="仿宋_GB2312" w:eastAsia="仿宋_GB2312" w:hAnsi="仿宋" w:hint="eastAsia"/>
          <w:b/>
          <w:color w:val="000000"/>
          <w:sz w:val="24"/>
        </w:rPr>
        <w:t>月</w:t>
      </w:r>
      <w:r>
        <w:rPr>
          <w:rFonts w:ascii="仿宋_GB2312" w:eastAsia="仿宋_GB2312" w:hAnsi="仿宋" w:hint="eastAsia"/>
          <w:b/>
          <w:color w:val="000000"/>
          <w:sz w:val="24"/>
          <w:u w:val="single"/>
        </w:rPr>
        <w:t xml:space="preserve">    </w:t>
      </w:r>
      <w:r>
        <w:rPr>
          <w:rFonts w:ascii="仿宋_GB2312" w:eastAsia="仿宋_GB2312" w:hAnsi="仿宋" w:hint="eastAsia"/>
          <w:b/>
          <w:color w:val="000000"/>
          <w:sz w:val="24"/>
        </w:rPr>
        <w:t>日</w:t>
      </w:r>
      <w:r>
        <w:rPr>
          <w:rFonts w:ascii="仿宋_GB2312" w:eastAsia="仿宋_GB2312" w:hAnsi="仿宋" w:hint="eastAsia"/>
          <w:color w:val="000000"/>
          <w:sz w:val="24"/>
        </w:rPr>
        <w:t>。</w:t>
      </w:r>
    </w:p>
    <w:p w:rsidR="00ED4A82" w:rsidRDefault="0019743C">
      <w:pPr>
        <w:ind w:left="1" w:firstLineChars="200" w:firstLine="480"/>
        <w:rPr>
          <w:rFonts w:ascii="仿宋_GB2312" w:eastAsia="仿宋_GB2312" w:hAnsi="仿宋"/>
          <w:color w:val="000000"/>
          <w:sz w:val="24"/>
        </w:rPr>
      </w:pPr>
      <w:r>
        <w:rPr>
          <w:rFonts w:ascii="仿宋_GB2312" w:eastAsia="仿宋_GB2312" w:hAnsi="仿宋" w:hint="eastAsia"/>
          <w:color w:val="000000"/>
          <w:sz w:val="24"/>
        </w:rPr>
        <w:t>1.</w:t>
      </w:r>
      <w:r>
        <w:rPr>
          <w:rFonts w:ascii="仿宋_GB2312" w:eastAsia="仿宋_GB2312" w:hAnsi="仿宋" w:hint="eastAsia"/>
          <w:color w:val="000000"/>
          <w:sz w:val="24"/>
        </w:rPr>
        <w:t>乙方须完全服从市委、市政府安排和城市开发的需要，甲方根据市委、市政府安排有权提前收回房屋或出售，并提前</w:t>
      </w:r>
      <w:r>
        <w:rPr>
          <w:rFonts w:ascii="仿宋_GB2312" w:eastAsia="仿宋_GB2312" w:hAnsi="仿宋" w:hint="eastAsia"/>
          <w:color w:val="000000"/>
          <w:sz w:val="24"/>
        </w:rPr>
        <w:t>30</w:t>
      </w:r>
      <w:r>
        <w:rPr>
          <w:rFonts w:ascii="仿宋_GB2312" w:eastAsia="仿宋_GB2312" w:hAnsi="仿宋" w:hint="eastAsia"/>
          <w:color w:val="000000"/>
          <w:sz w:val="24"/>
        </w:rPr>
        <w:t>日告知乙方，乙方应无条件将所租用房屋归还甲方，甲方不承担违约责任，但应退还乙方剩余租赁期限租金及履约保证金。</w:t>
      </w:r>
    </w:p>
    <w:p w:rsidR="00ED4A82" w:rsidRDefault="0019743C">
      <w:pPr>
        <w:ind w:firstLineChars="200" w:firstLine="480"/>
        <w:rPr>
          <w:rFonts w:ascii="仿宋_GB2312" w:eastAsia="仿宋_GB2312" w:hAnsi="仿宋"/>
          <w:color w:val="000000"/>
          <w:sz w:val="24"/>
        </w:rPr>
      </w:pPr>
      <w:r>
        <w:rPr>
          <w:rFonts w:ascii="仿宋_GB2312" w:eastAsia="仿宋_GB2312" w:hAnsi="仿宋" w:hint="eastAsia"/>
          <w:color w:val="000000"/>
          <w:sz w:val="24"/>
        </w:rPr>
        <w:t>2.</w:t>
      </w:r>
      <w:r>
        <w:rPr>
          <w:rFonts w:ascii="仿宋_GB2312" w:eastAsia="仿宋_GB2312" w:hAnsi="仿宋" w:hint="eastAsia"/>
          <w:color w:val="000000"/>
          <w:sz w:val="24"/>
        </w:rPr>
        <w:t>租赁房屋租赁期限到期后，甲方将按照公开、公平、公正的国有资产处置原则，对外实行公开竞价。乙方享有在同等条件下的优先承租权。</w:t>
      </w:r>
    </w:p>
    <w:p w:rsidR="00ED4A82" w:rsidRDefault="0019743C">
      <w:pPr>
        <w:ind w:firstLineChars="200" w:firstLine="480"/>
        <w:rPr>
          <w:rFonts w:ascii="仿宋_GB2312" w:eastAsia="仿宋_GB2312" w:hAnsi="仿宋"/>
          <w:color w:val="000000"/>
          <w:sz w:val="24"/>
        </w:rPr>
      </w:pPr>
      <w:r>
        <w:rPr>
          <w:rFonts w:ascii="仿宋_GB2312" w:eastAsia="仿宋_GB2312" w:hAnsi="仿宋" w:hint="eastAsia"/>
          <w:color w:val="000000"/>
          <w:sz w:val="24"/>
        </w:rPr>
        <w:t>3.</w:t>
      </w:r>
      <w:r>
        <w:rPr>
          <w:rFonts w:ascii="仿宋_GB2312" w:eastAsia="仿宋_GB2312" w:hAnsi="仿宋" w:hint="eastAsia"/>
          <w:color w:val="000000"/>
          <w:sz w:val="24"/>
        </w:rPr>
        <w:t>若甲方在租赁期限内将乙方租用房屋对外转让，乙方有意购买的，应参与房屋的公开竞价出售</w:t>
      </w:r>
      <w:r>
        <w:rPr>
          <w:rFonts w:ascii="仿宋_GB2312" w:eastAsia="仿宋_GB2312" w:hAnsi="仿宋" w:hint="eastAsia"/>
          <w:color w:val="000000"/>
          <w:sz w:val="24"/>
        </w:rPr>
        <w:t>,</w:t>
      </w:r>
      <w:r>
        <w:rPr>
          <w:rFonts w:ascii="仿宋_GB2312" w:eastAsia="仿宋_GB2312" w:hAnsi="仿宋" w:hint="eastAsia"/>
          <w:color w:val="000000"/>
          <w:sz w:val="24"/>
        </w:rPr>
        <w:t>乙方在同等条件下享有优先购买权。除此之外，乙方不得以优先购买权对抗甲方对房屋</w:t>
      </w:r>
      <w:r>
        <w:rPr>
          <w:rFonts w:ascii="仿宋_GB2312" w:eastAsia="仿宋_GB2312" w:hAnsi="仿宋" w:hint="eastAsia"/>
          <w:color w:val="000000"/>
          <w:sz w:val="24"/>
        </w:rPr>
        <w:t>的处置或提出其他任何权利主张。</w:t>
      </w:r>
    </w:p>
    <w:p w:rsidR="00ED4A82" w:rsidRDefault="0019743C">
      <w:pPr>
        <w:ind w:firstLineChars="200" w:firstLine="480"/>
        <w:rPr>
          <w:rFonts w:ascii="仿宋_GB2312" w:eastAsia="仿宋_GB2312" w:hAnsi="仿宋"/>
          <w:color w:val="000000"/>
          <w:sz w:val="24"/>
        </w:rPr>
      </w:pPr>
      <w:r>
        <w:rPr>
          <w:rFonts w:ascii="仿宋_GB2312" w:eastAsia="仿宋_GB2312" w:hAnsi="仿宋" w:hint="eastAsia"/>
          <w:color w:val="000000"/>
          <w:sz w:val="24"/>
        </w:rPr>
        <w:t>三、房屋租金及支付方式：</w:t>
      </w:r>
    </w:p>
    <w:p w:rsidR="00ED4A82" w:rsidRDefault="0019743C">
      <w:pPr>
        <w:ind w:firstLineChars="200" w:firstLine="480"/>
        <w:rPr>
          <w:rFonts w:ascii="仿宋_GB2312" w:eastAsia="仿宋_GB2312" w:hAnsi="仿宋"/>
          <w:b/>
          <w:color w:val="000000"/>
          <w:sz w:val="24"/>
        </w:rPr>
      </w:pPr>
      <w:r>
        <w:rPr>
          <w:rFonts w:ascii="仿宋_GB2312" w:eastAsia="仿宋_GB2312" w:hAnsi="仿宋" w:hint="eastAsia"/>
          <w:color w:val="000000"/>
          <w:sz w:val="24"/>
        </w:rPr>
        <w:t>1.</w:t>
      </w:r>
      <w:r>
        <w:rPr>
          <w:rFonts w:ascii="仿宋_GB2312" w:eastAsia="仿宋_GB2312" w:hAnsi="仿宋" w:hint="eastAsia"/>
          <w:b/>
          <w:color w:val="000000"/>
          <w:sz w:val="24"/>
        </w:rPr>
        <w:t>租金：</w:t>
      </w:r>
      <w:r>
        <w:rPr>
          <w:rFonts w:ascii="仿宋_GB2312" w:eastAsia="仿宋_GB2312" w:hAnsi="Arial" w:cs="Arial" w:hint="eastAsia"/>
          <w:b/>
          <w:color w:val="333333"/>
          <w:sz w:val="24"/>
          <w:shd w:val="clear" w:color="auto" w:fill="FFFFFF"/>
        </w:rPr>
        <w:t>¥</w:t>
      </w:r>
      <w:r>
        <w:rPr>
          <w:rFonts w:ascii="仿宋_GB2312" w:eastAsia="仿宋_GB2312" w:hAnsi="仿宋" w:hint="eastAsia"/>
          <w:b/>
          <w:color w:val="000000"/>
          <w:sz w:val="24"/>
          <w:u w:val="single"/>
        </w:rPr>
        <w:t xml:space="preserve">      </w:t>
      </w:r>
      <w:r>
        <w:rPr>
          <w:rFonts w:ascii="仿宋_GB2312" w:eastAsia="仿宋_GB2312" w:hAnsi="仿宋" w:hint="eastAsia"/>
          <w:b/>
          <w:color w:val="000000"/>
          <w:sz w:val="24"/>
        </w:rPr>
        <w:t>元</w:t>
      </w:r>
      <w:r>
        <w:rPr>
          <w:rFonts w:ascii="仿宋_GB2312" w:eastAsia="仿宋_GB2312" w:hAnsi="仿宋" w:hint="eastAsia"/>
          <w:b/>
          <w:color w:val="000000"/>
          <w:sz w:val="24"/>
        </w:rPr>
        <w:t>/</w:t>
      </w:r>
      <w:r>
        <w:rPr>
          <w:rFonts w:ascii="仿宋_GB2312" w:eastAsia="仿宋_GB2312" w:hAnsi="仿宋" w:hint="eastAsia"/>
          <w:b/>
          <w:color w:val="000000"/>
          <w:sz w:val="24"/>
        </w:rPr>
        <w:t>年（大写人民币</w:t>
      </w:r>
      <w:r>
        <w:rPr>
          <w:rFonts w:ascii="仿宋_GB2312" w:eastAsia="仿宋_GB2312" w:hAnsi="仿宋" w:hint="eastAsia"/>
          <w:b/>
          <w:color w:val="000000"/>
          <w:sz w:val="24"/>
          <w:u w:val="single"/>
        </w:rPr>
        <w:t xml:space="preserve">          </w:t>
      </w:r>
      <w:r>
        <w:rPr>
          <w:rFonts w:ascii="仿宋_GB2312" w:eastAsia="仿宋_GB2312" w:hAnsi="仿宋" w:hint="eastAsia"/>
          <w:b/>
          <w:color w:val="000000"/>
          <w:sz w:val="24"/>
        </w:rPr>
        <w:t>元整）。</w:t>
      </w:r>
    </w:p>
    <w:p w:rsidR="00ED4A82" w:rsidRDefault="0019743C">
      <w:pPr>
        <w:ind w:firstLineChars="200" w:firstLine="480"/>
        <w:rPr>
          <w:rFonts w:ascii="仿宋_GB2312" w:eastAsia="仿宋_GB2312" w:hAnsi="仿宋"/>
          <w:color w:val="000000"/>
          <w:sz w:val="24"/>
        </w:rPr>
      </w:pPr>
      <w:r>
        <w:rPr>
          <w:rFonts w:ascii="仿宋_GB2312" w:eastAsia="仿宋_GB2312" w:hAnsi="仿宋" w:hint="eastAsia"/>
          <w:color w:val="000000"/>
          <w:sz w:val="24"/>
        </w:rPr>
        <w:t>2.</w:t>
      </w:r>
      <w:r>
        <w:rPr>
          <w:rFonts w:ascii="仿宋_GB2312" w:eastAsia="仿宋_GB2312" w:hAnsi="仿宋" w:hint="eastAsia"/>
          <w:color w:val="000000"/>
          <w:sz w:val="24"/>
        </w:rPr>
        <w:t>支付方式：</w:t>
      </w:r>
      <w:r>
        <w:rPr>
          <w:rFonts w:ascii="仿宋_GB2312" w:eastAsia="仿宋_GB2312" w:hAnsi="仿宋" w:hint="eastAsia"/>
          <w:b/>
          <w:bCs/>
          <w:color w:val="000000"/>
          <w:sz w:val="24"/>
        </w:rPr>
        <w:t>按年度缴纳。</w:t>
      </w:r>
      <w:r>
        <w:rPr>
          <w:rFonts w:ascii="仿宋_GB2312" w:eastAsia="仿宋_GB2312" w:hAnsi="仿宋" w:hint="eastAsia"/>
          <w:color w:val="000000"/>
          <w:sz w:val="24"/>
        </w:rPr>
        <w:t>乙方须在合同签订之日通过甲方指定的交款账号，向甲方一次性全额支付首年租金，以后年度租金应在上一年度租期到期日前一个月交纳。否则，甲方有权根据本合同约定及相关法律法规对乙方进行违约处理。</w:t>
      </w:r>
    </w:p>
    <w:p w:rsidR="00ED4A82" w:rsidRDefault="0019743C">
      <w:pPr>
        <w:ind w:firstLineChars="200" w:firstLine="480"/>
        <w:rPr>
          <w:rFonts w:ascii="仿宋_GB2312" w:eastAsia="仿宋_GB2312" w:hAnsi="仿宋"/>
          <w:color w:val="000000"/>
          <w:sz w:val="24"/>
        </w:rPr>
      </w:pPr>
      <w:r>
        <w:rPr>
          <w:rFonts w:ascii="仿宋_GB2312" w:eastAsia="仿宋_GB2312" w:hAnsi="仿宋" w:hint="eastAsia"/>
          <w:color w:val="000000"/>
          <w:sz w:val="24"/>
        </w:rPr>
        <w:t>3.</w:t>
      </w:r>
      <w:r>
        <w:rPr>
          <w:rFonts w:ascii="仿宋_GB2312" w:eastAsia="仿宋_GB2312" w:hAnsi="仿宋" w:hint="eastAsia"/>
          <w:color w:val="000000"/>
          <w:sz w:val="24"/>
        </w:rPr>
        <w:t>首年度租金不递增，从租赁期的第二年开始，以上一年租金应交租金金额为基础，每年递增</w:t>
      </w:r>
      <w:r>
        <w:rPr>
          <w:rFonts w:ascii="仿宋_GB2312" w:eastAsia="仿宋_GB2312" w:hAnsi="仿宋" w:hint="eastAsia"/>
          <w:color w:val="000000"/>
          <w:sz w:val="24"/>
          <w:u w:val="single"/>
        </w:rPr>
        <w:t xml:space="preserve">    </w:t>
      </w:r>
      <w:r>
        <w:rPr>
          <w:rFonts w:ascii="仿宋_GB2312" w:eastAsia="仿宋_GB2312" w:hAnsi="仿宋" w:hint="eastAsia"/>
          <w:color w:val="000000"/>
          <w:sz w:val="24"/>
        </w:rPr>
        <w:t>%</w:t>
      </w:r>
      <w:r>
        <w:rPr>
          <w:rFonts w:ascii="仿宋_GB2312" w:eastAsia="仿宋_GB2312" w:hAnsi="仿宋" w:hint="eastAsia"/>
          <w:color w:val="000000"/>
          <w:sz w:val="24"/>
        </w:rPr>
        <w:t>。</w:t>
      </w:r>
    </w:p>
    <w:p w:rsidR="00ED4A82" w:rsidRDefault="0019743C">
      <w:pPr>
        <w:ind w:firstLineChars="200" w:firstLine="482"/>
        <w:rPr>
          <w:rFonts w:ascii="仿宋_GB2312" w:eastAsia="仿宋_GB2312" w:hAnsi="仿宋"/>
          <w:b/>
          <w:bCs/>
          <w:color w:val="000000"/>
          <w:sz w:val="24"/>
        </w:rPr>
      </w:pPr>
      <w:r>
        <w:rPr>
          <w:rFonts w:ascii="仿宋_GB2312" w:eastAsia="仿宋_GB2312" w:hAnsi="仿宋" w:hint="eastAsia"/>
          <w:b/>
          <w:bCs/>
          <w:color w:val="000000"/>
          <w:sz w:val="24"/>
        </w:rPr>
        <w:t>4.</w:t>
      </w:r>
      <w:r>
        <w:rPr>
          <w:rFonts w:ascii="仿宋_GB2312" w:eastAsia="仿宋_GB2312" w:hAnsi="仿宋" w:hint="eastAsia"/>
          <w:b/>
          <w:bCs/>
          <w:color w:val="000000"/>
          <w:sz w:val="24"/>
        </w:rPr>
        <w:t>年度租金</w:t>
      </w:r>
    </w:p>
    <w:tbl>
      <w:tblPr>
        <w:tblpPr w:leftFromText="180" w:rightFromText="180" w:vertAnchor="text" w:horzAnchor="page" w:tblpX="2365" w:tblpY="118"/>
        <w:tblOverlap w:val="never"/>
        <w:tblW w:w="8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7"/>
        <w:gridCol w:w="1407"/>
        <w:gridCol w:w="1407"/>
        <w:gridCol w:w="1407"/>
        <w:gridCol w:w="1407"/>
        <w:gridCol w:w="1409"/>
      </w:tblGrid>
      <w:tr w:rsidR="00ED4A82">
        <w:trPr>
          <w:trHeight w:val="597"/>
        </w:trPr>
        <w:tc>
          <w:tcPr>
            <w:tcW w:w="1407" w:type="dxa"/>
            <w:vAlign w:val="center"/>
          </w:tcPr>
          <w:p w:rsidR="00ED4A82" w:rsidRDefault="0019743C">
            <w:pPr>
              <w:ind w:firstLineChars="50" w:firstLine="120"/>
              <w:jc w:val="center"/>
              <w:rPr>
                <w:rFonts w:ascii="仿宋_GB2312" w:eastAsia="仿宋_GB2312" w:hAnsi="仿宋"/>
                <w:color w:val="000000"/>
                <w:sz w:val="24"/>
              </w:rPr>
            </w:pPr>
            <w:r>
              <w:rPr>
                <w:rFonts w:ascii="仿宋_GB2312" w:eastAsia="仿宋_GB2312" w:hAnsi="仿宋" w:hint="eastAsia"/>
                <w:color w:val="000000"/>
                <w:sz w:val="24"/>
              </w:rPr>
              <w:t>年</w:t>
            </w:r>
            <w:r>
              <w:rPr>
                <w:rFonts w:ascii="仿宋_GB2312" w:eastAsia="仿宋_GB2312" w:hAnsi="仿宋" w:hint="eastAsia"/>
                <w:color w:val="000000"/>
                <w:sz w:val="24"/>
              </w:rPr>
              <w:t xml:space="preserve">  </w:t>
            </w:r>
            <w:r>
              <w:rPr>
                <w:rFonts w:ascii="仿宋_GB2312" w:eastAsia="仿宋_GB2312" w:hAnsi="仿宋" w:hint="eastAsia"/>
                <w:color w:val="000000"/>
                <w:sz w:val="24"/>
              </w:rPr>
              <w:t>度</w:t>
            </w:r>
          </w:p>
        </w:tc>
        <w:tc>
          <w:tcPr>
            <w:tcW w:w="1407" w:type="dxa"/>
            <w:vAlign w:val="center"/>
          </w:tcPr>
          <w:p w:rsidR="00ED4A82" w:rsidRDefault="0019743C">
            <w:pPr>
              <w:jc w:val="center"/>
              <w:rPr>
                <w:rFonts w:ascii="仿宋_GB2312" w:eastAsia="仿宋_GB2312" w:hAnsi="仿宋"/>
                <w:color w:val="000000"/>
                <w:sz w:val="24"/>
              </w:rPr>
            </w:pPr>
            <w:r>
              <w:rPr>
                <w:rFonts w:ascii="仿宋_GB2312" w:eastAsia="仿宋_GB2312" w:hAnsi="仿宋" w:hint="eastAsia"/>
                <w:color w:val="000000"/>
                <w:sz w:val="24"/>
              </w:rPr>
              <w:t>第一年</w:t>
            </w:r>
          </w:p>
        </w:tc>
        <w:tc>
          <w:tcPr>
            <w:tcW w:w="1407" w:type="dxa"/>
            <w:vAlign w:val="center"/>
          </w:tcPr>
          <w:p w:rsidR="00ED4A82" w:rsidRDefault="0019743C">
            <w:pPr>
              <w:jc w:val="center"/>
              <w:rPr>
                <w:rFonts w:ascii="仿宋_GB2312" w:eastAsia="仿宋_GB2312" w:hAnsi="仿宋"/>
                <w:color w:val="000000"/>
                <w:sz w:val="24"/>
              </w:rPr>
            </w:pPr>
            <w:r>
              <w:rPr>
                <w:rFonts w:ascii="仿宋_GB2312" w:eastAsia="仿宋_GB2312" w:hAnsi="仿宋" w:hint="eastAsia"/>
                <w:color w:val="000000"/>
                <w:sz w:val="24"/>
              </w:rPr>
              <w:t>第二年</w:t>
            </w:r>
          </w:p>
        </w:tc>
        <w:tc>
          <w:tcPr>
            <w:tcW w:w="1407" w:type="dxa"/>
            <w:vAlign w:val="center"/>
          </w:tcPr>
          <w:p w:rsidR="00ED4A82" w:rsidRDefault="0019743C">
            <w:pPr>
              <w:jc w:val="center"/>
              <w:rPr>
                <w:rFonts w:ascii="仿宋_GB2312" w:eastAsia="仿宋_GB2312" w:hAnsi="仿宋"/>
                <w:color w:val="000000"/>
                <w:sz w:val="24"/>
              </w:rPr>
            </w:pPr>
            <w:r>
              <w:rPr>
                <w:rFonts w:ascii="仿宋_GB2312" w:eastAsia="仿宋_GB2312" w:hAnsi="仿宋" w:hint="eastAsia"/>
                <w:color w:val="000000"/>
                <w:sz w:val="24"/>
              </w:rPr>
              <w:t>第三年</w:t>
            </w:r>
          </w:p>
        </w:tc>
        <w:tc>
          <w:tcPr>
            <w:tcW w:w="1407" w:type="dxa"/>
            <w:vAlign w:val="center"/>
          </w:tcPr>
          <w:p w:rsidR="00ED4A82" w:rsidRDefault="0019743C">
            <w:pPr>
              <w:jc w:val="center"/>
              <w:rPr>
                <w:rFonts w:ascii="仿宋_GB2312" w:eastAsia="仿宋_GB2312" w:hAnsi="仿宋"/>
                <w:color w:val="000000"/>
                <w:sz w:val="24"/>
              </w:rPr>
            </w:pPr>
            <w:r>
              <w:rPr>
                <w:rFonts w:ascii="仿宋_GB2312" w:eastAsia="仿宋_GB2312" w:hAnsi="仿宋" w:hint="eastAsia"/>
                <w:color w:val="000000"/>
                <w:sz w:val="24"/>
              </w:rPr>
              <w:t>第四年</w:t>
            </w:r>
          </w:p>
        </w:tc>
        <w:tc>
          <w:tcPr>
            <w:tcW w:w="1409" w:type="dxa"/>
            <w:vAlign w:val="center"/>
          </w:tcPr>
          <w:p w:rsidR="00ED4A82" w:rsidRDefault="0019743C">
            <w:pPr>
              <w:jc w:val="center"/>
              <w:rPr>
                <w:rFonts w:ascii="仿宋_GB2312" w:eastAsia="仿宋_GB2312" w:hAnsi="仿宋"/>
                <w:color w:val="000000"/>
                <w:sz w:val="24"/>
              </w:rPr>
            </w:pPr>
            <w:r>
              <w:rPr>
                <w:rFonts w:ascii="仿宋_GB2312" w:eastAsia="仿宋_GB2312" w:hAnsi="仿宋" w:hint="eastAsia"/>
                <w:color w:val="000000"/>
                <w:sz w:val="24"/>
              </w:rPr>
              <w:t>第五年</w:t>
            </w:r>
          </w:p>
        </w:tc>
      </w:tr>
      <w:tr w:rsidR="00ED4A82">
        <w:trPr>
          <w:trHeight w:val="631"/>
        </w:trPr>
        <w:tc>
          <w:tcPr>
            <w:tcW w:w="1407" w:type="dxa"/>
            <w:vAlign w:val="center"/>
          </w:tcPr>
          <w:p w:rsidR="00ED4A82" w:rsidRDefault="0019743C">
            <w:pPr>
              <w:jc w:val="center"/>
              <w:rPr>
                <w:rFonts w:ascii="仿宋_GB2312" w:eastAsia="仿宋_GB2312" w:hAnsi="仿宋"/>
                <w:color w:val="000000"/>
                <w:sz w:val="24"/>
              </w:rPr>
            </w:pPr>
            <w:r>
              <w:rPr>
                <w:rFonts w:ascii="仿宋_GB2312" w:eastAsia="仿宋_GB2312" w:hAnsi="仿宋" w:hint="eastAsia"/>
                <w:color w:val="000000"/>
                <w:sz w:val="24"/>
              </w:rPr>
              <w:t>年度租金</w:t>
            </w:r>
          </w:p>
        </w:tc>
        <w:tc>
          <w:tcPr>
            <w:tcW w:w="1407" w:type="dxa"/>
            <w:vAlign w:val="center"/>
          </w:tcPr>
          <w:p w:rsidR="00ED4A82" w:rsidRDefault="0019743C">
            <w:pPr>
              <w:jc w:val="center"/>
              <w:rPr>
                <w:rFonts w:ascii="仿宋_GB2312" w:eastAsia="仿宋_GB2312" w:hAnsi="仿宋"/>
                <w:color w:val="000000"/>
                <w:sz w:val="24"/>
              </w:rPr>
            </w:pPr>
            <w:r>
              <w:rPr>
                <w:rFonts w:ascii="仿宋_GB2312" w:eastAsia="仿宋_GB2312" w:hAnsi="仿宋" w:hint="eastAsia"/>
                <w:color w:val="000000"/>
                <w:sz w:val="24"/>
              </w:rPr>
              <w:t xml:space="preserve">     </w:t>
            </w:r>
            <w:r>
              <w:rPr>
                <w:rFonts w:ascii="仿宋_GB2312" w:eastAsia="仿宋_GB2312" w:hAnsi="仿宋" w:hint="eastAsia"/>
                <w:color w:val="000000"/>
                <w:sz w:val="24"/>
              </w:rPr>
              <w:t>元</w:t>
            </w:r>
          </w:p>
        </w:tc>
        <w:tc>
          <w:tcPr>
            <w:tcW w:w="1407" w:type="dxa"/>
            <w:vAlign w:val="center"/>
          </w:tcPr>
          <w:p w:rsidR="00ED4A82" w:rsidRDefault="0019743C">
            <w:pPr>
              <w:jc w:val="center"/>
              <w:rPr>
                <w:rFonts w:ascii="仿宋_GB2312" w:eastAsia="仿宋_GB2312" w:hAnsi="仿宋"/>
                <w:color w:val="000000"/>
                <w:sz w:val="24"/>
              </w:rPr>
            </w:pPr>
            <w:r>
              <w:rPr>
                <w:rFonts w:ascii="仿宋_GB2312" w:eastAsia="仿宋_GB2312" w:hAnsi="仿宋" w:hint="eastAsia"/>
                <w:color w:val="000000"/>
                <w:sz w:val="24"/>
              </w:rPr>
              <w:t xml:space="preserve">    </w:t>
            </w:r>
            <w:r>
              <w:rPr>
                <w:rFonts w:ascii="仿宋_GB2312" w:eastAsia="仿宋_GB2312" w:hAnsi="仿宋" w:hint="eastAsia"/>
                <w:color w:val="000000"/>
                <w:sz w:val="24"/>
              </w:rPr>
              <w:t>元</w:t>
            </w:r>
          </w:p>
        </w:tc>
        <w:tc>
          <w:tcPr>
            <w:tcW w:w="1407" w:type="dxa"/>
            <w:vAlign w:val="center"/>
          </w:tcPr>
          <w:p w:rsidR="00ED4A82" w:rsidRDefault="0019743C">
            <w:pPr>
              <w:ind w:firstLineChars="200" w:firstLine="480"/>
              <w:jc w:val="center"/>
              <w:rPr>
                <w:rFonts w:ascii="仿宋_GB2312" w:eastAsia="仿宋_GB2312" w:hAnsi="仿宋"/>
                <w:color w:val="000000"/>
                <w:sz w:val="24"/>
              </w:rPr>
            </w:pPr>
            <w:r>
              <w:rPr>
                <w:rFonts w:ascii="仿宋_GB2312" w:eastAsia="仿宋_GB2312" w:hAnsi="仿宋" w:hint="eastAsia"/>
                <w:color w:val="000000"/>
                <w:sz w:val="24"/>
              </w:rPr>
              <w:t>元</w:t>
            </w:r>
          </w:p>
        </w:tc>
        <w:tc>
          <w:tcPr>
            <w:tcW w:w="1407" w:type="dxa"/>
            <w:vAlign w:val="center"/>
          </w:tcPr>
          <w:p w:rsidR="00ED4A82" w:rsidRDefault="0019743C">
            <w:pPr>
              <w:ind w:firstLineChars="200" w:firstLine="480"/>
              <w:jc w:val="center"/>
              <w:rPr>
                <w:rFonts w:ascii="仿宋_GB2312" w:eastAsia="仿宋_GB2312" w:hAnsi="仿宋"/>
                <w:color w:val="000000"/>
                <w:sz w:val="24"/>
              </w:rPr>
            </w:pPr>
            <w:r>
              <w:rPr>
                <w:rFonts w:ascii="仿宋_GB2312" w:eastAsia="仿宋_GB2312" w:hAnsi="仿宋" w:hint="eastAsia"/>
                <w:color w:val="000000"/>
                <w:sz w:val="24"/>
              </w:rPr>
              <w:t xml:space="preserve"> </w:t>
            </w:r>
            <w:r>
              <w:rPr>
                <w:rFonts w:ascii="仿宋_GB2312" w:eastAsia="仿宋_GB2312" w:hAnsi="仿宋" w:hint="eastAsia"/>
                <w:color w:val="000000"/>
                <w:sz w:val="24"/>
              </w:rPr>
              <w:t>元</w:t>
            </w:r>
          </w:p>
        </w:tc>
        <w:tc>
          <w:tcPr>
            <w:tcW w:w="1409" w:type="dxa"/>
            <w:vAlign w:val="center"/>
          </w:tcPr>
          <w:p w:rsidR="00ED4A82" w:rsidRDefault="0019743C">
            <w:pPr>
              <w:ind w:firstLineChars="300" w:firstLine="720"/>
              <w:jc w:val="center"/>
              <w:rPr>
                <w:rFonts w:ascii="仿宋_GB2312" w:eastAsia="仿宋_GB2312" w:hAnsi="仿宋"/>
                <w:color w:val="000000"/>
                <w:sz w:val="24"/>
              </w:rPr>
            </w:pPr>
            <w:r>
              <w:rPr>
                <w:rFonts w:ascii="仿宋_GB2312" w:eastAsia="仿宋_GB2312" w:hAnsi="仿宋" w:hint="eastAsia"/>
                <w:color w:val="000000"/>
                <w:sz w:val="24"/>
              </w:rPr>
              <w:t>元</w:t>
            </w:r>
          </w:p>
        </w:tc>
      </w:tr>
    </w:tbl>
    <w:p w:rsidR="00ED4A82" w:rsidRDefault="0019743C">
      <w:pPr>
        <w:ind w:firstLineChars="200" w:firstLine="482"/>
        <w:rPr>
          <w:rFonts w:ascii="仿宋_GB2312" w:eastAsia="仿宋_GB2312" w:hAnsi="仿宋"/>
          <w:b/>
          <w:bCs/>
          <w:color w:val="000000"/>
          <w:sz w:val="24"/>
        </w:rPr>
      </w:pPr>
      <w:r>
        <w:rPr>
          <w:rFonts w:ascii="仿宋_GB2312" w:eastAsia="仿宋_GB2312" w:hAnsi="仿宋" w:hint="eastAsia"/>
          <w:b/>
          <w:bCs/>
          <w:color w:val="000000"/>
          <w:sz w:val="24"/>
        </w:rPr>
        <w:t>5.</w:t>
      </w:r>
      <w:r>
        <w:rPr>
          <w:rFonts w:ascii="仿宋_GB2312" w:eastAsia="仿宋_GB2312" w:hAnsi="仿宋" w:hint="eastAsia"/>
          <w:b/>
          <w:bCs/>
          <w:color w:val="000000"/>
          <w:sz w:val="24"/>
        </w:rPr>
        <w:t>年度租金交纳账</w:t>
      </w:r>
      <w:r>
        <w:rPr>
          <w:rFonts w:ascii="仿宋_GB2312" w:eastAsia="仿宋_GB2312" w:hAnsi="仿宋" w:hint="eastAsia"/>
          <w:b/>
          <w:bCs/>
          <w:color w:val="000000"/>
          <w:sz w:val="24"/>
        </w:rPr>
        <w:lastRenderedPageBreak/>
        <w:t>户。</w:t>
      </w:r>
    </w:p>
    <w:p w:rsidR="00ED4A82" w:rsidRDefault="0019743C">
      <w:pPr>
        <w:ind w:firstLineChars="200" w:firstLine="480"/>
        <w:jc w:val="left"/>
        <w:rPr>
          <w:rFonts w:ascii="仿宋_GB2312" w:eastAsia="仿宋_GB2312" w:hAnsi="仿宋"/>
          <w:color w:val="000000"/>
          <w:sz w:val="24"/>
        </w:rPr>
      </w:pPr>
      <w:r>
        <w:rPr>
          <w:rFonts w:ascii="仿宋_GB2312" w:eastAsia="仿宋_GB2312" w:hAnsi="仿宋" w:hint="eastAsia"/>
          <w:color w:val="000000"/>
          <w:sz w:val="24"/>
        </w:rPr>
        <w:t>单位名称：达州市产业发展有限公司</w:t>
      </w:r>
    </w:p>
    <w:p w:rsidR="00ED4A82" w:rsidRDefault="0019743C">
      <w:pPr>
        <w:ind w:firstLineChars="200" w:firstLine="480"/>
        <w:jc w:val="left"/>
        <w:rPr>
          <w:rFonts w:ascii="仿宋_GB2312" w:eastAsia="仿宋_GB2312" w:hAnsi="仿宋"/>
          <w:color w:val="000000"/>
          <w:sz w:val="24"/>
        </w:rPr>
      </w:pPr>
      <w:r>
        <w:rPr>
          <w:rFonts w:ascii="仿宋_GB2312" w:eastAsia="仿宋_GB2312" w:hAnsi="仿宋" w:hint="eastAsia"/>
          <w:color w:val="000000"/>
          <w:sz w:val="24"/>
        </w:rPr>
        <w:t>开</w:t>
      </w:r>
      <w:r>
        <w:rPr>
          <w:rFonts w:ascii="仿宋_GB2312" w:eastAsia="仿宋_GB2312" w:hAnsi="仿宋" w:hint="eastAsia"/>
          <w:color w:val="000000"/>
          <w:sz w:val="24"/>
        </w:rPr>
        <w:t xml:space="preserve"> </w:t>
      </w:r>
      <w:r>
        <w:rPr>
          <w:rFonts w:ascii="仿宋_GB2312" w:eastAsia="仿宋_GB2312" w:hAnsi="仿宋" w:hint="eastAsia"/>
          <w:color w:val="000000"/>
          <w:sz w:val="24"/>
        </w:rPr>
        <w:t>户</w:t>
      </w:r>
      <w:r>
        <w:rPr>
          <w:rFonts w:ascii="仿宋_GB2312" w:eastAsia="仿宋_GB2312" w:hAnsi="仿宋" w:hint="eastAsia"/>
          <w:color w:val="000000"/>
          <w:sz w:val="24"/>
        </w:rPr>
        <w:t xml:space="preserve"> </w:t>
      </w:r>
      <w:r>
        <w:rPr>
          <w:rFonts w:ascii="仿宋_GB2312" w:eastAsia="仿宋_GB2312" w:hAnsi="仿宋" w:hint="eastAsia"/>
          <w:color w:val="000000"/>
          <w:sz w:val="24"/>
        </w:rPr>
        <w:t>行：中国工商银行股份有限公司达州海棠湾支行</w:t>
      </w:r>
    </w:p>
    <w:p w:rsidR="00ED4A82" w:rsidRDefault="0019743C">
      <w:pPr>
        <w:ind w:firstLineChars="200" w:firstLine="480"/>
        <w:jc w:val="left"/>
        <w:rPr>
          <w:rFonts w:ascii="仿宋_GB2312" w:eastAsia="仿宋_GB2312" w:hAnsi="仿宋"/>
          <w:color w:val="000000"/>
          <w:sz w:val="24"/>
        </w:rPr>
      </w:pPr>
      <w:r>
        <w:rPr>
          <w:rFonts w:ascii="仿宋_GB2312" w:eastAsia="仿宋_GB2312" w:hAnsi="仿宋" w:hint="eastAsia"/>
          <w:color w:val="000000"/>
          <w:sz w:val="24"/>
        </w:rPr>
        <w:t>账</w:t>
      </w:r>
      <w:r>
        <w:rPr>
          <w:rFonts w:ascii="仿宋_GB2312" w:eastAsia="仿宋_GB2312" w:hAnsi="仿宋" w:hint="eastAsia"/>
          <w:color w:val="000000"/>
          <w:sz w:val="24"/>
        </w:rPr>
        <w:t xml:space="preserve">    </w:t>
      </w:r>
      <w:r>
        <w:rPr>
          <w:rFonts w:ascii="仿宋_GB2312" w:eastAsia="仿宋_GB2312" w:hAnsi="仿宋" w:hint="eastAsia"/>
          <w:color w:val="000000"/>
          <w:sz w:val="24"/>
        </w:rPr>
        <w:t>号：</w:t>
      </w:r>
      <w:r>
        <w:rPr>
          <w:rFonts w:ascii="仿宋_GB2312" w:eastAsia="仿宋_GB2312" w:hAnsi="仿宋" w:hint="eastAsia"/>
          <w:color w:val="000000"/>
          <w:sz w:val="24"/>
        </w:rPr>
        <w:t>2317  0032  0910  0066  656</w:t>
      </w:r>
    </w:p>
    <w:p w:rsidR="00ED4A82" w:rsidRDefault="0019743C">
      <w:pPr>
        <w:ind w:firstLineChars="200" w:firstLine="480"/>
        <w:rPr>
          <w:rFonts w:ascii="仿宋_GB2312" w:eastAsia="仿宋_GB2312" w:hAnsi="仿宋"/>
          <w:color w:val="000000"/>
          <w:sz w:val="24"/>
        </w:rPr>
      </w:pPr>
      <w:r>
        <w:rPr>
          <w:rFonts w:ascii="仿宋_GB2312" w:eastAsia="仿宋_GB2312" w:hAnsi="仿宋" w:hint="eastAsia"/>
          <w:color w:val="000000"/>
          <w:sz w:val="24"/>
        </w:rPr>
        <w:t>四、房屋交付：</w:t>
      </w:r>
    </w:p>
    <w:p w:rsidR="00ED4A82" w:rsidRDefault="0019743C">
      <w:pPr>
        <w:ind w:firstLineChars="200" w:firstLine="480"/>
        <w:rPr>
          <w:rFonts w:ascii="仿宋_GB2312" w:eastAsia="仿宋_GB2312" w:hAnsi="仿宋"/>
          <w:color w:val="000000"/>
          <w:sz w:val="24"/>
        </w:rPr>
      </w:pPr>
      <w:r>
        <w:rPr>
          <w:rFonts w:ascii="仿宋_GB2312" w:eastAsia="仿宋_GB2312" w:hAnsi="仿宋" w:hint="eastAsia"/>
          <w:color w:val="000000"/>
          <w:sz w:val="24"/>
        </w:rPr>
        <w:t>1.</w:t>
      </w:r>
      <w:r>
        <w:rPr>
          <w:rFonts w:ascii="仿宋_GB2312" w:eastAsia="仿宋_GB2312" w:hAnsi="仿宋" w:hint="eastAsia"/>
          <w:color w:val="000000"/>
          <w:sz w:val="24"/>
        </w:rPr>
        <w:t>甲方收到租金后，</w:t>
      </w:r>
      <w:r>
        <w:rPr>
          <w:rFonts w:ascii="仿宋_GB2312" w:eastAsia="仿宋_GB2312" w:hAnsi="仿宋" w:hint="eastAsia"/>
          <w:color w:val="000000"/>
          <w:sz w:val="24"/>
        </w:rPr>
        <w:t>5</w:t>
      </w:r>
      <w:r>
        <w:rPr>
          <w:rFonts w:ascii="仿宋_GB2312" w:eastAsia="仿宋_GB2312" w:hAnsi="仿宋" w:hint="eastAsia"/>
          <w:color w:val="000000"/>
          <w:sz w:val="24"/>
        </w:rPr>
        <w:t>个工作日内将租赁物交付乙方使用，如延期交付，其使用期顺延，甲方不承担经济责任。</w:t>
      </w:r>
    </w:p>
    <w:p w:rsidR="00ED4A82" w:rsidRDefault="0019743C">
      <w:pPr>
        <w:ind w:firstLineChars="200" w:firstLine="480"/>
        <w:rPr>
          <w:rFonts w:ascii="仿宋_GB2312" w:eastAsia="仿宋_GB2312" w:hAnsi="仿宋"/>
          <w:color w:val="000000"/>
          <w:sz w:val="24"/>
        </w:rPr>
      </w:pPr>
      <w:r>
        <w:rPr>
          <w:rFonts w:ascii="仿宋_GB2312" w:eastAsia="仿宋_GB2312" w:hAnsi="仿宋" w:hint="eastAsia"/>
          <w:color w:val="000000"/>
          <w:sz w:val="24"/>
        </w:rPr>
        <w:t>2.</w:t>
      </w:r>
      <w:r>
        <w:rPr>
          <w:rFonts w:ascii="仿宋_GB2312" w:eastAsia="仿宋_GB2312" w:hAnsi="仿宋" w:hint="eastAsia"/>
          <w:color w:val="000000"/>
          <w:sz w:val="24"/>
        </w:rPr>
        <w:t>甲方依据房屋现状向乙方交付房屋，乙方在签订本合同前已对房屋进行充分的了解和确认。合同订立后，乙方不得以资产产权、质量、环境、消防、使用条件等任何理由要求甲方完善租赁资产的使用功能。</w:t>
      </w:r>
    </w:p>
    <w:p w:rsidR="00ED4A82" w:rsidRDefault="0019743C">
      <w:pPr>
        <w:ind w:firstLineChars="200" w:firstLine="480"/>
        <w:rPr>
          <w:rFonts w:ascii="仿宋_GB2312" w:eastAsia="仿宋_GB2312" w:hAnsi="仿宋"/>
          <w:color w:val="000000"/>
          <w:sz w:val="24"/>
        </w:rPr>
      </w:pPr>
      <w:r>
        <w:rPr>
          <w:rFonts w:ascii="仿宋_GB2312" w:eastAsia="仿宋_GB2312" w:hAnsi="仿宋" w:hint="eastAsia"/>
          <w:color w:val="000000"/>
          <w:sz w:val="24"/>
        </w:rPr>
        <w:t>五、其他事项：</w:t>
      </w:r>
    </w:p>
    <w:p w:rsidR="00ED4A82" w:rsidRDefault="0019743C">
      <w:pPr>
        <w:ind w:firstLine="480"/>
        <w:rPr>
          <w:rFonts w:ascii="仿宋_GB2312" w:eastAsia="仿宋_GB2312" w:hAnsi="仿宋"/>
          <w:color w:val="000000"/>
          <w:sz w:val="24"/>
        </w:rPr>
      </w:pPr>
      <w:r>
        <w:rPr>
          <w:rFonts w:ascii="仿宋_GB2312" w:eastAsia="仿宋_GB2312" w:hAnsi="仿宋" w:hint="eastAsia"/>
          <w:color w:val="000000"/>
          <w:sz w:val="24"/>
        </w:rPr>
        <w:t>1.</w:t>
      </w:r>
      <w:r>
        <w:rPr>
          <w:rFonts w:ascii="仿宋_GB2312" w:eastAsia="仿宋_GB2312" w:hAnsi="仿宋" w:hint="eastAsia"/>
          <w:color w:val="000000"/>
          <w:sz w:val="24"/>
        </w:rPr>
        <w:t>租期期间，甲方不得干预乙方正常的经营活动；租赁期间，乙方为该房屋的实际使用和管理人，在该房屋内发生的一切意外伤害、安全事故（包括但不限于摔伤、财产丢失、以及给第三方造成损害）均由乙方自行承担。</w:t>
      </w:r>
    </w:p>
    <w:p w:rsidR="00ED4A82" w:rsidRDefault="0019743C">
      <w:pPr>
        <w:ind w:firstLine="480"/>
        <w:rPr>
          <w:rFonts w:ascii="仿宋_GB2312" w:eastAsia="仿宋_GB2312" w:hAnsi="仿宋"/>
          <w:color w:val="000000"/>
          <w:sz w:val="24"/>
          <w:u w:val="single"/>
        </w:rPr>
      </w:pPr>
      <w:r>
        <w:rPr>
          <w:rFonts w:ascii="仿宋_GB2312" w:eastAsia="仿宋_GB2312" w:hAnsi="仿宋" w:hint="eastAsia"/>
          <w:color w:val="000000"/>
          <w:sz w:val="24"/>
        </w:rPr>
        <w:t>2.</w:t>
      </w:r>
      <w:r>
        <w:rPr>
          <w:rFonts w:ascii="仿宋_GB2312" w:eastAsia="仿宋_GB2312" w:hAnsi="仿宋" w:hint="eastAsia"/>
          <w:color w:val="000000"/>
          <w:sz w:val="24"/>
        </w:rPr>
        <w:t>租赁期间，乙方应按照协议约定缴纳租金，若乙方未按时缴纳租金，则按欠租款</w:t>
      </w:r>
      <w:r>
        <w:rPr>
          <w:rFonts w:ascii="仿宋_GB2312" w:eastAsia="仿宋_GB2312" w:hAnsi="仿宋" w:hint="eastAsia"/>
          <w:color w:val="000000"/>
          <w:sz w:val="24"/>
          <w:u w:val="single"/>
        </w:rPr>
        <w:t>每日万分之五支付违约金。</w:t>
      </w:r>
    </w:p>
    <w:p w:rsidR="00ED4A82" w:rsidRDefault="0019743C">
      <w:pPr>
        <w:ind w:firstLine="480"/>
        <w:rPr>
          <w:rFonts w:ascii="仿宋_GB2312" w:eastAsia="仿宋_GB2312" w:hAnsi="仿宋"/>
          <w:color w:val="000000"/>
          <w:sz w:val="24"/>
        </w:rPr>
      </w:pPr>
      <w:r>
        <w:rPr>
          <w:rFonts w:ascii="仿宋_GB2312" w:eastAsia="仿宋_GB2312" w:hAnsi="仿宋" w:hint="eastAsia"/>
          <w:color w:val="000000"/>
          <w:sz w:val="24"/>
          <w:u w:val="single"/>
        </w:rPr>
        <w:t>3.</w:t>
      </w:r>
      <w:r>
        <w:rPr>
          <w:rFonts w:ascii="仿宋_GB2312" w:eastAsia="仿宋_GB2312" w:hAnsi="仿宋" w:hint="eastAsia"/>
          <w:color w:val="000000"/>
          <w:sz w:val="24"/>
        </w:rPr>
        <w:t>租赁期间</w:t>
      </w:r>
      <w:r>
        <w:rPr>
          <w:rFonts w:ascii="仿宋_GB2312" w:eastAsia="仿宋_GB2312" w:hAnsi="仿宋" w:hint="eastAsia"/>
          <w:color w:val="000000"/>
          <w:sz w:val="24"/>
        </w:rPr>
        <w:t>，乙方须严格遵守《中华人民共和国消防法》规定，履行防火防灾防盗职责，否则，由此产生的一切责任及损失由乙方负责。</w:t>
      </w:r>
    </w:p>
    <w:p w:rsidR="00ED4A82" w:rsidRDefault="0019743C">
      <w:pPr>
        <w:ind w:firstLine="480"/>
        <w:rPr>
          <w:rFonts w:ascii="仿宋_GB2312" w:eastAsia="仿宋_GB2312" w:hAnsi="仿宋"/>
          <w:color w:val="000000"/>
          <w:sz w:val="24"/>
        </w:rPr>
      </w:pPr>
      <w:r>
        <w:rPr>
          <w:rFonts w:ascii="仿宋_GB2312" w:eastAsia="仿宋_GB2312" w:hAnsi="仿宋" w:hint="eastAsia"/>
          <w:color w:val="000000"/>
          <w:sz w:val="24"/>
        </w:rPr>
        <w:t>4.</w:t>
      </w:r>
      <w:r>
        <w:rPr>
          <w:rFonts w:ascii="仿宋_GB2312" w:eastAsia="仿宋_GB2312" w:hAnsi="仿宋" w:hint="eastAsia"/>
          <w:color w:val="000000"/>
          <w:sz w:val="24"/>
        </w:rPr>
        <w:t>租赁期间，未经甲方同意，不得在房屋外墙、玻璃等公共区域设置、张贴广告，若乙方未经允许设置、张贴广告，甲方将按照使用面积收取租金。</w:t>
      </w:r>
    </w:p>
    <w:p w:rsidR="00ED4A82" w:rsidRDefault="0019743C">
      <w:pPr>
        <w:ind w:firstLineChars="200" w:firstLine="480"/>
        <w:rPr>
          <w:rFonts w:ascii="仿宋_GB2312" w:eastAsia="仿宋_GB2312" w:hAnsi="仿宋"/>
          <w:color w:val="000000"/>
          <w:sz w:val="24"/>
        </w:rPr>
      </w:pPr>
      <w:r>
        <w:rPr>
          <w:rFonts w:ascii="仿宋_GB2312" w:eastAsia="仿宋_GB2312" w:hAnsi="仿宋" w:hint="eastAsia"/>
          <w:color w:val="000000"/>
          <w:sz w:val="24"/>
        </w:rPr>
        <w:t>5.</w:t>
      </w:r>
      <w:r>
        <w:rPr>
          <w:rFonts w:ascii="仿宋_GB2312" w:eastAsia="仿宋_GB2312" w:hAnsi="仿宋" w:hint="eastAsia"/>
          <w:color w:val="000000"/>
          <w:sz w:val="24"/>
        </w:rPr>
        <w:t>乙方在签订本合同时，应向甲方</w:t>
      </w:r>
      <w:r>
        <w:rPr>
          <w:rFonts w:ascii="仿宋_GB2312" w:eastAsia="仿宋_GB2312" w:hAnsi="仿宋" w:hint="eastAsia"/>
          <w:b/>
          <w:bCs/>
          <w:color w:val="000000"/>
          <w:sz w:val="24"/>
        </w:rPr>
        <w:t>交纳履约保证金</w:t>
      </w:r>
      <w:r>
        <w:rPr>
          <w:rFonts w:ascii="仿宋_GB2312" w:eastAsia="仿宋_GB2312" w:hAnsi="仿宋"/>
          <w:b/>
          <w:bCs/>
          <w:color w:val="000000"/>
          <w:sz w:val="24"/>
          <w:u w:val="single"/>
        </w:rPr>
        <w:t xml:space="preserve">  </w:t>
      </w:r>
      <w:r>
        <w:rPr>
          <w:rFonts w:ascii="仿宋_GB2312" w:eastAsia="仿宋_GB2312" w:hAnsi="仿宋" w:hint="eastAsia"/>
          <w:b/>
          <w:bCs/>
          <w:color w:val="000000"/>
          <w:sz w:val="24"/>
          <w:u w:val="single"/>
        </w:rPr>
        <w:t xml:space="preserve">   </w:t>
      </w:r>
      <w:r>
        <w:rPr>
          <w:rFonts w:ascii="仿宋_GB2312" w:eastAsia="仿宋_GB2312" w:hAnsi="仿宋"/>
          <w:b/>
          <w:bCs/>
          <w:color w:val="000000"/>
          <w:sz w:val="24"/>
          <w:u w:val="single"/>
        </w:rPr>
        <w:t xml:space="preserve"> </w:t>
      </w:r>
      <w:r>
        <w:rPr>
          <w:rFonts w:ascii="仿宋_GB2312" w:eastAsia="仿宋_GB2312" w:hAnsi="仿宋" w:hint="eastAsia"/>
          <w:b/>
          <w:bCs/>
          <w:color w:val="000000"/>
          <w:sz w:val="24"/>
        </w:rPr>
        <w:t>元。</w:t>
      </w:r>
      <w:r>
        <w:rPr>
          <w:rFonts w:ascii="仿宋_GB2312" w:eastAsia="仿宋_GB2312" w:hAnsi="仿宋" w:hint="eastAsia"/>
          <w:color w:val="000000"/>
          <w:sz w:val="24"/>
        </w:rPr>
        <w:t>在租用期届满时，相关费用清算完毕，乙方无任何违约责任并办理完善租赁物返还交接手续后，甲方</w:t>
      </w:r>
      <w:r>
        <w:rPr>
          <w:rFonts w:ascii="仿宋_GB2312" w:eastAsia="仿宋_GB2312" w:hAnsi="仿宋" w:hint="eastAsia"/>
          <w:color w:val="000000"/>
          <w:sz w:val="24"/>
        </w:rPr>
        <w:t>10</w:t>
      </w:r>
      <w:r>
        <w:rPr>
          <w:rFonts w:ascii="仿宋_GB2312" w:eastAsia="仿宋_GB2312" w:hAnsi="仿宋" w:hint="eastAsia"/>
          <w:color w:val="000000"/>
          <w:sz w:val="24"/>
        </w:rPr>
        <w:t>个工作日内无息全额退还。</w:t>
      </w:r>
    </w:p>
    <w:p w:rsidR="00ED4A82" w:rsidRDefault="0019743C">
      <w:pPr>
        <w:ind w:firstLineChars="200" w:firstLine="480"/>
        <w:rPr>
          <w:rFonts w:ascii="仿宋_GB2312" w:eastAsia="仿宋_GB2312" w:hAnsi="仿宋"/>
          <w:color w:val="000000"/>
          <w:sz w:val="24"/>
        </w:rPr>
      </w:pPr>
      <w:r>
        <w:rPr>
          <w:rFonts w:ascii="仿宋_GB2312" w:eastAsia="仿宋_GB2312" w:hAnsi="仿宋" w:hint="eastAsia"/>
          <w:color w:val="000000"/>
          <w:sz w:val="24"/>
        </w:rPr>
        <w:t>6.</w:t>
      </w:r>
      <w:r>
        <w:rPr>
          <w:rFonts w:ascii="仿宋_GB2312" w:eastAsia="仿宋_GB2312" w:hAnsi="仿宋" w:hint="eastAsia"/>
          <w:color w:val="000000"/>
          <w:sz w:val="24"/>
        </w:rPr>
        <w:t>乙方在租用期间应加强管理，避免产生噪声等环境污染，并承担租用房屋前后公共区域的卫生清洁。如因此影响邻里单位办公及周围住家户的休息，经甲方通告后，仍不整改，甲方有权立即解除合同，乙方须无条件退还租用房屋，甲方退还相应剩余期限租金，不退还履约保证金。</w:t>
      </w:r>
    </w:p>
    <w:p w:rsidR="00ED4A82" w:rsidRDefault="0019743C">
      <w:pPr>
        <w:ind w:firstLineChars="200" w:firstLine="480"/>
        <w:rPr>
          <w:rFonts w:ascii="仿宋_GB2312" w:eastAsia="仿宋_GB2312" w:hAnsi="仿宋"/>
          <w:color w:val="000000"/>
          <w:sz w:val="24"/>
        </w:rPr>
      </w:pPr>
      <w:r>
        <w:rPr>
          <w:rFonts w:ascii="仿宋_GB2312" w:eastAsia="仿宋_GB2312" w:hAnsi="仿宋" w:hint="eastAsia"/>
          <w:color w:val="000000"/>
          <w:sz w:val="24"/>
        </w:rPr>
        <w:t>7.</w:t>
      </w:r>
      <w:r>
        <w:rPr>
          <w:rFonts w:ascii="仿宋_GB2312" w:eastAsia="仿宋_GB2312" w:hAnsi="仿宋" w:hint="eastAsia"/>
          <w:color w:val="000000"/>
          <w:sz w:val="24"/>
        </w:rPr>
        <w:t>乙方在租用期间应合法合规使用房屋，不得从事黄、赌、毒等违法活动，不得用于对身边秩序、环境污染的经营项目，禁止存放易燃、易爆品。</w:t>
      </w:r>
    </w:p>
    <w:p w:rsidR="00ED4A82" w:rsidRDefault="0019743C">
      <w:pPr>
        <w:ind w:firstLineChars="200" w:firstLine="480"/>
        <w:rPr>
          <w:rFonts w:ascii="仿宋_GB2312" w:eastAsia="仿宋_GB2312"/>
          <w:color w:val="000000"/>
          <w:sz w:val="24"/>
        </w:rPr>
      </w:pPr>
      <w:r>
        <w:rPr>
          <w:rFonts w:ascii="仿宋_GB2312" w:eastAsia="仿宋_GB2312" w:hint="eastAsia"/>
          <w:color w:val="000000"/>
          <w:sz w:val="24"/>
        </w:rPr>
        <w:t>8.</w:t>
      </w:r>
      <w:r>
        <w:rPr>
          <w:rFonts w:ascii="仿宋_GB2312" w:eastAsia="仿宋_GB2312" w:hint="eastAsia"/>
          <w:color w:val="000000"/>
          <w:sz w:val="24"/>
        </w:rPr>
        <w:t>乙方不得改变房屋用途，未经甲方同意</w:t>
      </w:r>
      <w:r>
        <w:rPr>
          <w:rFonts w:ascii="仿宋_GB2312" w:eastAsia="仿宋_GB2312" w:hAnsi="仿宋" w:hint="eastAsia"/>
          <w:color w:val="000000"/>
          <w:sz w:val="24"/>
        </w:rPr>
        <w:t>不得擅自转让租赁权、借给第三方与第三方合租。若</w:t>
      </w:r>
      <w:r>
        <w:rPr>
          <w:rFonts w:ascii="仿宋_GB2312" w:eastAsia="仿宋_GB2312" w:hint="eastAsia"/>
          <w:color w:val="000000"/>
          <w:sz w:val="24"/>
        </w:rPr>
        <w:t>乙方擅自转租或借给第三方</w:t>
      </w:r>
      <w:r>
        <w:rPr>
          <w:rFonts w:ascii="仿宋_GB2312" w:eastAsia="仿宋_GB2312" w:hAnsi="仿宋" w:hint="eastAsia"/>
          <w:color w:val="000000"/>
          <w:sz w:val="24"/>
        </w:rPr>
        <w:t>与第三方合租</w:t>
      </w:r>
      <w:r>
        <w:rPr>
          <w:rFonts w:ascii="仿宋_GB2312" w:eastAsia="仿宋_GB2312" w:hint="eastAsia"/>
          <w:color w:val="000000"/>
          <w:sz w:val="24"/>
        </w:rPr>
        <w:t>，甲方有</w:t>
      </w:r>
      <w:r>
        <w:rPr>
          <w:rFonts w:ascii="仿宋_GB2312" w:eastAsia="仿宋_GB2312" w:hint="eastAsia"/>
          <w:color w:val="000000"/>
          <w:sz w:val="24"/>
        </w:rPr>
        <w:t>权解除合同并收回房屋，且不退还剩余期限租金及履约保证金。因乙方转租事宜造成纠纷，给甲方造成的一切经济损失均由乙方承担，并承担甲方主张损失产生的诉讼费、律师代理费等所有费用。</w:t>
      </w:r>
    </w:p>
    <w:p w:rsidR="00ED4A82" w:rsidRDefault="0019743C">
      <w:pPr>
        <w:ind w:firstLineChars="200" w:firstLine="480"/>
        <w:rPr>
          <w:rFonts w:ascii="仿宋_GB2312" w:eastAsia="仿宋_GB2312"/>
          <w:color w:val="000000"/>
          <w:sz w:val="24"/>
        </w:rPr>
      </w:pPr>
      <w:r>
        <w:rPr>
          <w:rFonts w:ascii="仿宋_GB2312" w:eastAsia="仿宋_GB2312" w:hint="eastAsia"/>
          <w:color w:val="000000"/>
          <w:sz w:val="24"/>
        </w:rPr>
        <w:t>9.</w:t>
      </w:r>
      <w:r>
        <w:rPr>
          <w:rFonts w:ascii="仿宋_GB2312" w:eastAsia="仿宋_GB2312" w:hint="eastAsia"/>
          <w:color w:val="000000"/>
          <w:sz w:val="24"/>
        </w:rPr>
        <w:t>若乙方因自身经营原因需提前解除租赁合同并腾退资产的，应提前二个月书面告知甲方，经甲方同意，据实结算乙方租金后（评估价值与约定租金二者取其高作为结算标准），甲方于</w:t>
      </w:r>
      <w:r>
        <w:rPr>
          <w:rFonts w:ascii="仿宋_GB2312" w:eastAsia="仿宋_GB2312" w:hint="eastAsia"/>
          <w:color w:val="000000"/>
          <w:sz w:val="24"/>
        </w:rPr>
        <w:t>5</w:t>
      </w:r>
      <w:r>
        <w:rPr>
          <w:rFonts w:ascii="仿宋_GB2312" w:eastAsia="仿宋_GB2312" w:hint="eastAsia"/>
          <w:color w:val="000000"/>
          <w:sz w:val="24"/>
        </w:rPr>
        <w:t>个工作日内一次性无息退还剩余期限租金；若乙方未在两月内书面告知甲方提前解除租赁合同及腾退事宜，无论何种原因，甲方在退还乙方剩余租金时，另行扣除乙方两月租金费用作为甲方另行招</w:t>
      </w:r>
      <w:r>
        <w:rPr>
          <w:rFonts w:ascii="仿宋_GB2312" w:eastAsia="仿宋_GB2312" w:hint="eastAsia"/>
          <w:color w:val="000000"/>
          <w:sz w:val="24"/>
        </w:rPr>
        <w:t>租过渡期间租赁损失费用。</w:t>
      </w:r>
    </w:p>
    <w:p w:rsidR="00ED4A82" w:rsidRDefault="0019743C">
      <w:pPr>
        <w:ind w:firstLineChars="200" w:firstLine="480"/>
        <w:rPr>
          <w:rFonts w:ascii="仿宋_GB2312" w:eastAsia="仿宋_GB2312" w:hAnsi="仿宋"/>
          <w:color w:val="000000"/>
          <w:sz w:val="24"/>
        </w:rPr>
      </w:pPr>
      <w:r>
        <w:rPr>
          <w:rFonts w:ascii="仿宋_GB2312" w:eastAsia="仿宋_GB2312" w:hAnsi="仿宋" w:hint="eastAsia"/>
          <w:color w:val="000000"/>
          <w:sz w:val="24"/>
        </w:rPr>
        <w:t>10.</w:t>
      </w:r>
      <w:r>
        <w:rPr>
          <w:rFonts w:ascii="仿宋_GB2312" w:eastAsia="仿宋_GB2312" w:hAnsi="仿宋" w:hint="eastAsia"/>
          <w:color w:val="000000"/>
          <w:sz w:val="24"/>
        </w:rPr>
        <w:t>乙方在租赁期限内应承担所租房屋的维修，不得造成人为损坏；确需装饰装</w:t>
      </w:r>
      <w:r>
        <w:rPr>
          <w:rFonts w:ascii="仿宋_GB2312" w:eastAsia="仿宋_GB2312" w:hAnsi="仿宋" w:hint="eastAsia"/>
          <w:color w:val="000000"/>
          <w:sz w:val="24"/>
        </w:rPr>
        <w:lastRenderedPageBreak/>
        <w:t>潢，不得改变原有房屋墙体结构，且乙方应按照房屋装修相关法律法规规定自行完善装修手续，并报甲方同意后实施，其费用由乙方自行承担；合同终止时，房屋内添附物及装饰装潢不得拆除或人为破坏（电器设备除外），不计残值。</w:t>
      </w:r>
    </w:p>
    <w:p w:rsidR="00ED4A82" w:rsidRDefault="0019743C">
      <w:pPr>
        <w:ind w:firstLineChars="200" w:firstLine="480"/>
        <w:rPr>
          <w:rFonts w:ascii="仿宋_GB2312" w:eastAsia="仿宋_GB2312" w:hAnsi="仿宋"/>
          <w:color w:val="000000"/>
          <w:sz w:val="24"/>
        </w:rPr>
      </w:pPr>
      <w:r>
        <w:rPr>
          <w:rFonts w:ascii="仿宋_GB2312" w:eastAsia="仿宋_GB2312" w:hAnsi="仿宋" w:hint="eastAsia"/>
          <w:color w:val="000000"/>
          <w:sz w:val="24"/>
        </w:rPr>
        <w:t>11.</w:t>
      </w:r>
      <w:r>
        <w:rPr>
          <w:rFonts w:ascii="仿宋_GB2312" w:eastAsia="仿宋_GB2312" w:hAnsi="仿宋" w:hint="eastAsia"/>
          <w:color w:val="000000"/>
          <w:sz w:val="24"/>
        </w:rPr>
        <w:t>租赁期限内乙方应按国家政策规定从业经营，自行交纳各项经营税费，并不得从事非法经营活动。若甲方一旦发现乙方从事非法经营业务，甲方有权解除合同收回房屋，由此产生的一切后果及经济损失概由乙方自行负责。</w:t>
      </w:r>
    </w:p>
    <w:p w:rsidR="00ED4A82" w:rsidRDefault="0019743C">
      <w:pPr>
        <w:ind w:firstLineChars="200" w:firstLine="480"/>
        <w:rPr>
          <w:rFonts w:ascii="仿宋_GB2312" w:eastAsia="仿宋_GB2312" w:hAnsi="仿宋"/>
          <w:color w:val="000000"/>
          <w:sz w:val="24"/>
        </w:rPr>
      </w:pPr>
      <w:r>
        <w:rPr>
          <w:rFonts w:ascii="仿宋_GB2312" w:eastAsia="仿宋_GB2312" w:hAnsi="仿宋" w:hint="eastAsia"/>
          <w:color w:val="000000"/>
          <w:sz w:val="24"/>
        </w:rPr>
        <w:t>12</w:t>
      </w:r>
      <w:r>
        <w:rPr>
          <w:rFonts w:ascii="仿宋_GB2312" w:eastAsia="仿宋_GB2312" w:hAnsi="仿宋" w:hint="eastAsia"/>
          <w:color w:val="000000"/>
          <w:sz w:val="24"/>
        </w:rPr>
        <w:t>.</w:t>
      </w:r>
      <w:r>
        <w:rPr>
          <w:rFonts w:ascii="仿宋_GB2312" w:eastAsia="仿宋_GB2312" w:hAnsi="仿宋" w:hint="eastAsia"/>
          <w:color w:val="000000"/>
          <w:sz w:val="24"/>
        </w:rPr>
        <w:t>乙方应严格遵守甲方对房屋管理的相关规定，爱护甲方财产，并做好房屋地面、墙壁、灯具、线路、门窗及附属设施的日常维护。同时，租赁期间，乙方必须按照我市城乡环境综合治理办公室及房屋所在街道或社区的相关要求，做好清洁绿化市容“门前三包”相关工作，并自行完善安全及消防设施，做到安全经营，否则造成的一切损失概由乙方自行负责。</w:t>
      </w:r>
    </w:p>
    <w:p w:rsidR="00ED4A82" w:rsidRDefault="0019743C">
      <w:pPr>
        <w:ind w:firstLineChars="200" w:firstLine="480"/>
        <w:rPr>
          <w:rFonts w:ascii="仿宋_GB2312" w:eastAsia="仿宋_GB2312" w:hAnsi="仿宋"/>
          <w:color w:val="000000"/>
          <w:sz w:val="24"/>
        </w:rPr>
      </w:pPr>
      <w:r>
        <w:rPr>
          <w:rFonts w:ascii="仿宋_GB2312" w:eastAsia="仿宋_GB2312" w:hAnsi="仿宋" w:hint="eastAsia"/>
          <w:color w:val="000000"/>
          <w:sz w:val="24"/>
        </w:rPr>
        <w:t>13.</w:t>
      </w:r>
      <w:r>
        <w:rPr>
          <w:rFonts w:ascii="仿宋_GB2312" w:eastAsia="仿宋_GB2312" w:hAnsi="仿宋" w:hint="eastAsia"/>
          <w:color w:val="000000"/>
          <w:sz w:val="24"/>
        </w:rPr>
        <w:t>为方便乙方经营，甲方允许乙方对所租赁房屋单独装配水、电、气表；租赁期限内的水、电、气费及物业管理费由乙方按时向有关单位缴付，租赁期满后乙方应结清相关费用（包括但不限于水电气、物业等费用）且</w:t>
      </w:r>
      <w:r>
        <w:rPr>
          <w:rFonts w:ascii="仿宋_GB2312" w:eastAsia="仿宋_GB2312" w:hAnsi="仿宋" w:hint="eastAsia"/>
          <w:color w:val="000000"/>
          <w:sz w:val="24"/>
        </w:rPr>
        <w:t>不得拆除水电气表。</w:t>
      </w:r>
    </w:p>
    <w:p w:rsidR="00ED4A82" w:rsidRDefault="0019743C">
      <w:pPr>
        <w:ind w:firstLineChars="200" w:firstLine="480"/>
        <w:rPr>
          <w:rFonts w:ascii="仿宋_GB2312" w:eastAsia="仿宋_GB2312" w:hAnsi="仿宋"/>
          <w:color w:val="000000"/>
          <w:sz w:val="24"/>
        </w:rPr>
      </w:pPr>
      <w:r>
        <w:rPr>
          <w:rFonts w:ascii="仿宋_GB2312" w:eastAsia="仿宋_GB2312" w:hAnsi="仿宋" w:hint="eastAsia"/>
          <w:color w:val="000000"/>
          <w:sz w:val="24"/>
        </w:rPr>
        <w:t>14.</w:t>
      </w:r>
      <w:r>
        <w:rPr>
          <w:rFonts w:ascii="仿宋_GB2312" w:eastAsia="仿宋_GB2312" w:hAnsi="仿宋" w:hint="eastAsia"/>
          <w:color w:val="000000"/>
          <w:sz w:val="24"/>
        </w:rPr>
        <w:t>合同到期后，甲方将按本合同第二条第二款约定收回房屋并进行公开招租，乙方必须无条件地交还所承租房屋。否则，甲方有权强行收回房屋，并依照《中华人民共和国民法典》的有关规定追究乙方的责任。中途解除合同或合同到期后，乙方不得拆除房屋内添附物及装饰装潢（电器设备除外）。</w:t>
      </w:r>
    </w:p>
    <w:p w:rsidR="00ED4A82" w:rsidRDefault="0019743C">
      <w:pPr>
        <w:ind w:firstLineChars="200" w:firstLine="480"/>
        <w:rPr>
          <w:rFonts w:ascii="仿宋_GB2312" w:eastAsia="仿宋_GB2312" w:hAnsi="仿宋"/>
          <w:color w:val="000000"/>
          <w:sz w:val="24"/>
        </w:rPr>
      </w:pPr>
      <w:r>
        <w:rPr>
          <w:rFonts w:ascii="仿宋_GB2312" w:eastAsia="仿宋_GB2312" w:hAnsi="仿宋" w:hint="eastAsia"/>
          <w:color w:val="000000"/>
          <w:sz w:val="24"/>
        </w:rPr>
        <w:t>15.</w:t>
      </w:r>
      <w:r>
        <w:rPr>
          <w:rFonts w:ascii="仿宋_GB2312" w:eastAsia="仿宋_GB2312" w:hAnsi="仿宋" w:hint="eastAsia"/>
          <w:color w:val="000000"/>
          <w:sz w:val="24"/>
        </w:rPr>
        <w:t>乙方搬离后，甲方对腾退房产进行检查确认房屋及附属设施无损坏后接房，若房屋及附属设施受损（非正常损耗）的，甲方有权要求乙方进行修复，乙方不按甲方要求修复的，甲方可自行委托第三方维修，维修费用有乙方承担，甲方可以从履约保证</w:t>
      </w:r>
      <w:r>
        <w:rPr>
          <w:rFonts w:ascii="仿宋_GB2312" w:eastAsia="仿宋_GB2312" w:hAnsi="仿宋" w:hint="eastAsia"/>
          <w:color w:val="000000"/>
          <w:sz w:val="24"/>
        </w:rPr>
        <w:t>金中直接扣除，履约保证金不足以支付维修费的，应由乙方负责补足。</w:t>
      </w:r>
    </w:p>
    <w:p w:rsidR="00ED4A82" w:rsidRDefault="0019743C">
      <w:pPr>
        <w:rPr>
          <w:rFonts w:ascii="仿宋_GB2312" w:eastAsia="仿宋_GB2312" w:hAnsi="仿宋"/>
          <w:color w:val="000000"/>
          <w:sz w:val="24"/>
        </w:rPr>
      </w:pPr>
      <w:r>
        <w:rPr>
          <w:rFonts w:ascii="仿宋_GB2312" w:eastAsia="仿宋_GB2312" w:hAnsi="仿宋" w:hint="eastAsia"/>
          <w:color w:val="000000"/>
          <w:sz w:val="24"/>
        </w:rPr>
        <w:t xml:space="preserve">    </w:t>
      </w:r>
      <w:r>
        <w:rPr>
          <w:rFonts w:ascii="仿宋_GB2312" w:eastAsia="仿宋_GB2312" w:hAnsi="仿宋" w:hint="eastAsia"/>
          <w:color w:val="000000"/>
          <w:sz w:val="24"/>
        </w:rPr>
        <w:t>六、乙方有下列情形之一的，甲方有权解除（终止）本合同，收回出租房屋，除有权不退还乙方预先支付的租金、履约保证金及服务费外，还有权要求乙方按照本合同的约定承担违约责任：</w:t>
      </w:r>
    </w:p>
    <w:p w:rsidR="00ED4A82" w:rsidRDefault="0019743C">
      <w:pPr>
        <w:ind w:firstLineChars="200" w:firstLine="480"/>
        <w:rPr>
          <w:rFonts w:ascii="仿宋_GB2312" w:eastAsia="仿宋_GB2312" w:hAnsi="仿宋"/>
          <w:color w:val="000000"/>
          <w:sz w:val="24"/>
        </w:rPr>
      </w:pPr>
      <w:r>
        <w:rPr>
          <w:rFonts w:ascii="仿宋_GB2312" w:eastAsia="仿宋_GB2312" w:hAnsi="仿宋" w:hint="eastAsia"/>
          <w:color w:val="000000"/>
          <w:sz w:val="24"/>
        </w:rPr>
        <w:t>1.</w:t>
      </w:r>
      <w:r>
        <w:rPr>
          <w:rFonts w:ascii="仿宋_GB2312" w:eastAsia="仿宋_GB2312" w:hAnsi="仿宋" w:hint="eastAsia"/>
          <w:color w:val="000000"/>
          <w:sz w:val="24"/>
        </w:rPr>
        <w:t>乙方擅自转租租赁房屋的；</w:t>
      </w:r>
    </w:p>
    <w:p w:rsidR="00ED4A82" w:rsidRDefault="0019743C">
      <w:pPr>
        <w:ind w:firstLineChars="200" w:firstLine="480"/>
        <w:rPr>
          <w:rFonts w:ascii="仿宋_GB2312" w:eastAsia="仿宋_GB2312" w:hAnsi="仿宋"/>
          <w:color w:val="000000"/>
          <w:sz w:val="24"/>
        </w:rPr>
      </w:pPr>
      <w:r>
        <w:rPr>
          <w:rFonts w:ascii="仿宋_GB2312" w:eastAsia="仿宋_GB2312" w:hAnsi="仿宋" w:hint="eastAsia"/>
          <w:color w:val="000000"/>
          <w:sz w:val="24"/>
        </w:rPr>
        <w:t>2.</w:t>
      </w:r>
      <w:r>
        <w:rPr>
          <w:rFonts w:ascii="仿宋_GB2312" w:eastAsia="仿宋_GB2312" w:hAnsi="仿宋" w:hint="eastAsia"/>
          <w:color w:val="000000"/>
          <w:sz w:val="24"/>
        </w:rPr>
        <w:t>乙方利用租赁房屋进行非法或犯罪活动，损害公共利益的；</w:t>
      </w:r>
    </w:p>
    <w:p w:rsidR="00ED4A82" w:rsidRDefault="0019743C">
      <w:pPr>
        <w:ind w:firstLineChars="200" w:firstLine="480"/>
        <w:rPr>
          <w:rFonts w:ascii="仿宋_GB2312" w:eastAsia="仿宋_GB2312" w:hAnsi="仿宋"/>
          <w:color w:val="000000"/>
          <w:sz w:val="24"/>
        </w:rPr>
      </w:pPr>
      <w:r>
        <w:rPr>
          <w:rFonts w:ascii="仿宋_GB2312" w:eastAsia="仿宋_GB2312" w:hAnsi="仿宋" w:hint="eastAsia"/>
          <w:color w:val="000000"/>
          <w:sz w:val="24"/>
        </w:rPr>
        <w:t>3.</w:t>
      </w:r>
      <w:r>
        <w:rPr>
          <w:rFonts w:ascii="仿宋_GB2312" w:eastAsia="仿宋_GB2312" w:hAnsi="仿宋" w:hint="eastAsia"/>
          <w:color w:val="000000"/>
          <w:sz w:val="24"/>
        </w:rPr>
        <w:t>乙方拖欠租金或水电、物管等费用累计达</w:t>
      </w:r>
      <w:r>
        <w:rPr>
          <w:rFonts w:ascii="仿宋_GB2312" w:eastAsia="仿宋_GB2312" w:hAnsi="仿宋" w:hint="eastAsia"/>
          <w:color w:val="000000"/>
          <w:sz w:val="24"/>
          <w:u w:val="single"/>
        </w:rPr>
        <w:t>30</w:t>
      </w:r>
      <w:r>
        <w:rPr>
          <w:rFonts w:ascii="仿宋_GB2312" w:eastAsia="仿宋_GB2312" w:hAnsi="仿宋" w:hint="eastAsia"/>
          <w:color w:val="000000"/>
          <w:sz w:val="24"/>
        </w:rPr>
        <w:t>天的。</w:t>
      </w:r>
    </w:p>
    <w:p w:rsidR="00ED4A82" w:rsidRDefault="0019743C">
      <w:pPr>
        <w:ind w:firstLineChars="200" w:firstLine="480"/>
        <w:rPr>
          <w:rFonts w:ascii="仿宋_GB2312" w:eastAsia="仿宋_GB2312" w:hAnsi="仿宋"/>
          <w:color w:val="000000"/>
          <w:sz w:val="24"/>
        </w:rPr>
      </w:pPr>
      <w:r>
        <w:rPr>
          <w:rFonts w:ascii="仿宋_GB2312" w:eastAsia="仿宋_GB2312" w:hAnsi="仿宋" w:hint="eastAsia"/>
          <w:color w:val="000000"/>
          <w:sz w:val="24"/>
        </w:rPr>
        <w:t>七、违约责任：</w:t>
      </w:r>
    </w:p>
    <w:p w:rsidR="00ED4A82" w:rsidRDefault="0019743C">
      <w:pPr>
        <w:ind w:firstLineChars="200" w:firstLine="480"/>
        <w:rPr>
          <w:rFonts w:ascii="仿宋_GB2312" w:eastAsia="仿宋_GB2312" w:hAnsi="仿宋"/>
          <w:color w:val="000000"/>
          <w:sz w:val="24"/>
        </w:rPr>
      </w:pPr>
      <w:r>
        <w:rPr>
          <w:rFonts w:ascii="仿宋_GB2312" w:eastAsia="仿宋_GB2312" w:hAnsi="仿宋" w:hint="eastAsia"/>
          <w:color w:val="000000"/>
          <w:sz w:val="24"/>
        </w:rPr>
        <w:t>甲乙双方应严格履行本合同内容，任何一方违约，违约方应向守约方支付惩罚性违约金（年度租金</w:t>
      </w:r>
      <w:r>
        <w:rPr>
          <w:rFonts w:ascii="仿宋_GB2312" w:eastAsia="仿宋_GB2312" w:hAnsi="仿宋" w:hint="eastAsia"/>
          <w:color w:val="000000"/>
          <w:sz w:val="24"/>
        </w:rPr>
        <w:t>30%</w:t>
      </w:r>
      <w:r>
        <w:rPr>
          <w:rFonts w:ascii="仿宋_GB2312" w:eastAsia="仿宋_GB2312" w:hAnsi="仿宋" w:hint="eastAsia"/>
          <w:color w:val="000000"/>
          <w:sz w:val="24"/>
        </w:rPr>
        <w:t>作为违约金），并赔偿由此</w:t>
      </w:r>
      <w:r>
        <w:rPr>
          <w:rFonts w:ascii="仿宋_GB2312" w:eastAsia="仿宋_GB2312" w:hAnsi="仿宋" w:hint="eastAsia"/>
          <w:color w:val="000000"/>
          <w:sz w:val="24"/>
        </w:rPr>
        <w:t>给守约方造成的损失（包括但不限于守约方向违约方主张权利所产生的诉讼费、律师代理费、差旅费等）。</w:t>
      </w:r>
    </w:p>
    <w:p w:rsidR="00ED4A82" w:rsidRDefault="0019743C">
      <w:pPr>
        <w:ind w:firstLineChars="200" w:firstLine="480"/>
        <w:rPr>
          <w:rFonts w:ascii="仿宋_GB2312" w:eastAsia="仿宋_GB2312" w:hAnsi="仿宋"/>
          <w:color w:val="000000"/>
          <w:sz w:val="24"/>
        </w:rPr>
      </w:pPr>
      <w:r>
        <w:rPr>
          <w:rFonts w:ascii="仿宋_GB2312" w:eastAsia="仿宋_GB2312" w:hAnsi="仿宋" w:hint="eastAsia"/>
          <w:color w:val="000000"/>
          <w:sz w:val="24"/>
        </w:rPr>
        <w:t>八、合同履行过程中，相关通知、文书等均可通过（本合同所留联系电话及通讯地址）短信书函方式送达对方。若双方联系电话，通讯地址在租期内发生改变，应在变更前三日内通知对方。否则，相关通知、文书、短信发出或文书邮寄寄出之日起视为送达对方。</w:t>
      </w:r>
    </w:p>
    <w:p w:rsidR="00ED4A82" w:rsidRDefault="0019743C">
      <w:pPr>
        <w:ind w:firstLineChars="200" w:firstLine="480"/>
        <w:rPr>
          <w:rFonts w:ascii="仿宋_GB2312" w:eastAsia="仿宋_GB2312" w:hAnsi="仿宋"/>
          <w:color w:val="000000"/>
          <w:sz w:val="24"/>
        </w:rPr>
      </w:pPr>
      <w:r>
        <w:rPr>
          <w:rFonts w:ascii="仿宋_GB2312" w:eastAsia="仿宋_GB2312" w:hAnsi="仿宋" w:hint="eastAsia"/>
          <w:color w:val="000000"/>
          <w:sz w:val="24"/>
        </w:rPr>
        <w:t>九、合同履行产生纠纷，双方应友好协商，协调不成，任何一方均可向达州市通川区人民法院提起诉讼。</w:t>
      </w:r>
    </w:p>
    <w:p w:rsidR="00ED4A82" w:rsidRDefault="0019743C">
      <w:pPr>
        <w:ind w:firstLineChars="200" w:firstLine="480"/>
        <w:rPr>
          <w:rFonts w:ascii="仿宋_GB2312" w:eastAsia="仿宋_GB2312" w:hAnsi="仿宋"/>
          <w:color w:val="000000"/>
          <w:sz w:val="24"/>
        </w:rPr>
      </w:pPr>
      <w:r>
        <w:rPr>
          <w:rFonts w:ascii="仿宋_GB2312" w:eastAsia="仿宋_GB2312" w:hAnsi="仿宋" w:hint="eastAsia"/>
          <w:color w:val="000000"/>
          <w:sz w:val="24"/>
        </w:rPr>
        <w:t>十、本合同一式肆份，双方盖章并签字即生效。甲方叁份，乙方壹份，均具同等法律效力。</w:t>
      </w:r>
    </w:p>
    <w:p w:rsidR="00ED4A82" w:rsidRDefault="0019743C">
      <w:pPr>
        <w:ind w:leftChars="114" w:left="239" w:firstLineChars="100" w:firstLine="240"/>
        <w:rPr>
          <w:rFonts w:ascii="仿宋_GB2312" w:eastAsia="仿宋_GB2312" w:hAnsi="仿宋"/>
          <w:color w:val="000000"/>
          <w:sz w:val="24"/>
        </w:rPr>
      </w:pPr>
      <w:r>
        <w:rPr>
          <w:rFonts w:ascii="仿宋_GB2312" w:eastAsia="仿宋_GB2312" w:hAnsi="仿宋" w:hint="eastAsia"/>
          <w:color w:val="000000"/>
          <w:sz w:val="24"/>
        </w:rPr>
        <w:lastRenderedPageBreak/>
        <w:t>十一、其他约定事项</w:t>
      </w:r>
      <w:r>
        <w:rPr>
          <w:rFonts w:ascii="仿宋_GB2312" w:eastAsia="仿宋_GB2312" w:hAnsi="仿宋" w:hint="eastAsia"/>
          <w:color w:val="000000"/>
          <w:sz w:val="24"/>
          <w:u w:val="single"/>
        </w:rPr>
        <w:t xml:space="preserve">                                            </w:t>
      </w:r>
      <w:r>
        <w:rPr>
          <w:rFonts w:ascii="仿宋_GB2312" w:eastAsia="仿宋_GB2312" w:hAnsi="仿宋" w:hint="eastAsia"/>
          <w:color w:val="000000"/>
          <w:sz w:val="24"/>
        </w:rPr>
        <w:t>。</w:t>
      </w:r>
    </w:p>
    <w:p w:rsidR="00ED4A82" w:rsidRDefault="0019743C">
      <w:pPr>
        <w:ind w:leftChars="114" w:left="239" w:firstLineChars="100" w:firstLine="240"/>
        <w:rPr>
          <w:rFonts w:ascii="仿宋_GB2312" w:eastAsia="仿宋_GB2312" w:hAnsi="仿宋"/>
          <w:color w:val="000000"/>
          <w:sz w:val="24"/>
        </w:rPr>
      </w:pPr>
      <w:r>
        <w:rPr>
          <w:rFonts w:ascii="仿宋_GB2312" w:eastAsia="仿宋_GB2312" w:hAnsi="仿宋" w:hint="eastAsia"/>
          <w:color w:val="000000"/>
          <w:sz w:val="24"/>
        </w:rPr>
        <w:t>附件：乙方工商营业执照、税务登记证复印件，法人（代表人）身份证复印件等资料各一份。</w:t>
      </w:r>
    </w:p>
    <w:p w:rsidR="00ED4A82" w:rsidRDefault="00ED4A82">
      <w:pPr>
        <w:ind w:firstLineChars="50" w:firstLine="120"/>
        <w:rPr>
          <w:rFonts w:ascii="仿宋_GB2312" w:eastAsia="仿宋_GB2312" w:hAnsi="仿宋"/>
          <w:color w:val="000000"/>
          <w:sz w:val="24"/>
        </w:rPr>
      </w:pPr>
    </w:p>
    <w:p w:rsidR="00ED4A82" w:rsidRDefault="0019743C">
      <w:pPr>
        <w:ind w:firstLineChars="50" w:firstLine="120"/>
        <w:rPr>
          <w:rFonts w:ascii="仿宋_GB2312" w:eastAsia="仿宋_GB2312" w:hAnsi="仿宋"/>
          <w:color w:val="000000"/>
          <w:sz w:val="24"/>
        </w:rPr>
      </w:pPr>
      <w:r>
        <w:rPr>
          <w:rFonts w:ascii="仿宋_GB2312" w:eastAsia="仿宋_GB2312" w:hAnsi="仿宋" w:hint="eastAsia"/>
          <w:color w:val="000000"/>
          <w:sz w:val="24"/>
        </w:rPr>
        <w:t>甲方：</w:t>
      </w:r>
      <w:r>
        <w:rPr>
          <w:rFonts w:ascii="仿宋_GB2312" w:eastAsia="仿宋_GB2312" w:hAnsi="仿宋" w:hint="eastAsia"/>
          <w:color w:val="000000"/>
          <w:sz w:val="24"/>
        </w:rPr>
        <w:t xml:space="preserve">                             </w:t>
      </w:r>
      <w:r>
        <w:rPr>
          <w:rFonts w:ascii="仿宋_GB2312" w:eastAsia="仿宋_GB2312" w:hAnsi="仿宋" w:hint="eastAsia"/>
          <w:color w:val="000000"/>
          <w:sz w:val="24"/>
        </w:rPr>
        <w:t>乙方：</w:t>
      </w:r>
    </w:p>
    <w:p w:rsidR="00ED4A82" w:rsidRDefault="00ED4A82">
      <w:pPr>
        <w:ind w:firstLineChars="50" w:firstLine="120"/>
        <w:rPr>
          <w:rFonts w:ascii="仿宋_GB2312" w:eastAsia="仿宋_GB2312" w:hAnsi="仿宋"/>
          <w:color w:val="000000"/>
          <w:sz w:val="24"/>
        </w:rPr>
      </w:pPr>
    </w:p>
    <w:p w:rsidR="00ED4A82" w:rsidRDefault="0019743C">
      <w:pPr>
        <w:ind w:firstLineChars="50" w:firstLine="120"/>
        <w:rPr>
          <w:rFonts w:ascii="仿宋_GB2312" w:eastAsia="仿宋_GB2312" w:hAnsi="仿宋"/>
          <w:color w:val="000000"/>
          <w:sz w:val="24"/>
        </w:rPr>
      </w:pPr>
      <w:r>
        <w:rPr>
          <w:rFonts w:ascii="仿宋_GB2312" w:eastAsia="仿宋_GB2312" w:hAnsi="仿宋" w:hint="eastAsia"/>
          <w:color w:val="000000"/>
          <w:sz w:val="24"/>
        </w:rPr>
        <w:t>法定代表人：</w:t>
      </w:r>
      <w:r>
        <w:rPr>
          <w:rFonts w:ascii="仿宋_GB2312" w:eastAsia="仿宋_GB2312" w:hAnsi="仿宋" w:hint="eastAsia"/>
          <w:color w:val="000000"/>
          <w:sz w:val="24"/>
        </w:rPr>
        <w:t xml:space="preserve">                       </w:t>
      </w:r>
      <w:r>
        <w:rPr>
          <w:rFonts w:ascii="仿宋_GB2312" w:eastAsia="仿宋_GB2312" w:hAnsi="仿宋" w:hint="eastAsia"/>
          <w:color w:val="000000"/>
          <w:sz w:val="24"/>
        </w:rPr>
        <w:t>法定代表人（委托人）：</w:t>
      </w:r>
      <w:r>
        <w:rPr>
          <w:rFonts w:ascii="仿宋_GB2312" w:eastAsia="仿宋_GB2312" w:hAnsi="仿宋" w:hint="eastAsia"/>
          <w:color w:val="000000"/>
          <w:sz w:val="24"/>
        </w:rPr>
        <w:t xml:space="preserve">    </w:t>
      </w:r>
    </w:p>
    <w:p w:rsidR="00ED4A82" w:rsidRDefault="00ED4A82">
      <w:pPr>
        <w:ind w:firstLineChars="50" w:firstLine="120"/>
        <w:rPr>
          <w:rFonts w:ascii="仿宋_GB2312" w:eastAsia="仿宋_GB2312" w:hAnsi="仿宋"/>
          <w:color w:val="000000"/>
          <w:sz w:val="24"/>
        </w:rPr>
      </w:pPr>
    </w:p>
    <w:p w:rsidR="00ED4A82" w:rsidRDefault="0019743C">
      <w:pPr>
        <w:ind w:firstLineChars="50" w:firstLine="120"/>
        <w:rPr>
          <w:rFonts w:ascii="仿宋_GB2312" w:eastAsia="仿宋_GB2312" w:hAnsi="仿宋"/>
          <w:color w:val="000000"/>
          <w:sz w:val="24"/>
        </w:rPr>
      </w:pPr>
      <w:r>
        <w:rPr>
          <w:rFonts w:ascii="仿宋_GB2312" w:eastAsia="仿宋_GB2312" w:hAnsi="仿宋" w:hint="eastAsia"/>
          <w:color w:val="000000"/>
          <w:sz w:val="24"/>
        </w:rPr>
        <w:t>联系电话：</w:t>
      </w:r>
      <w:r>
        <w:rPr>
          <w:rFonts w:ascii="仿宋_GB2312" w:eastAsia="仿宋_GB2312" w:hAnsi="仿宋" w:hint="eastAsia"/>
          <w:color w:val="000000"/>
          <w:sz w:val="24"/>
        </w:rPr>
        <w:t xml:space="preserve">            </w:t>
      </w:r>
      <w:r>
        <w:rPr>
          <w:rFonts w:ascii="仿宋_GB2312" w:eastAsia="仿宋_GB2312" w:hAnsi="仿宋" w:hint="eastAsia"/>
          <w:color w:val="000000"/>
          <w:sz w:val="24"/>
        </w:rPr>
        <w:t xml:space="preserve">　　　　</w:t>
      </w:r>
      <w:r>
        <w:rPr>
          <w:rFonts w:ascii="仿宋_GB2312" w:eastAsia="仿宋_GB2312" w:hAnsi="仿宋" w:hint="eastAsia"/>
          <w:color w:val="000000"/>
          <w:sz w:val="24"/>
        </w:rPr>
        <w:t xml:space="preserve">     </w:t>
      </w:r>
      <w:r>
        <w:rPr>
          <w:rFonts w:ascii="仿宋_GB2312" w:eastAsia="仿宋_GB2312" w:hAnsi="仿宋" w:hint="eastAsia"/>
          <w:color w:val="000000"/>
          <w:sz w:val="24"/>
        </w:rPr>
        <w:t xml:space="preserve">联系电话：　</w:t>
      </w:r>
    </w:p>
    <w:p w:rsidR="00ED4A82" w:rsidRDefault="00ED4A82">
      <w:pPr>
        <w:ind w:firstLineChars="50" w:firstLine="120"/>
        <w:rPr>
          <w:rFonts w:ascii="仿宋_GB2312" w:eastAsia="仿宋_GB2312" w:hAnsi="仿宋"/>
          <w:color w:val="000000"/>
          <w:sz w:val="24"/>
        </w:rPr>
      </w:pPr>
    </w:p>
    <w:p w:rsidR="00ED4A82" w:rsidRDefault="0019743C">
      <w:pPr>
        <w:ind w:firstLineChars="50" w:firstLine="120"/>
        <w:rPr>
          <w:rFonts w:ascii="仿宋_GB2312" w:eastAsia="仿宋_GB2312" w:hAnsi="仿宋"/>
          <w:color w:val="000000"/>
          <w:sz w:val="24"/>
        </w:rPr>
      </w:pPr>
      <w:r>
        <w:rPr>
          <w:rFonts w:ascii="仿宋_GB2312" w:eastAsia="仿宋_GB2312" w:hAnsi="仿宋" w:hint="eastAsia"/>
          <w:color w:val="000000"/>
          <w:sz w:val="24"/>
        </w:rPr>
        <w:t>通讯及送达地址：</w:t>
      </w:r>
      <w:r>
        <w:rPr>
          <w:rFonts w:ascii="仿宋_GB2312" w:eastAsia="仿宋_GB2312" w:hAnsi="仿宋" w:hint="eastAsia"/>
          <w:color w:val="000000"/>
          <w:sz w:val="24"/>
        </w:rPr>
        <w:t xml:space="preserve">                </w:t>
      </w:r>
      <w:r>
        <w:rPr>
          <w:rFonts w:ascii="仿宋_GB2312" w:eastAsia="仿宋_GB2312" w:hAnsi="仿宋" w:hint="eastAsia"/>
          <w:color w:val="000000"/>
          <w:sz w:val="24"/>
        </w:rPr>
        <w:t xml:space="preserve">　</w:t>
      </w:r>
      <w:r>
        <w:rPr>
          <w:rFonts w:ascii="仿宋_GB2312" w:eastAsia="仿宋_GB2312" w:hAnsi="仿宋" w:hint="eastAsia"/>
          <w:color w:val="000000"/>
          <w:sz w:val="24"/>
        </w:rPr>
        <w:t xml:space="preserve"> </w:t>
      </w:r>
      <w:r>
        <w:rPr>
          <w:rFonts w:ascii="仿宋_GB2312" w:eastAsia="仿宋_GB2312" w:hAnsi="仿宋" w:hint="eastAsia"/>
          <w:color w:val="000000"/>
          <w:sz w:val="24"/>
        </w:rPr>
        <w:t>通讯及送达地址：</w:t>
      </w:r>
    </w:p>
    <w:p w:rsidR="00ED4A82" w:rsidRDefault="0019743C">
      <w:pPr>
        <w:ind w:firstLineChars="50" w:firstLine="120"/>
        <w:rPr>
          <w:rFonts w:ascii="仿宋_GB2312" w:eastAsia="仿宋_GB2312"/>
          <w:sz w:val="24"/>
        </w:rPr>
      </w:pPr>
      <w:r>
        <w:rPr>
          <w:rFonts w:ascii="仿宋_GB2312" w:eastAsia="仿宋_GB2312" w:hAnsi="仿宋" w:hint="eastAsia"/>
          <w:color w:val="000000"/>
          <w:sz w:val="24"/>
        </w:rPr>
        <w:t>二</w:t>
      </w:r>
      <w:r>
        <w:rPr>
          <w:rFonts w:ascii="微软雅黑" w:eastAsia="微软雅黑" w:hAnsi="微软雅黑" w:cs="微软雅黑" w:hint="eastAsia"/>
          <w:color w:val="000000"/>
          <w:sz w:val="24"/>
        </w:rPr>
        <w:t>〇</w:t>
      </w:r>
      <w:r>
        <w:rPr>
          <w:rFonts w:ascii="仿宋_GB2312" w:eastAsia="仿宋_GB2312" w:hAnsi="仿宋" w:hint="eastAsia"/>
          <w:color w:val="000000"/>
          <w:sz w:val="24"/>
        </w:rPr>
        <w:t>二二年</w:t>
      </w:r>
      <w:r>
        <w:rPr>
          <w:rFonts w:ascii="仿宋_GB2312" w:eastAsia="仿宋_GB2312" w:hAnsi="仿宋" w:hint="eastAsia"/>
          <w:color w:val="000000"/>
          <w:sz w:val="24"/>
        </w:rPr>
        <w:t xml:space="preserve"> </w:t>
      </w:r>
      <w:r>
        <w:rPr>
          <w:rFonts w:ascii="仿宋_GB2312" w:eastAsia="仿宋_GB2312" w:hAnsi="仿宋" w:hint="eastAsia"/>
          <w:color w:val="000000"/>
          <w:sz w:val="24"/>
        </w:rPr>
        <w:t xml:space="preserve"> </w:t>
      </w:r>
      <w:r>
        <w:rPr>
          <w:rFonts w:ascii="仿宋_GB2312" w:eastAsia="仿宋_GB2312" w:hAnsi="仿宋" w:hint="eastAsia"/>
          <w:color w:val="000000"/>
          <w:sz w:val="24"/>
        </w:rPr>
        <w:t>月</w:t>
      </w:r>
      <w:r>
        <w:rPr>
          <w:rFonts w:ascii="仿宋_GB2312" w:eastAsia="仿宋_GB2312" w:hAnsi="仿宋" w:hint="eastAsia"/>
          <w:color w:val="000000"/>
          <w:sz w:val="24"/>
        </w:rPr>
        <w:t xml:space="preserve">  </w:t>
      </w:r>
      <w:r>
        <w:rPr>
          <w:rFonts w:ascii="仿宋_GB2312" w:eastAsia="仿宋_GB2312" w:hAnsi="仿宋" w:hint="eastAsia"/>
          <w:color w:val="000000"/>
          <w:sz w:val="24"/>
        </w:rPr>
        <w:t>日</w:t>
      </w:r>
      <w:r>
        <w:rPr>
          <w:rFonts w:ascii="仿宋_GB2312" w:eastAsia="仿宋_GB2312" w:hAnsi="仿宋" w:hint="eastAsia"/>
          <w:color w:val="000000"/>
          <w:sz w:val="24"/>
        </w:rPr>
        <w:t xml:space="preserve">                  </w:t>
      </w:r>
      <w:r>
        <w:rPr>
          <w:rFonts w:ascii="仿宋_GB2312" w:eastAsia="仿宋_GB2312" w:hAnsi="仿宋" w:hint="eastAsia"/>
          <w:color w:val="000000"/>
          <w:sz w:val="24"/>
        </w:rPr>
        <w:t>二</w:t>
      </w:r>
      <w:r>
        <w:rPr>
          <w:rFonts w:ascii="微软雅黑" w:eastAsia="微软雅黑" w:hAnsi="微软雅黑" w:cs="微软雅黑" w:hint="eastAsia"/>
          <w:color w:val="000000"/>
          <w:sz w:val="24"/>
        </w:rPr>
        <w:t>〇</w:t>
      </w:r>
      <w:r>
        <w:rPr>
          <w:rFonts w:ascii="仿宋_GB2312" w:eastAsia="仿宋_GB2312" w:hAnsi="仿宋" w:hint="eastAsia"/>
          <w:color w:val="000000"/>
          <w:sz w:val="24"/>
        </w:rPr>
        <w:t>二二年</w:t>
      </w:r>
      <w:r>
        <w:rPr>
          <w:rFonts w:ascii="仿宋_GB2312" w:eastAsia="仿宋_GB2312" w:hAnsi="仿宋" w:hint="eastAsia"/>
          <w:color w:val="000000"/>
          <w:sz w:val="24"/>
        </w:rPr>
        <w:t xml:space="preserve">  </w:t>
      </w:r>
      <w:r>
        <w:rPr>
          <w:rFonts w:ascii="仿宋_GB2312" w:eastAsia="仿宋_GB2312" w:hAnsi="仿宋" w:hint="eastAsia"/>
          <w:color w:val="000000"/>
          <w:sz w:val="24"/>
        </w:rPr>
        <w:t>月</w:t>
      </w:r>
      <w:r>
        <w:rPr>
          <w:rFonts w:ascii="仿宋_GB2312" w:eastAsia="仿宋_GB2312" w:hAnsi="仿宋" w:hint="eastAsia"/>
          <w:color w:val="000000"/>
          <w:sz w:val="24"/>
        </w:rPr>
        <w:t xml:space="preserve">  </w:t>
      </w:r>
      <w:r>
        <w:rPr>
          <w:rFonts w:ascii="仿宋_GB2312" w:eastAsia="仿宋_GB2312" w:hAnsi="仿宋" w:hint="eastAsia"/>
          <w:color w:val="000000"/>
          <w:sz w:val="24"/>
        </w:rPr>
        <w:t>日</w:t>
      </w:r>
    </w:p>
    <w:bookmarkEnd w:id="8"/>
    <w:p w:rsidR="00ED4A82" w:rsidRDefault="00ED4A82">
      <w:pPr>
        <w:jc w:val="center"/>
        <w:rPr>
          <w:rFonts w:ascii="方正黑体_GBK" w:eastAsia="方正黑体_GBK" w:hAnsi="方正黑体_GBK" w:cs="方正黑体_GBK"/>
          <w:sz w:val="44"/>
          <w:szCs w:val="52"/>
        </w:rPr>
      </w:pPr>
    </w:p>
    <w:sectPr w:rsidR="00ED4A82" w:rsidSect="00ED4A82">
      <w:footerReference w:type="default" r:id="rId11"/>
      <w:pgSz w:w="11906" w:h="16838"/>
      <w:pgMar w:top="2098" w:right="1474" w:bottom="1985" w:left="1588"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743C" w:rsidRDefault="0019743C" w:rsidP="00ED4A82">
      <w:r>
        <w:separator/>
      </w:r>
    </w:p>
  </w:endnote>
  <w:endnote w:type="continuationSeparator" w:id="0">
    <w:p w:rsidR="0019743C" w:rsidRDefault="0019743C" w:rsidP="00ED4A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方正小标宋简体">
    <w:altName w:val="黑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黑体_GBK">
    <w:altName w:val="微软雅黑"/>
    <w:charset w:val="86"/>
    <w:family w:val="auto"/>
    <w:pitch w:val="default"/>
    <w:sig w:usb0="00000000" w:usb1="00000000" w:usb2="00000000" w:usb3="00000000" w:csb0="00040000" w:csb1="00000000"/>
  </w:font>
  <w:font w:name="仿宋_GB2312">
    <w:altName w:val="仿宋"/>
    <w:charset w:val="86"/>
    <w:family w:val="modern"/>
    <w:pitch w:val="default"/>
    <w:sig w:usb0="00000000" w:usb1="0000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A82" w:rsidRDefault="00ED4A82">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AXSZTlzAEAAKcDAAAOAAAAAAAAAAEAIAAAAB4BAABkcnMvZTJv&#10;RG9jLnhtbFBLBQYAAAAABgAGAFkBAABcBQAAAAA=&#10;" filled="f" stroked="f">
          <v:textbox style="mso-fit-shape-to-text:t" inset="0,0,0,0">
            <w:txbxContent>
              <w:p w:rsidR="00ED4A82" w:rsidRDefault="00ED4A82">
                <w:pPr>
                  <w:pStyle w:val="a3"/>
                </w:pPr>
                <w:r>
                  <w:rPr>
                    <w:rFonts w:hint="eastAsia"/>
                  </w:rPr>
                  <w:fldChar w:fldCharType="begin"/>
                </w:r>
                <w:r w:rsidR="0019743C">
                  <w:rPr>
                    <w:rFonts w:hint="eastAsia"/>
                  </w:rPr>
                  <w:instrText xml:space="preserve"> PAGE  \* MERGEFORMAT </w:instrText>
                </w:r>
                <w:r>
                  <w:rPr>
                    <w:rFonts w:hint="eastAsia"/>
                  </w:rPr>
                  <w:fldChar w:fldCharType="separate"/>
                </w:r>
                <w:r w:rsidR="0040115E">
                  <w:rPr>
                    <w:noProof/>
                  </w:rPr>
                  <w:t>1</w:t>
                </w:r>
                <w:r>
                  <w:rPr>
                    <w:rFonts w:hint="eastAsia"/>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0580170"/>
    </w:sdtPr>
    <w:sdtContent>
      <w:p w:rsidR="00ED4A82" w:rsidRDefault="00ED4A82">
        <w:pPr>
          <w:pStyle w:val="a3"/>
          <w:jc w:val="right"/>
        </w:pPr>
        <w:r>
          <w:fldChar w:fldCharType="begin"/>
        </w:r>
        <w:r w:rsidR="0019743C">
          <w:instrText xml:space="preserve"> PAGE   \* MERGEFORMAT </w:instrText>
        </w:r>
        <w:r>
          <w:fldChar w:fldCharType="separate"/>
        </w:r>
        <w:r w:rsidR="0040115E" w:rsidRPr="0040115E">
          <w:rPr>
            <w:noProof/>
            <w:lang w:val="zh-CN"/>
          </w:rPr>
          <w:t>-</w:t>
        </w:r>
        <w:r w:rsidR="0040115E">
          <w:rPr>
            <w:noProof/>
          </w:rPr>
          <w:t xml:space="preserve"> 18 -</w:t>
        </w:r>
        <w:r>
          <w:fldChar w:fldCharType="end"/>
        </w:r>
      </w:p>
    </w:sdtContent>
  </w:sdt>
  <w:p w:rsidR="00ED4A82" w:rsidRDefault="00ED4A82">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A82" w:rsidRDefault="00ED4A82">
    <w:pPr>
      <w:pStyle w:val="a3"/>
    </w:pPr>
    <w:r>
      <w:pict>
        <v:shapetype id="_x0000_t202" coordsize="21600,21600" o:spt="202" path="m,l,21600r21600,l21600,xe">
          <v:stroke joinstyle="miter"/>
          <v:path gradientshapeok="t" o:connecttype="rect"/>
        </v:shapetype>
        <v:shape id="文本框 1" o:spid="_x0000_s1027" type="#_x0000_t202" style="position:absolute;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CgiEOjzAEAAKcDAAAOAAAAAAAAAAEAIAAAAB4BAABkcnMvZTJv&#10;RG9jLnhtbFBLBQYAAAAABgAGAFkBAABcBQAAAAA=&#10;" filled="f" stroked="f">
          <v:textbox style="mso-fit-shape-to-text:t" inset="0,0,0,0">
            <w:txbxContent>
              <w:p w:rsidR="00ED4A82" w:rsidRDefault="00ED4A82">
                <w:pPr>
                  <w:pStyle w:val="a3"/>
                </w:pPr>
                <w:r>
                  <w:rPr>
                    <w:rFonts w:hint="eastAsia"/>
                  </w:rPr>
                  <w:fldChar w:fldCharType="begin"/>
                </w:r>
                <w:r w:rsidR="0019743C">
                  <w:rPr>
                    <w:rFonts w:hint="eastAsia"/>
                  </w:rPr>
                  <w:instrText xml:space="preserve"> PAGE  \* MERGEFORMAT </w:instrText>
                </w:r>
                <w:r>
                  <w:rPr>
                    <w:rFonts w:hint="eastAsia"/>
                  </w:rPr>
                  <w:fldChar w:fldCharType="separate"/>
                </w:r>
                <w:r w:rsidR="0040115E">
                  <w:rPr>
                    <w:noProof/>
                  </w:rPr>
                  <w:t>4</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743C" w:rsidRDefault="0019743C" w:rsidP="00ED4A82">
      <w:r>
        <w:separator/>
      </w:r>
    </w:p>
  </w:footnote>
  <w:footnote w:type="continuationSeparator" w:id="0">
    <w:p w:rsidR="0019743C" w:rsidRDefault="0019743C" w:rsidP="00ED4A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E322A"/>
    <w:multiLevelType w:val="multilevel"/>
    <w:tmpl w:val="06DE322A"/>
    <w:lvl w:ilvl="0">
      <w:start w:val="1"/>
      <w:numFmt w:val="japaneseCounting"/>
      <w:lvlText w:val="（%1）"/>
      <w:lvlJc w:val="left"/>
      <w:pPr>
        <w:ind w:left="1200" w:hanging="900"/>
      </w:pPr>
      <w:rPr>
        <w:rFonts w:hint="default"/>
      </w:rPr>
    </w:lvl>
    <w:lvl w:ilvl="1">
      <w:start w:val="1"/>
      <w:numFmt w:val="lowerLetter"/>
      <w:lvlText w:val="%2)"/>
      <w:lvlJc w:val="left"/>
      <w:pPr>
        <w:ind w:left="1140" w:hanging="420"/>
      </w:pPr>
    </w:lvl>
    <w:lvl w:ilvl="2">
      <w:start w:val="1"/>
      <w:numFmt w:val="lowerRoman"/>
      <w:lvlText w:val="%3."/>
      <w:lvlJc w:val="right"/>
      <w:pPr>
        <w:ind w:left="1560" w:hanging="420"/>
      </w:pPr>
    </w:lvl>
    <w:lvl w:ilvl="3">
      <w:start w:val="1"/>
      <w:numFmt w:val="decimal"/>
      <w:lvlText w:val="%4."/>
      <w:lvlJc w:val="left"/>
      <w:pPr>
        <w:ind w:left="1980" w:hanging="420"/>
      </w:pPr>
    </w:lvl>
    <w:lvl w:ilvl="4">
      <w:start w:val="1"/>
      <w:numFmt w:val="lowerLetter"/>
      <w:lvlText w:val="%5)"/>
      <w:lvlJc w:val="left"/>
      <w:pPr>
        <w:ind w:left="2400" w:hanging="420"/>
      </w:pPr>
    </w:lvl>
    <w:lvl w:ilvl="5">
      <w:start w:val="1"/>
      <w:numFmt w:val="lowerRoman"/>
      <w:lvlText w:val="%6."/>
      <w:lvlJc w:val="right"/>
      <w:pPr>
        <w:ind w:left="2820" w:hanging="420"/>
      </w:pPr>
    </w:lvl>
    <w:lvl w:ilvl="6">
      <w:start w:val="1"/>
      <w:numFmt w:val="decimal"/>
      <w:lvlText w:val="%7."/>
      <w:lvlJc w:val="left"/>
      <w:pPr>
        <w:ind w:left="3240" w:hanging="420"/>
      </w:pPr>
    </w:lvl>
    <w:lvl w:ilvl="7">
      <w:start w:val="1"/>
      <w:numFmt w:val="lowerLetter"/>
      <w:lvlText w:val="%8)"/>
      <w:lvlJc w:val="left"/>
      <w:pPr>
        <w:ind w:left="3660" w:hanging="420"/>
      </w:pPr>
    </w:lvl>
    <w:lvl w:ilvl="8">
      <w:start w:val="1"/>
      <w:numFmt w:val="lowerRoman"/>
      <w:lvlText w:val="%9."/>
      <w:lvlJc w:val="right"/>
      <w:pPr>
        <w:ind w:left="4080" w:hanging="420"/>
      </w:pPr>
    </w:lvl>
  </w:abstractNum>
  <w:abstractNum w:abstractNumId="1">
    <w:nsid w:val="084AD496"/>
    <w:multiLevelType w:val="singleLevel"/>
    <w:tmpl w:val="084AD496"/>
    <w:lvl w:ilvl="0">
      <w:start w:val="1"/>
      <w:numFmt w:val="chineseCounting"/>
      <w:suff w:val="nothing"/>
      <w:lvlText w:val="%1、"/>
      <w:lvlJc w:val="left"/>
      <w:rPr>
        <w:rFonts w:hint="eastAsia"/>
      </w:rPr>
    </w:lvl>
  </w:abstractNum>
  <w:abstractNum w:abstractNumId="2">
    <w:nsid w:val="0AB80520"/>
    <w:multiLevelType w:val="singleLevel"/>
    <w:tmpl w:val="0AB80520"/>
    <w:lvl w:ilvl="0">
      <w:start w:val="1"/>
      <w:numFmt w:val="chineseCounting"/>
      <w:suff w:val="nothing"/>
      <w:lvlText w:val="（%1）"/>
      <w:lvlJc w:val="left"/>
      <w:rPr>
        <w:rFonts w:hint="eastAsia"/>
      </w:rPr>
    </w:lvl>
  </w:abstractNum>
  <w:abstractNum w:abstractNumId="3">
    <w:nsid w:val="5E791E4C"/>
    <w:multiLevelType w:val="multilevel"/>
    <w:tmpl w:val="5E791E4C"/>
    <w:lvl w:ilvl="0">
      <w:start w:val="4"/>
      <w:numFmt w:val="japaneseCounting"/>
      <w:lvlText w:val="（%1）"/>
      <w:lvlJc w:val="left"/>
      <w:pPr>
        <w:ind w:left="1680" w:hanging="1080"/>
      </w:pPr>
      <w:rPr>
        <w:rFonts w:hint="default"/>
      </w:r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Y2EyYTlkN2NlNzRhNDUzMWFlZmRlYmY5NjM4ZjljZGEifQ=="/>
  </w:docVars>
  <w:rsids>
    <w:rsidRoot w:val="3CDF7FA7"/>
    <w:rsid w:val="000005C5"/>
    <w:rsid w:val="00030921"/>
    <w:rsid w:val="00033D58"/>
    <w:rsid w:val="00064165"/>
    <w:rsid w:val="00066D95"/>
    <w:rsid w:val="000724C7"/>
    <w:rsid w:val="000813C9"/>
    <w:rsid w:val="000A1E08"/>
    <w:rsid w:val="000B1909"/>
    <w:rsid w:val="00110CF0"/>
    <w:rsid w:val="001507F0"/>
    <w:rsid w:val="001640FC"/>
    <w:rsid w:val="00172347"/>
    <w:rsid w:val="00183E64"/>
    <w:rsid w:val="0019743C"/>
    <w:rsid w:val="001A01BB"/>
    <w:rsid w:val="001C06D7"/>
    <w:rsid w:val="001C70A4"/>
    <w:rsid w:val="001D5953"/>
    <w:rsid w:val="001D5B51"/>
    <w:rsid w:val="001D6512"/>
    <w:rsid w:val="001E0844"/>
    <w:rsid w:val="001E5383"/>
    <w:rsid w:val="001E5DE8"/>
    <w:rsid w:val="001F4463"/>
    <w:rsid w:val="00266FDC"/>
    <w:rsid w:val="00285920"/>
    <w:rsid w:val="002876B3"/>
    <w:rsid w:val="002A7EB1"/>
    <w:rsid w:val="002B12AB"/>
    <w:rsid w:val="002B3AFB"/>
    <w:rsid w:val="002D04F8"/>
    <w:rsid w:val="002D4437"/>
    <w:rsid w:val="002E4FAA"/>
    <w:rsid w:val="0030286B"/>
    <w:rsid w:val="00307407"/>
    <w:rsid w:val="00313728"/>
    <w:rsid w:val="00370DBB"/>
    <w:rsid w:val="003B3556"/>
    <w:rsid w:val="003C08FD"/>
    <w:rsid w:val="003E39B3"/>
    <w:rsid w:val="003F1373"/>
    <w:rsid w:val="003F4EAD"/>
    <w:rsid w:val="003F5EFB"/>
    <w:rsid w:val="0040115E"/>
    <w:rsid w:val="004330BD"/>
    <w:rsid w:val="00433E3F"/>
    <w:rsid w:val="0043493A"/>
    <w:rsid w:val="00490E39"/>
    <w:rsid w:val="004B7FDC"/>
    <w:rsid w:val="004C03E8"/>
    <w:rsid w:val="004D1182"/>
    <w:rsid w:val="004E6476"/>
    <w:rsid w:val="00513D4D"/>
    <w:rsid w:val="0051543C"/>
    <w:rsid w:val="00520B34"/>
    <w:rsid w:val="00521E89"/>
    <w:rsid w:val="00534BCD"/>
    <w:rsid w:val="005436C2"/>
    <w:rsid w:val="00553BFA"/>
    <w:rsid w:val="0057769E"/>
    <w:rsid w:val="00593434"/>
    <w:rsid w:val="005B16C7"/>
    <w:rsid w:val="005C0F2E"/>
    <w:rsid w:val="005C15A4"/>
    <w:rsid w:val="00605598"/>
    <w:rsid w:val="0061346F"/>
    <w:rsid w:val="00616B9D"/>
    <w:rsid w:val="006237F1"/>
    <w:rsid w:val="00637D4A"/>
    <w:rsid w:val="006567C2"/>
    <w:rsid w:val="006B0A74"/>
    <w:rsid w:val="006B5C3D"/>
    <w:rsid w:val="006C6DBC"/>
    <w:rsid w:val="006D0E68"/>
    <w:rsid w:val="007029D9"/>
    <w:rsid w:val="00713722"/>
    <w:rsid w:val="007441CA"/>
    <w:rsid w:val="00755124"/>
    <w:rsid w:val="00770F56"/>
    <w:rsid w:val="007825B8"/>
    <w:rsid w:val="007917A0"/>
    <w:rsid w:val="007945DC"/>
    <w:rsid w:val="007A0F4D"/>
    <w:rsid w:val="007D2B9F"/>
    <w:rsid w:val="007D7082"/>
    <w:rsid w:val="007E52F6"/>
    <w:rsid w:val="007E6ED1"/>
    <w:rsid w:val="00802003"/>
    <w:rsid w:val="00820790"/>
    <w:rsid w:val="00823ADF"/>
    <w:rsid w:val="008253CC"/>
    <w:rsid w:val="008452D6"/>
    <w:rsid w:val="0084737A"/>
    <w:rsid w:val="008620C9"/>
    <w:rsid w:val="00872B7B"/>
    <w:rsid w:val="008843CA"/>
    <w:rsid w:val="00885E7A"/>
    <w:rsid w:val="00892366"/>
    <w:rsid w:val="00896D0E"/>
    <w:rsid w:val="008B3304"/>
    <w:rsid w:val="008C0DCA"/>
    <w:rsid w:val="008C3E85"/>
    <w:rsid w:val="008E74E0"/>
    <w:rsid w:val="009300D4"/>
    <w:rsid w:val="00930FCB"/>
    <w:rsid w:val="009331DA"/>
    <w:rsid w:val="00941B84"/>
    <w:rsid w:val="009430ED"/>
    <w:rsid w:val="00944953"/>
    <w:rsid w:val="00947788"/>
    <w:rsid w:val="0095014C"/>
    <w:rsid w:val="009557E9"/>
    <w:rsid w:val="00956395"/>
    <w:rsid w:val="00964A4C"/>
    <w:rsid w:val="0096710F"/>
    <w:rsid w:val="00973E64"/>
    <w:rsid w:val="0098421B"/>
    <w:rsid w:val="00986863"/>
    <w:rsid w:val="009874D1"/>
    <w:rsid w:val="009D0750"/>
    <w:rsid w:val="009D0DCD"/>
    <w:rsid w:val="009D2AA4"/>
    <w:rsid w:val="009D3F9B"/>
    <w:rsid w:val="009D65B5"/>
    <w:rsid w:val="009E0A31"/>
    <w:rsid w:val="009F4306"/>
    <w:rsid w:val="009F5022"/>
    <w:rsid w:val="009F60F4"/>
    <w:rsid w:val="009F738E"/>
    <w:rsid w:val="00A11A1A"/>
    <w:rsid w:val="00A123AC"/>
    <w:rsid w:val="00A40405"/>
    <w:rsid w:val="00A53031"/>
    <w:rsid w:val="00A90100"/>
    <w:rsid w:val="00AA526B"/>
    <w:rsid w:val="00AA6566"/>
    <w:rsid w:val="00AB083D"/>
    <w:rsid w:val="00AB485A"/>
    <w:rsid w:val="00AE07A9"/>
    <w:rsid w:val="00AF07DB"/>
    <w:rsid w:val="00B0564F"/>
    <w:rsid w:val="00B1295A"/>
    <w:rsid w:val="00B26336"/>
    <w:rsid w:val="00B376BF"/>
    <w:rsid w:val="00B37C14"/>
    <w:rsid w:val="00B40514"/>
    <w:rsid w:val="00B41035"/>
    <w:rsid w:val="00B72670"/>
    <w:rsid w:val="00B73B2F"/>
    <w:rsid w:val="00B90B76"/>
    <w:rsid w:val="00B93BB8"/>
    <w:rsid w:val="00BC4858"/>
    <w:rsid w:val="00BC77E8"/>
    <w:rsid w:val="00BF0549"/>
    <w:rsid w:val="00C07659"/>
    <w:rsid w:val="00C11211"/>
    <w:rsid w:val="00C16DBC"/>
    <w:rsid w:val="00C218E8"/>
    <w:rsid w:val="00C4258E"/>
    <w:rsid w:val="00C51870"/>
    <w:rsid w:val="00C56BD1"/>
    <w:rsid w:val="00C6064A"/>
    <w:rsid w:val="00C625B0"/>
    <w:rsid w:val="00C8769A"/>
    <w:rsid w:val="00CB0AE5"/>
    <w:rsid w:val="00CB4873"/>
    <w:rsid w:val="00CC0576"/>
    <w:rsid w:val="00CE72F6"/>
    <w:rsid w:val="00D111D3"/>
    <w:rsid w:val="00D11835"/>
    <w:rsid w:val="00D34F8E"/>
    <w:rsid w:val="00D40FD4"/>
    <w:rsid w:val="00D4637B"/>
    <w:rsid w:val="00D47A0A"/>
    <w:rsid w:val="00D558D2"/>
    <w:rsid w:val="00D8317F"/>
    <w:rsid w:val="00D9547C"/>
    <w:rsid w:val="00DD7143"/>
    <w:rsid w:val="00DE50C9"/>
    <w:rsid w:val="00DF4BBE"/>
    <w:rsid w:val="00E073AC"/>
    <w:rsid w:val="00E232F4"/>
    <w:rsid w:val="00E2651C"/>
    <w:rsid w:val="00E31C38"/>
    <w:rsid w:val="00E32260"/>
    <w:rsid w:val="00E53672"/>
    <w:rsid w:val="00E65E4A"/>
    <w:rsid w:val="00E92B28"/>
    <w:rsid w:val="00E95C90"/>
    <w:rsid w:val="00EB4ECE"/>
    <w:rsid w:val="00EC3BD5"/>
    <w:rsid w:val="00ED31EE"/>
    <w:rsid w:val="00ED4A82"/>
    <w:rsid w:val="00EE06F8"/>
    <w:rsid w:val="00F12B84"/>
    <w:rsid w:val="00F15677"/>
    <w:rsid w:val="00F570F0"/>
    <w:rsid w:val="00FE0506"/>
    <w:rsid w:val="00FE2483"/>
    <w:rsid w:val="00FF399F"/>
    <w:rsid w:val="00FF7109"/>
    <w:rsid w:val="01B64CF2"/>
    <w:rsid w:val="06AA34C5"/>
    <w:rsid w:val="0EFD4D52"/>
    <w:rsid w:val="0F235929"/>
    <w:rsid w:val="0F40581B"/>
    <w:rsid w:val="13B75097"/>
    <w:rsid w:val="1CDA37BD"/>
    <w:rsid w:val="2217065D"/>
    <w:rsid w:val="2772273A"/>
    <w:rsid w:val="2A9E191C"/>
    <w:rsid w:val="2DC9794A"/>
    <w:rsid w:val="2F42060A"/>
    <w:rsid w:val="2FB56ED2"/>
    <w:rsid w:val="2FE222AB"/>
    <w:rsid w:val="39642E14"/>
    <w:rsid w:val="39AC3861"/>
    <w:rsid w:val="3A973892"/>
    <w:rsid w:val="3ACE4BA0"/>
    <w:rsid w:val="3CDF7FA7"/>
    <w:rsid w:val="3E43236E"/>
    <w:rsid w:val="433F3C6B"/>
    <w:rsid w:val="4879653B"/>
    <w:rsid w:val="51C50528"/>
    <w:rsid w:val="5FE44D46"/>
    <w:rsid w:val="627C1F4B"/>
    <w:rsid w:val="63E513BC"/>
    <w:rsid w:val="66EF077B"/>
    <w:rsid w:val="6E5A6ED5"/>
    <w:rsid w:val="6F8A2C4F"/>
    <w:rsid w:val="737A0399"/>
    <w:rsid w:val="74E436CC"/>
    <w:rsid w:val="78E31E63"/>
    <w:rsid w:val="7ACC2F08"/>
    <w:rsid w:val="7E721FB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iPriority="99"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Hyperlink" w:uiPriority="99"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rsid w:val="00ED4A82"/>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uiPriority w:val="99"/>
    <w:semiHidden/>
    <w:qFormat/>
    <w:rsid w:val="00ED4A82"/>
  </w:style>
  <w:style w:type="paragraph" w:styleId="a3">
    <w:name w:val="footer"/>
    <w:basedOn w:val="a"/>
    <w:link w:val="Char"/>
    <w:uiPriority w:val="99"/>
    <w:qFormat/>
    <w:rsid w:val="00ED4A82"/>
    <w:pPr>
      <w:tabs>
        <w:tab w:val="center" w:pos="4153"/>
        <w:tab w:val="right" w:pos="8306"/>
      </w:tabs>
      <w:snapToGrid w:val="0"/>
      <w:jc w:val="left"/>
    </w:pPr>
    <w:rPr>
      <w:sz w:val="18"/>
      <w:szCs w:val="18"/>
    </w:rPr>
  </w:style>
  <w:style w:type="paragraph" w:styleId="a4">
    <w:name w:val="header"/>
    <w:basedOn w:val="a"/>
    <w:qFormat/>
    <w:rsid w:val="00ED4A82"/>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nhideWhenUsed/>
    <w:qFormat/>
    <w:rsid w:val="00ED4A82"/>
    <w:pPr>
      <w:widowControl/>
      <w:spacing w:before="100" w:beforeAutospacing="1" w:after="100" w:afterAutospacing="1"/>
      <w:jc w:val="left"/>
    </w:pPr>
    <w:rPr>
      <w:rFonts w:ascii="宋体" w:hAnsi="宋体" w:cs="宋体"/>
      <w:kern w:val="0"/>
      <w:sz w:val="24"/>
    </w:rPr>
  </w:style>
  <w:style w:type="paragraph" w:styleId="a6">
    <w:name w:val="Title"/>
    <w:basedOn w:val="a"/>
    <w:next w:val="a"/>
    <w:link w:val="Char0"/>
    <w:qFormat/>
    <w:rsid w:val="00ED4A82"/>
    <w:pPr>
      <w:spacing w:before="240" w:after="60"/>
      <w:jc w:val="center"/>
      <w:outlineLvl w:val="0"/>
    </w:pPr>
    <w:rPr>
      <w:rFonts w:ascii="Arial" w:hAnsi="Arial"/>
      <w:b/>
      <w:sz w:val="32"/>
    </w:rPr>
  </w:style>
  <w:style w:type="table" w:styleId="a7">
    <w:name w:val="Table Grid"/>
    <w:basedOn w:val="a1"/>
    <w:qFormat/>
    <w:rsid w:val="00ED4A8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FollowedHyperlink"/>
    <w:basedOn w:val="a0"/>
    <w:qFormat/>
    <w:rsid w:val="00ED4A82"/>
    <w:rPr>
      <w:color w:val="333333"/>
      <w:u w:val="none"/>
    </w:rPr>
  </w:style>
  <w:style w:type="character" w:styleId="a9">
    <w:name w:val="Hyperlink"/>
    <w:basedOn w:val="a0"/>
    <w:uiPriority w:val="99"/>
    <w:qFormat/>
    <w:rsid w:val="00ED4A82"/>
    <w:rPr>
      <w:rFonts w:cs="Times New Roman"/>
      <w:color w:val="0000FF"/>
      <w:u w:val="single"/>
    </w:rPr>
  </w:style>
  <w:style w:type="paragraph" w:styleId="aa">
    <w:name w:val="List Paragraph"/>
    <w:basedOn w:val="a"/>
    <w:uiPriority w:val="99"/>
    <w:unhideWhenUsed/>
    <w:qFormat/>
    <w:rsid w:val="00ED4A82"/>
    <w:pPr>
      <w:ind w:firstLineChars="200" w:firstLine="420"/>
    </w:pPr>
  </w:style>
  <w:style w:type="character" w:customStyle="1" w:styleId="Char">
    <w:name w:val="页脚 Char"/>
    <w:basedOn w:val="a0"/>
    <w:link w:val="a3"/>
    <w:uiPriority w:val="99"/>
    <w:qFormat/>
    <w:rsid w:val="00ED4A82"/>
    <w:rPr>
      <w:rFonts w:ascii="Calibri" w:hAnsi="Calibri"/>
      <w:kern w:val="2"/>
      <w:sz w:val="18"/>
      <w:szCs w:val="18"/>
    </w:rPr>
  </w:style>
  <w:style w:type="character" w:customStyle="1" w:styleId="Char0">
    <w:name w:val="标题 Char"/>
    <w:basedOn w:val="a0"/>
    <w:link w:val="a6"/>
    <w:qFormat/>
    <w:rsid w:val="00ED4A82"/>
    <w:rPr>
      <w:rFonts w:ascii="Arial" w:hAnsi="Arial"/>
      <w:b/>
      <w:kern w:val="2"/>
      <w:sz w:val="32"/>
      <w:szCs w:val="24"/>
    </w:rPr>
  </w:style>
  <w:style w:type="paragraph" w:customStyle="1" w:styleId="Other1">
    <w:name w:val="Other|1"/>
    <w:basedOn w:val="a"/>
    <w:qFormat/>
    <w:rsid w:val="00ED4A82"/>
    <w:pPr>
      <w:shd w:val="clear" w:color="auto" w:fill="FFFFFF"/>
      <w:spacing w:line="382" w:lineRule="auto"/>
      <w:ind w:firstLine="400"/>
    </w:pPr>
    <w:rPr>
      <w:rFonts w:ascii="宋体" w:hAnsi="宋体" w:cs="宋体"/>
      <w:sz w:val="30"/>
      <w:szCs w:val="30"/>
      <w:lang w:val="zh-CN" w:bidi="zh-CN"/>
    </w:rPr>
  </w:style>
  <w:style w:type="character" w:customStyle="1" w:styleId="font11">
    <w:name w:val="font11"/>
    <w:basedOn w:val="a0"/>
    <w:qFormat/>
    <w:rsid w:val="00ED4A82"/>
    <w:rPr>
      <w:rFonts w:ascii="宋体" w:eastAsia="宋体" w:hAnsi="宋体" w:cs="宋体" w:hint="eastAsia"/>
      <w:color w:val="000000"/>
      <w:sz w:val="24"/>
      <w:szCs w:val="24"/>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dzggzy.c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15</Pages>
  <Words>1181</Words>
  <Characters>6736</Characters>
  <Application>Microsoft Office Word</Application>
  <DocSecurity>0</DocSecurity>
  <Lines>56</Lines>
  <Paragraphs>15</Paragraphs>
  <ScaleCrop>false</ScaleCrop>
  <Company>CHINA</Company>
  <LinksUpToDate>false</LinksUpToDate>
  <CharactersWithSpaces>7902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However</dc:creator>
  <cp:lastModifiedBy>NTKO</cp:lastModifiedBy>
  <cp:revision>119</cp:revision>
  <cp:lastPrinted>2022-06-22T01:10:00Z</cp:lastPrinted>
  <dcterms:created xsi:type="dcterms:W3CDTF">2020-08-24T01:44:00Z</dcterms:created>
  <dcterms:modified xsi:type="dcterms:W3CDTF">2022-06-22T02:22:00Z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E6EBC2B3F7204A6A84CD68F2F3D55028</vt:lpwstr>
  </property>
</Properties>
</file>