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8D" w:rsidRPr="00C63415" w:rsidRDefault="00FA58A8" w:rsidP="00A1688D">
      <w:pPr>
        <w:spacing w:line="600" w:lineRule="exact"/>
        <w:jc w:val="center"/>
        <w:rPr>
          <w:rFonts w:ascii="方正小标宋简体" w:eastAsia="方正小标宋简体" w:hAnsi="宋体"/>
          <w:color w:val="000000" w:themeColor="text1"/>
          <w:kern w:val="0"/>
          <w:sz w:val="44"/>
          <w:szCs w:val="44"/>
        </w:rPr>
      </w:pPr>
      <w:bookmarkStart w:id="0" w:name="OLE_LINK12"/>
      <w:bookmarkStart w:id="1" w:name="OLE_LINK10"/>
      <w:bookmarkStart w:id="2" w:name="OLE_LINK13"/>
      <w:bookmarkStart w:id="3" w:name="OLE_LINK14"/>
      <w:bookmarkStart w:id="4" w:name="OLE_LINK15"/>
      <w:bookmarkStart w:id="5" w:name="OLE_LINK16"/>
      <w:bookmarkStart w:id="6" w:name="OLE_LINK1"/>
      <w:bookmarkStart w:id="7" w:name="OLE_LINK3"/>
      <w:bookmarkStart w:id="8" w:name="OLE_LINK2"/>
      <w:bookmarkStart w:id="9" w:name="OLE_LINK4"/>
      <w:bookmarkStart w:id="10" w:name="OLE_LINK5"/>
      <w:bookmarkStart w:id="11" w:name="OLE_LINK7"/>
      <w:bookmarkStart w:id="12" w:name="OLE_LINK8"/>
      <w:bookmarkStart w:id="13" w:name="OLE_LINK6"/>
      <w:bookmarkStart w:id="14" w:name="OLE_LINK9"/>
      <w:r>
        <w:rPr>
          <w:rFonts w:ascii="方正小标宋简体" w:eastAsia="方正小标宋简体" w:hAnsi="宋体" w:hint="eastAsia"/>
          <w:color w:val="000000" w:themeColor="text1"/>
          <w:kern w:val="0"/>
          <w:sz w:val="44"/>
          <w:szCs w:val="44"/>
        </w:rPr>
        <w:t>达州市通川区国有资产经营管理有限公司</w:t>
      </w:r>
      <w:bookmarkStart w:id="15" w:name="OLE_LINK11"/>
    </w:p>
    <w:p w:rsidR="00E14931" w:rsidRDefault="00A1688D" w:rsidP="00FA58A8">
      <w:pPr>
        <w:spacing w:line="578" w:lineRule="exact"/>
        <w:jc w:val="center"/>
        <w:rPr>
          <w:rFonts w:ascii="方正小标宋简体" w:eastAsia="方正小标宋简体" w:hAnsi="宋体"/>
          <w:color w:val="000000" w:themeColor="text1"/>
          <w:kern w:val="0"/>
          <w:sz w:val="44"/>
          <w:szCs w:val="44"/>
        </w:rPr>
      </w:pPr>
      <w:r>
        <w:rPr>
          <w:rFonts w:ascii="方正小标宋简体" w:eastAsia="方正小标宋简体" w:hAnsi="宋体" w:hint="eastAsia"/>
          <w:color w:val="000000" w:themeColor="text1"/>
          <w:kern w:val="0"/>
          <w:sz w:val="44"/>
          <w:szCs w:val="44"/>
        </w:rPr>
        <w:t>达州市公共资源交易服务中心</w:t>
      </w:r>
      <w:r>
        <w:rPr>
          <w:rFonts w:ascii="方正小标宋简体" w:eastAsia="方正小标宋简体" w:hAnsi="宋体" w:hint="eastAsia"/>
          <w:color w:val="000000" w:themeColor="text1"/>
          <w:kern w:val="0"/>
          <w:sz w:val="44"/>
          <w:szCs w:val="44"/>
        </w:rPr>
        <w:br/>
        <w:t>关于</w:t>
      </w:r>
      <w:r w:rsidR="00FA58A8" w:rsidRPr="00FA58A8">
        <w:rPr>
          <w:rFonts w:ascii="方正小标宋简体" w:eastAsia="方正小标宋简体" w:hAnsi="宋体" w:hint="eastAsia"/>
          <w:color w:val="000000" w:themeColor="text1"/>
          <w:kern w:val="0"/>
          <w:sz w:val="44"/>
          <w:szCs w:val="44"/>
        </w:rPr>
        <w:t>达州市通川区国有资产经营管理有限公司通川区西外金兰路242号二楼等31处</w:t>
      </w:r>
    </w:p>
    <w:p w:rsidR="00807EC6" w:rsidRDefault="00FA58A8" w:rsidP="00E14931">
      <w:pPr>
        <w:spacing w:line="578" w:lineRule="exact"/>
        <w:jc w:val="center"/>
        <w:rPr>
          <w:rFonts w:ascii="方正小标宋简体" w:eastAsia="方正小标宋简体" w:hAnsi="宋体"/>
          <w:color w:val="000000" w:themeColor="text1"/>
          <w:kern w:val="0"/>
          <w:sz w:val="44"/>
          <w:szCs w:val="44"/>
        </w:rPr>
      </w:pPr>
      <w:r w:rsidRPr="00FA58A8">
        <w:rPr>
          <w:rFonts w:ascii="方正小标宋简体" w:eastAsia="方正小标宋简体" w:hAnsi="宋体" w:hint="eastAsia"/>
          <w:color w:val="000000" w:themeColor="text1"/>
          <w:kern w:val="0"/>
          <w:sz w:val="44"/>
          <w:szCs w:val="44"/>
        </w:rPr>
        <w:t>经营性国有资产</w:t>
      </w:r>
      <w:r w:rsidR="003F1DB2">
        <w:rPr>
          <w:rFonts w:ascii="方正小标宋简体" w:eastAsia="方正小标宋简体" w:hAnsi="宋体" w:hint="eastAsia"/>
          <w:color w:val="000000" w:themeColor="text1"/>
          <w:kern w:val="0"/>
          <w:sz w:val="44"/>
          <w:szCs w:val="44"/>
        </w:rPr>
        <w:t>（其中</w:t>
      </w:r>
      <w:r w:rsidR="006427E0">
        <w:rPr>
          <w:rFonts w:ascii="方正小标宋简体" w:eastAsia="方正小标宋简体" w:hAnsi="宋体" w:hint="eastAsia"/>
          <w:color w:val="000000" w:themeColor="text1"/>
          <w:kern w:val="0"/>
          <w:sz w:val="44"/>
          <w:szCs w:val="44"/>
        </w:rPr>
        <w:t>16</w:t>
      </w:r>
      <w:r w:rsidR="003F1DB2">
        <w:rPr>
          <w:rFonts w:ascii="方正小标宋简体" w:eastAsia="方正小标宋简体" w:hAnsi="宋体" w:hint="eastAsia"/>
          <w:color w:val="000000" w:themeColor="text1"/>
          <w:kern w:val="0"/>
          <w:sz w:val="44"/>
          <w:szCs w:val="44"/>
        </w:rPr>
        <w:t>宗）</w:t>
      </w:r>
      <w:r w:rsidR="006427E0">
        <w:rPr>
          <w:rFonts w:ascii="方正小标宋简体" w:eastAsia="方正小标宋简体" w:hAnsi="宋体" w:hint="eastAsia"/>
          <w:color w:val="000000" w:themeColor="text1"/>
          <w:kern w:val="0"/>
          <w:sz w:val="44"/>
          <w:szCs w:val="44"/>
        </w:rPr>
        <w:t>第四</w:t>
      </w:r>
      <w:r w:rsidR="00807EC6">
        <w:rPr>
          <w:rFonts w:ascii="方正小标宋简体" w:eastAsia="方正小标宋简体" w:hAnsi="宋体" w:hint="eastAsia"/>
          <w:color w:val="000000" w:themeColor="text1"/>
          <w:kern w:val="0"/>
          <w:sz w:val="44"/>
          <w:szCs w:val="44"/>
        </w:rPr>
        <w:t>次</w:t>
      </w:r>
    </w:p>
    <w:p w:rsidR="00F66FBB" w:rsidRPr="00E14931" w:rsidRDefault="00FA58A8" w:rsidP="00E14931">
      <w:pPr>
        <w:spacing w:line="578" w:lineRule="exact"/>
        <w:jc w:val="center"/>
        <w:rPr>
          <w:rFonts w:ascii="方正小标宋简体" w:eastAsia="方正小标宋简体" w:hAnsi="宋体"/>
          <w:color w:val="000000" w:themeColor="text1"/>
          <w:kern w:val="0"/>
          <w:sz w:val="44"/>
          <w:szCs w:val="44"/>
        </w:rPr>
      </w:pPr>
      <w:r>
        <w:rPr>
          <w:rFonts w:ascii="方正小标宋简体" w:eastAsia="方正小标宋简体" w:hAnsi="宋体" w:hint="eastAsia"/>
          <w:color w:val="000000" w:themeColor="text1"/>
          <w:kern w:val="0"/>
          <w:sz w:val="44"/>
          <w:szCs w:val="44"/>
        </w:rPr>
        <w:t>公开招租的</w:t>
      </w:r>
      <w:r w:rsidR="00A1688D">
        <w:rPr>
          <w:rFonts w:ascii="方正小标宋简体" w:eastAsia="方正小标宋简体" w:hAnsi="宋体" w:hint="eastAsia"/>
          <w:color w:val="000000" w:themeColor="text1"/>
          <w:kern w:val="0"/>
          <w:sz w:val="44"/>
          <w:szCs w:val="44"/>
        </w:rPr>
        <w:t>公告</w:t>
      </w:r>
    </w:p>
    <w:p w:rsidR="00F66FBB" w:rsidRPr="004F6127" w:rsidRDefault="00F66FBB" w:rsidP="004F6127">
      <w:pPr>
        <w:spacing w:line="578" w:lineRule="exact"/>
        <w:ind w:firstLineChars="200" w:firstLine="640"/>
        <w:rPr>
          <w:rFonts w:ascii="仿宋_GB2312" w:eastAsia="仿宋_GB2312"/>
          <w:sz w:val="32"/>
          <w:szCs w:val="32"/>
        </w:rPr>
      </w:pPr>
    </w:p>
    <w:p w:rsidR="00F66FBB" w:rsidRPr="00487C14" w:rsidRDefault="00FA58A8" w:rsidP="00FA58A8">
      <w:pPr>
        <w:spacing w:line="580" w:lineRule="exact"/>
        <w:ind w:firstLine="630"/>
        <w:jc w:val="left"/>
        <w:rPr>
          <w:rFonts w:ascii="仿宋" w:eastAsia="仿宋" w:hAnsi="仿宋"/>
          <w:sz w:val="32"/>
          <w:szCs w:val="32"/>
        </w:rPr>
      </w:pPr>
      <w:r>
        <w:rPr>
          <w:rFonts w:ascii="仿宋" w:eastAsia="仿宋" w:hAnsi="仿宋" w:hint="eastAsia"/>
          <w:sz w:val="32"/>
          <w:szCs w:val="32"/>
        </w:rPr>
        <w:t>达州市通川区国有资产经营管理有限公司</w:t>
      </w:r>
      <w:r w:rsidRPr="00FA58A8">
        <w:rPr>
          <w:rFonts w:ascii="仿宋" w:eastAsia="仿宋" w:hAnsi="仿宋" w:hint="eastAsia"/>
          <w:sz w:val="32"/>
          <w:szCs w:val="32"/>
        </w:rPr>
        <w:t>通川区西外金兰路242号二楼等31处经营性国有资产</w:t>
      </w:r>
      <w:r w:rsidR="003F1DB2">
        <w:rPr>
          <w:rFonts w:ascii="仿宋" w:eastAsia="仿宋" w:hAnsi="仿宋" w:hint="eastAsia"/>
          <w:sz w:val="32"/>
          <w:szCs w:val="32"/>
        </w:rPr>
        <w:t>（其中</w:t>
      </w:r>
      <w:r w:rsidR="006427E0">
        <w:rPr>
          <w:rFonts w:ascii="仿宋" w:eastAsia="仿宋" w:hAnsi="仿宋" w:hint="eastAsia"/>
          <w:sz w:val="32"/>
          <w:szCs w:val="32"/>
        </w:rPr>
        <w:t>1</w:t>
      </w:r>
      <w:r w:rsidR="003F1DB2">
        <w:rPr>
          <w:rFonts w:ascii="仿宋" w:eastAsia="仿宋" w:hAnsi="仿宋" w:hint="eastAsia"/>
          <w:sz w:val="32"/>
          <w:szCs w:val="32"/>
        </w:rPr>
        <w:t>宗）</w:t>
      </w:r>
      <w:r w:rsidR="006427E0">
        <w:rPr>
          <w:rFonts w:ascii="仿宋" w:eastAsia="仿宋" w:hAnsi="仿宋" w:hint="eastAsia"/>
          <w:sz w:val="32"/>
          <w:szCs w:val="32"/>
        </w:rPr>
        <w:t>第四</w:t>
      </w:r>
      <w:r w:rsidR="00807EC6">
        <w:rPr>
          <w:rFonts w:ascii="仿宋" w:eastAsia="仿宋" w:hAnsi="仿宋" w:hint="eastAsia"/>
          <w:sz w:val="32"/>
          <w:szCs w:val="32"/>
        </w:rPr>
        <w:t>次</w:t>
      </w:r>
      <w:r w:rsidR="00A1688D">
        <w:rPr>
          <w:rFonts w:ascii="仿宋" w:eastAsia="仿宋" w:hAnsi="仿宋" w:cs="仿宋" w:hint="eastAsia"/>
          <w:color w:val="000000" w:themeColor="text1"/>
          <w:sz w:val="30"/>
          <w:szCs w:val="30"/>
        </w:rPr>
        <w:t>委托达州市公共资源交易服务中心公开招租</w:t>
      </w:r>
      <w:r w:rsidR="00A1688D" w:rsidRPr="00A1688D">
        <w:rPr>
          <w:rFonts w:ascii="仿宋" w:eastAsia="仿宋" w:hAnsi="仿宋" w:cs="仿宋" w:hint="eastAsia"/>
          <w:color w:val="000000" w:themeColor="text1"/>
          <w:sz w:val="30"/>
          <w:szCs w:val="30"/>
        </w:rPr>
        <w:t>，</w:t>
      </w:r>
      <w:r w:rsidR="00B6389D" w:rsidRPr="00A1688D">
        <w:rPr>
          <w:rFonts w:ascii="仿宋" w:eastAsia="仿宋" w:hAnsi="仿宋"/>
          <w:sz w:val="32"/>
          <w:szCs w:val="32"/>
        </w:rPr>
        <w:t>兹邀请符合本次公开招租要求的意向承租人参加竞租，现将有关事项公告如下。</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一、</w:t>
      </w:r>
      <w:r w:rsidR="00B6389D" w:rsidRPr="00A75466">
        <w:rPr>
          <w:rFonts w:ascii="黑体" w:eastAsia="黑体" w:hAnsi="黑体"/>
          <w:sz w:val="32"/>
          <w:szCs w:val="32"/>
        </w:rPr>
        <w:t>招租方式</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网上竞价方式。</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特别提示：意向承租人在网上竞价前，必须先登录达州市公共资源交易服务网（</w:t>
      </w:r>
      <w:hyperlink r:id="rId9" w:history="1">
        <w:r w:rsidRPr="00A1688D">
          <w:rPr>
            <w:rStyle w:val="a9"/>
            <w:rFonts w:ascii="仿宋" w:eastAsia="仿宋" w:hAnsi="仿宋"/>
            <w:sz w:val="32"/>
            <w:szCs w:val="32"/>
          </w:rPr>
          <w:t>http://www.dzggzy.cn</w:t>
        </w:r>
      </w:hyperlink>
      <w:r w:rsidRPr="00A1688D">
        <w:rPr>
          <w:rFonts w:ascii="仿宋" w:eastAsia="仿宋" w:hAnsi="仿宋"/>
          <w:sz w:val="32"/>
          <w:szCs w:val="32"/>
        </w:rPr>
        <w:t>）“下载中心”栏目查阅“产权竞买人操作手册”完成网上注册，并按竞租标的分别完成网上报名、网上缴纳竞租保证金、网上递交资格申请材料等。</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二、</w:t>
      </w:r>
      <w:r w:rsidR="00B6389D" w:rsidRPr="00A75466">
        <w:rPr>
          <w:rFonts w:ascii="黑体" w:eastAsia="黑体" w:hAnsi="黑体"/>
          <w:sz w:val="32"/>
          <w:szCs w:val="32"/>
        </w:rPr>
        <w:t>资产状况、交付标准及出租用途</w:t>
      </w:r>
    </w:p>
    <w:p w:rsidR="003F1DB2" w:rsidRDefault="004F6127" w:rsidP="003F1DB2">
      <w:pPr>
        <w:spacing w:line="580" w:lineRule="exact"/>
        <w:ind w:firstLineChars="200" w:firstLine="640"/>
        <w:rPr>
          <w:rFonts w:ascii="楷体" w:eastAsia="楷体" w:hAnsi="楷体"/>
          <w:sz w:val="32"/>
          <w:szCs w:val="32"/>
        </w:rPr>
      </w:pPr>
      <w:r w:rsidRPr="00A75466">
        <w:rPr>
          <w:rFonts w:ascii="楷体" w:eastAsia="楷体" w:hAnsi="楷体"/>
          <w:sz w:val="32"/>
          <w:szCs w:val="32"/>
        </w:rPr>
        <w:t>（一）</w:t>
      </w:r>
      <w:r w:rsidR="00B6389D" w:rsidRPr="00A75466">
        <w:rPr>
          <w:rFonts w:ascii="楷体" w:eastAsia="楷体" w:hAnsi="楷体"/>
          <w:sz w:val="32"/>
          <w:szCs w:val="32"/>
        </w:rPr>
        <w:t>资产状况：</w:t>
      </w:r>
    </w:p>
    <w:p w:rsidR="00807EC6" w:rsidRDefault="00807EC6" w:rsidP="00807EC6">
      <w:pPr>
        <w:pStyle w:val="a0"/>
        <w:ind w:firstLine="0"/>
        <w:rPr>
          <w:rFonts w:hint="eastAsia"/>
        </w:rPr>
      </w:pPr>
    </w:p>
    <w:p w:rsidR="00FF5318" w:rsidRPr="00807EC6" w:rsidRDefault="00FF5318" w:rsidP="00807EC6">
      <w:pPr>
        <w:pStyle w:val="a0"/>
        <w:ind w:firstLine="0"/>
      </w:pPr>
    </w:p>
    <w:tbl>
      <w:tblPr>
        <w:tblW w:w="9040" w:type="dxa"/>
        <w:jc w:val="center"/>
        <w:tblLayout w:type="fixed"/>
        <w:tblCellMar>
          <w:left w:w="0" w:type="dxa"/>
          <w:right w:w="0" w:type="dxa"/>
        </w:tblCellMar>
        <w:tblLook w:val="0000"/>
      </w:tblPr>
      <w:tblGrid>
        <w:gridCol w:w="682"/>
        <w:gridCol w:w="2842"/>
        <w:gridCol w:w="1172"/>
        <w:gridCol w:w="1017"/>
        <w:gridCol w:w="1303"/>
        <w:gridCol w:w="1294"/>
        <w:gridCol w:w="730"/>
      </w:tblGrid>
      <w:tr w:rsidR="00FB7A8C" w:rsidRPr="003F1DB2" w:rsidTr="00693600">
        <w:trPr>
          <w:trHeight w:val="1181"/>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lastRenderedPageBreak/>
              <w:t>序号</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资产位置</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建筑面积（㎡）</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rPr>
                <w:rFonts w:ascii="黑体" w:eastAsia="黑体" w:hAnsi="黑体"/>
                <w:sz w:val="24"/>
              </w:rPr>
            </w:pPr>
            <w:r w:rsidRPr="003F1DB2">
              <w:rPr>
                <w:rFonts w:ascii="黑体" w:eastAsia="黑体" w:hAnsi="黑体"/>
                <w:sz w:val="24"/>
              </w:rPr>
              <w:t>招租</w:t>
            </w:r>
          </w:p>
          <w:p w:rsidR="00FB7A8C" w:rsidRPr="003F1DB2" w:rsidRDefault="00FB7A8C" w:rsidP="005946B9">
            <w:pPr>
              <w:spacing w:line="400" w:lineRule="exact"/>
              <w:jc w:val="center"/>
              <w:rPr>
                <w:rFonts w:ascii="黑体" w:eastAsia="黑体" w:hAnsi="黑体"/>
                <w:sz w:val="24"/>
              </w:rPr>
            </w:pPr>
            <w:r w:rsidRPr="003F1DB2">
              <w:rPr>
                <w:rFonts w:ascii="黑体" w:eastAsia="黑体" w:hAnsi="黑体"/>
                <w:sz w:val="24"/>
              </w:rPr>
              <w:t>期限（年）</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竞租</w:t>
            </w:r>
          </w:p>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起始价</w:t>
            </w:r>
          </w:p>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（万元/年）</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kern w:val="0"/>
                <w:sz w:val="24"/>
              </w:rPr>
            </w:pPr>
            <w:r w:rsidRPr="003F1DB2">
              <w:rPr>
                <w:rFonts w:ascii="黑体" w:eastAsia="黑体" w:hAnsi="黑体"/>
                <w:kern w:val="0"/>
                <w:sz w:val="24"/>
              </w:rPr>
              <w:t>竞租</w:t>
            </w:r>
          </w:p>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保证金（</w:t>
            </w:r>
            <w:r w:rsidRPr="003F1DB2">
              <w:rPr>
                <w:rFonts w:ascii="黑体" w:eastAsia="黑体" w:hAnsi="黑体" w:hint="eastAsia"/>
                <w:kern w:val="0"/>
                <w:sz w:val="24"/>
              </w:rPr>
              <w:t>万</w:t>
            </w:r>
            <w:r w:rsidRPr="003F1DB2">
              <w:rPr>
                <w:rFonts w:ascii="黑体" w:eastAsia="黑体" w:hAnsi="黑体"/>
                <w:kern w:val="0"/>
                <w:sz w:val="24"/>
              </w:rPr>
              <w:t>元）</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备注</w:t>
            </w:r>
          </w:p>
        </w:tc>
      </w:tr>
      <w:tr w:rsidR="00807EC6"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r w:rsidRPr="003F1DB2">
              <w:rPr>
                <w:rFonts w:ascii="仿宋" w:eastAsia="仿宋" w:hAnsi="仿宋"/>
                <w:kern w:val="0"/>
                <w:sz w:val="24"/>
              </w:rPr>
              <w:t>1</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通川区文化街“冯眼镜”专业维修手机店</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8.4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693600" w:rsidP="00807EC6">
            <w:pPr>
              <w:widowControl/>
              <w:jc w:val="center"/>
              <w:textAlignment w:val="center"/>
              <w:rPr>
                <w:rFonts w:ascii="仿宋" w:eastAsia="仿宋" w:hAnsi="仿宋" w:cs="仿宋"/>
                <w:sz w:val="24"/>
              </w:rPr>
            </w:pPr>
            <w:r>
              <w:rPr>
                <w:rFonts w:ascii="仿宋" w:eastAsia="仿宋" w:hAnsi="仿宋" w:hint="eastAsia"/>
                <w:color w:val="000000"/>
                <w:kern w:val="0"/>
                <w:sz w:val="24"/>
              </w:rPr>
              <w:t>0.97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807EC6" w:rsidP="00693600">
            <w:pPr>
              <w:widowControl/>
              <w:jc w:val="center"/>
              <w:textAlignment w:val="center"/>
              <w:rPr>
                <w:rFonts w:ascii="仿宋" w:eastAsia="仿宋" w:hAnsi="仿宋" w:cs="仿宋"/>
                <w:sz w:val="24"/>
              </w:rPr>
            </w:pPr>
            <w:r w:rsidRPr="00807EC6">
              <w:rPr>
                <w:rFonts w:ascii="仿宋" w:eastAsia="仿宋" w:hAnsi="仿宋"/>
                <w:color w:val="000000"/>
                <w:kern w:val="0"/>
                <w:sz w:val="24"/>
              </w:rPr>
              <w:t xml:space="preserve">0.2 </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p>
        </w:tc>
      </w:tr>
      <w:tr w:rsidR="00807EC6"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2</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通川区帝主宫65号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14.28</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0.64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693600" w:rsidP="00693600">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p>
        </w:tc>
      </w:tr>
      <w:tr w:rsidR="00807EC6"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3</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通川区健民路16号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29</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1.12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4</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通川区朝阳东路763号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41.29</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0.65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5</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东城翠屏路89-14号（通川区东城翠屏路2号）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20</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1.78</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0.36</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6</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东城翠屏路89-18号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20.23</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1.05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0.21</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7</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通川区马蹄街23号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13.5</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1.22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0.24</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Pr>
                <w:rFonts w:ascii="仿宋" w:eastAsia="仿宋" w:hAnsi="仿宋" w:hint="eastAsia"/>
                <w:kern w:val="0"/>
                <w:sz w:val="24"/>
              </w:rPr>
              <w:t>8</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通川区文化街40号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29.19</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3.08</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0.62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Pr>
                <w:rFonts w:ascii="仿宋" w:eastAsia="仿宋" w:hAnsi="仿宋" w:hint="eastAsia"/>
                <w:kern w:val="0"/>
                <w:sz w:val="24"/>
              </w:rPr>
              <w:t>9</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通川区牌楼路农委3号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18.36</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0.15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1</w:t>
            </w:r>
            <w:r>
              <w:rPr>
                <w:rFonts w:ascii="仿宋" w:eastAsia="仿宋" w:hAnsi="仿宋" w:hint="eastAsia"/>
                <w:kern w:val="0"/>
                <w:sz w:val="24"/>
              </w:rPr>
              <w:t>0</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通川区牌楼路农委69号（农委5号）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18</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0.15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1</w:t>
            </w:r>
            <w:r>
              <w:rPr>
                <w:rFonts w:ascii="仿宋" w:eastAsia="仿宋" w:hAnsi="仿宋" w:hint="eastAsia"/>
                <w:kern w:val="0"/>
                <w:sz w:val="24"/>
              </w:rPr>
              <w:t>1</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通川区牌楼路农委12号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14.38</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4A40C8">
            <w:pPr>
              <w:widowControl/>
              <w:jc w:val="center"/>
              <w:textAlignment w:val="center"/>
              <w:rPr>
                <w:rFonts w:ascii="仿宋" w:eastAsia="仿宋" w:hAnsi="仿宋" w:cs="仿宋"/>
                <w:sz w:val="24"/>
              </w:rPr>
            </w:pPr>
            <w:r>
              <w:rPr>
                <w:rFonts w:ascii="仿宋" w:eastAsia="仿宋" w:hAnsi="仿宋" w:cs="仿宋" w:hint="eastAsia"/>
                <w:sz w:val="24"/>
              </w:rPr>
              <w:t>0.13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1</w:t>
            </w:r>
            <w:r>
              <w:rPr>
                <w:rFonts w:ascii="仿宋" w:eastAsia="仿宋" w:hAnsi="仿宋" w:hint="eastAsia"/>
                <w:kern w:val="0"/>
                <w:sz w:val="24"/>
              </w:rPr>
              <w:t>2</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通川区复兴镇复兴社区达州市过境公路复兴安置房2-7-3</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109.57</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r>
              <w:rPr>
                <w:rFonts w:ascii="仿宋" w:eastAsia="仿宋" w:hAnsi="仿宋" w:hint="eastAsia"/>
                <w:kern w:val="0"/>
                <w:sz w:val="24"/>
              </w:rPr>
              <w:t>13</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通川区复兴镇复兴社区达州市过境公路复兴安置房3-7-1</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110.94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1</w:t>
            </w:r>
            <w:r>
              <w:rPr>
                <w:rFonts w:ascii="仿宋" w:eastAsia="仿宋" w:hAnsi="仿宋" w:hint="eastAsia"/>
                <w:kern w:val="0"/>
                <w:sz w:val="24"/>
              </w:rPr>
              <w:t>4</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通川区复兴镇复兴社区达州市过境公路复兴安置房4-7-2</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109.54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t>1</w:t>
            </w:r>
            <w:r>
              <w:rPr>
                <w:rFonts w:ascii="仿宋" w:eastAsia="仿宋" w:hAnsi="仿宋" w:hint="eastAsia"/>
                <w:kern w:val="0"/>
                <w:sz w:val="24"/>
              </w:rPr>
              <w:t>5</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通川区复兴镇复兴社区达州市过境公路复兴安置房5-7-3</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109.54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r w:rsidR="00693600" w:rsidRPr="003F1DB2" w:rsidTr="00693600">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6427E0">
            <w:pPr>
              <w:spacing w:line="580" w:lineRule="exact"/>
              <w:jc w:val="center"/>
              <w:textAlignment w:val="center"/>
              <w:rPr>
                <w:rFonts w:ascii="仿宋" w:eastAsia="仿宋" w:hAnsi="仿宋"/>
                <w:kern w:val="0"/>
                <w:sz w:val="24"/>
              </w:rPr>
            </w:pPr>
            <w:r w:rsidRPr="003F1DB2">
              <w:rPr>
                <w:rFonts w:ascii="仿宋" w:eastAsia="仿宋" w:hAnsi="仿宋" w:hint="eastAsia"/>
                <w:kern w:val="0"/>
                <w:sz w:val="24"/>
              </w:rPr>
              <w:lastRenderedPageBreak/>
              <w:t>1</w:t>
            </w:r>
            <w:r>
              <w:rPr>
                <w:rFonts w:ascii="仿宋" w:eastAsia="仿宋" w:hAnsi="仿宋" w:hint="eastAsia"/>
                <w:kern w:val="0"/>
                <w:sz w:val="24"/>
              </w:rPr>
              <w:t>6</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通川区复兴镇复兴社区达州市过境公路复兴安置房6-7-2</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s="宋体" w:hint="eastAsia"/>
                <w:color w:val="000000"/>
                <w:kern w:val="0"/>
                <w:sz w:val="24"/>
              </w:rPr>
              <w:t>109.54</w:t>
            </w:r>
          </w:p>
        </w:tc>
        <w:tc>
          <w:tcPr>
            <w:tcW w:w="10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widowControl/>
              <w:jc w:val="center"/>
              <w:textAlignment w:val="center"/>
              <w:rPr>
                <w:rFonts w:ascii="仿宋" w:eastAsia="仿宋" w:hAnsi="仿宋" w:cs="仿宋"/>
                <w:sz w:val="24"/>
              </w:rPr>
            </w:pPr>
            <w:r w:rsidRPr="003F1DB2">
              <w:rPr>
                <w:rFonts w:ascii="仿宋" w:eastAsia="仿宋" w:hAnsi="仿宋"/>
                <w:color w:val="000000"/>
                <w:kern w:val="0"/>
                <w:sz w:val="24"/>
              </w:rPr>
              <w:t>3</w:t>
            </w:r>
          </w:p>
        </w:tc>
        <w:tc>
          <w:tcPr>
            <w:tcW w:w="13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693600">
            <w:pPr>
              <w:widowControl/>
              <w:jc w:val="center"/>
              <w:textAlignment w:val="center"/>
              <w:rPr>
                <w:rFonts w:ascii="仿宋" w:eastAsia="仿宋" w:hAnsi="仿宋" w:cs="仿宋"/>
                <w:sz w:val="24"/>
              </w:rPr>
            </w:pPr>
            <w:r w:rsidRPr="00807EC6">
              <w:rPr>
                <w:rFonts w:ascii="仿宋" w:eastAsia="仿宋" w:hAnsi="仿宋"/>
                <w:color w:val="000000"/>
                <w:kern w:val="0"/>
                <w:sz w:val="24"/>
              </w:rPr>
              <w:t xml:space="preserve"> </w:t>
            </w:r>
            <w:r>
              <w:rPr>
                <w:rFonts w:ascii="仿宋" w:eastAsia="仿宋" w:hAnsi="仿宋" w:hint="eastAsia"/>
                <w:color w:val="000000"/>
                <w:kern w:val="0"/>
                <w:sz w:val="24"/>
              </w:rPr>
              <w:t>0.2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807EC6" w:rsidRDefault="00693600" w:rsidP="00807EC6">
            <w:pPr>
              <w:widowControl/>
              <w:jc w:val="center"/>
              <w:textAlignment w:val="center"/>
              <w:rPr>
                <w:rFonts w:ascii="仿宋" w:eastAsia="仿宋" w:hAnsi="仿宋" w:cs="仿宋"/>
                <w:sz w:val="24"/>
              </w:rPr>
            </w:pPr>
            <w:r>
              <w:rPr>
                <w:rFonts w:ascii="仿宋" w:eastAsia="仿宋" w:hAnsi="仿宋" w:cs="仿宋" w:hint="eastAsia"/>
                <w:sz w:val="24"/>
              </w:rPr>
              <w:t>0.2</w:t>
            </w:r>
          </w:p>
        </w:tc>
        <w:tc>
          <w:tcPr>
            <w:tcW w:w="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3600" w:rsidRPr="003F1DB2" w:rsidRDefault="00693600" w:rsidP="00807EC6">
            <w:pPr>
              <w:spacing w:line="580" w:lineRule="exact"/>
              <w:jc w:val="center"/>
              <w:textAlignment w:val="center"/>
              <w:rPr>
                <w:rFonts w:ascii="仿宋" w:eastAsia="仿宋" w:hAnsi="仿宋"/>
                <w:kern w:val="0"/>
                <w:sz w:val="24"/>
              </w:rPr>
            </w:pPr>
          </w:p>
        </w:tc>
      </w:tr>
    </w:tbl>
    <w:p w:rsidR="00442681" w:rsidRPr="00442681" w:rsidRDefault="00442681" w:rsidP="00FB7A8C">
      <w:pPr>
        <w:pStyle w:val="a0"/>
        <w:ind w:firstLine="0"/>
      </w:pP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（二）交付标准：</w:t>
      </w:r>
      <w:r w:rsidRPr="00A1688D">
        <w:rPr>
          <w:rFonts w:ascii="仿宋" w:eastAsia="仿宋" w:hAnsi="仿宋"/>
          <w:sz w:val="32"/>
          <w:szCs w:val="32"/>
        </w:rPr>
        <w:t>标的物一切均以实物现状为准，意向承租人须自行察看和了解所竞租标的物之现状。</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（三）出租用途：</w:t>
      </w:r>
      <w:r w:rsidRPr="00A1688D">
        <w:rPr>
          <w:rFonts w:ascii="仿宋" w:eastAsia="仿宋" w:hAnsi="仿宋"/>
          <w:sz w:val="32"/>
          <w:szCs w:val="32"/>
        </w:rPr>
        <w:t>根据资产现状按照国家规定合法经营，不得用于经营黄、赌、毒及违法行业，不得用于经营影响周边生活秩序、造成环境污染的项目。</w:t>
      </w:r>
    </w:p>
    <w:p w:rsidR="00442681" w:rsidRPr="003F1DB2" w:rsidRDefault="004F6127" w:rsidP="003F1DB2">
      <w:pPr>
        <w:spacing w:line="580" w:lineRule="exact"/>
        <w:ind w:firstLineChars="200" w:firstLine="640"/>
        <w:rPr>
          <w:rFonts w:ascii="黑体" w:eastAsia="黑体" w:hAnsi="黑体"/>
          <w:sz w:val="32"/>
          <w:szCs w:val="32"/>
        </w:rPr>
      </w:pPr>
      <w:r w:rsidRPr="00A75466">
        <w:rPr>
          <w:rFonts w:ascii="黑体" w:eastAsia="黑体" w:hAnsi="黑体"/>
          <w:sz w:val="32"/>
          <w:szCs w:val="32"/>
        </w:rPr>
        <w:t>三、</w:t>
      </w:r>
      <w:r w:rsidR="00B6389D" w:rsidRPr="00A75466">
        <w:rPr>
          <w:rFonts w:ascii="黑体" w:eastAsia="黑体" w:hAnsi="黑体"/>
          <w:sz w:val="32"/>
          <w:szCs w:val="32"/>
        </w:rPr>
        <w:t>意向承租人应具备的条件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（一）中华人民共和国境内的自然人、法人或其他组织，并具有独立承担民事责任能力；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（二）合法经营、照章纳税、独立承担经营期间的民事及相应的法律责任；</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（三）纳入诚信负面清单的自然人、法人或其他组织不得参与竞租；</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（四）不允许联合体承租；</w:t>
      </w:r>
    </w:p>
    <w:p w:rsidR="00174478"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（五）</w:t>
      </w:r>
      <w:r w:rsidR="00225038" w:rsidRPr="00A1688D">
        <w:rPr>
          <w:rFonts w:ascii="仿宋" w:eastAsia="仿宋" w:hAnsi="仿宋"/>
          <w:sz w:val="32"/>
          <w:szCs w:val="32"/>
        </w:rPr>
        <w:t>意向承租人报名时须缴纳竞租标的对应的竞租保证金（</w:t>
      </w:r>
      <w:r w:rsidR="00A75466" w:rsidRPr="00A1688D">
        <w:rPr>
          <w:rFonts w:ascii="仿宋" w:eastAsia="仿宋" w:hAnsi="仿宋"/>
          <w:sz w:val="32"/>
          <w:szCs w:val="32"/>
        </w:rPr>
        <w:t>若</w:t>
      </w:r>
      <w:r w:rsidR="00225038" w:rsidRPr="00A1688D">
        <w:rPr>
          <w:rFonts w:ascii="仿宋" w:eastAsia="仿宋" w:hAnsi="仿宋"/>
          <w:sz w:val="32"/>
          <w:szCs w:val="32"/>
        </w:rPr>
        <w:t>同时参与多个标的竞租，则须缴纳参与标的对应竞租保证金之和；</w:t>
      </w:r>
      <w:r w:rsidR="00A75466" w:rsidRPr="00A1688D">
        <w:rPr>
          <w:rFonts w:ascii="仿宋" w:eastAsia="仿宋" w:hAnsi="仿宋"/>
          <w:sz w:val="32"/>
          <w:szCs w:val="32"/>
        </w:rPr>
        <w:t>各标的</w:t>
      </w:r>
      <w:r w:rsidRPr="00A1688D">
        <w:rPr>
          <w:rFonts w:ascii="仿宋" w:eastAsia="仿宋" w:hAnsi="仿宋"/>
          <w:sz w:val="32"/>
          <w:szCs w:val="32"/>
        </w:rPr>
        <w:t>具体</w:t>
      </w:r>
      <w:r w:rsidR="00A75466" w:rsidRPr="00A1688D">
        <w:rPr>
          <w:rFonts w:ascii="仿宋" w:eastAsia="仿宋" w:hAnsi="仿宋"/>
          <w:sz w:val="32"/>
          <w:szCs w:val="32"/>
        </w:rPr>
        <w:t>保证金</w:t>
      </w:r>
      <w:r w:rsidRPr="00A1688D">
        <w:rPr>
          <w:rFonts w:ascii="仿宋" w:eastAsia="仿宋" w:hAnsi="仿宋"/>
          <w:sz w:val="32"/>
          <w:szCs w:val="32"/>
        </w:rPr>
        <w:t>金额详见本公告第二条第一款《资产状况》）；</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1688D">
        <w:rPr>
          <w:rFonts w:ascii="仿宋" w:eastAsia="仿宋" w:hAnsi="仿宋"/>
          <w:sz w:val="32"/>
          <w:szCs w:val="32"/>
        </w:rPr>
        <w:t>（六）国家法律、行政法规规定的其它条件。</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四、</w:t>
      </w:r>
      <w:r w:rsidR="00B6389D" w:rsidRPr="00A75466">
        <w:rPr>
          <w:rFonts w:ascii="黑体" w:eastAsia="黑体" w:hAnsi="黑体"/>
          <w:sz w:val="32"/>
          <w:szCs w:val="32"/>
        </w:rPr>
        <w:t>资格审查</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lastRenderedPageBreak/>
        <w:t>（一）资格审查时间：</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6427E0">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6427E0">
        <w:rPr>
          <w:rFonts w:ascii="Times New Roman" w:eastAsia="仿宋_GB2312" w:hAnsi="Times New Roman" w:hint="eastAsia"/>
          <w:sz w:val="32"/>
          <w:szCs w:val="32"/>
        </w:rPr>
        <w:t>9</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w:t>
      </w:r>
      <w:r w:rsidR="007B6917">
        <w:rPr>
          <w:rFonts w:ascii="Times New Roman" w:eastAsia="仿宋_GB2312" w:hAnsi="Times New Roman" w:hint="eastAsia"/>
          <w:sz w:val="32"/>
          <w:szCs w:val="32"/>
        </w:rPr>
        <w:t>0</w:t>
      </w:r>
      <w:r w:rsidRPr="00A75466">
        <w:rPr>
          <w:rFonts w:ascii="Times New Roman" w:eastAsia="仿宋_GB2312" w:hAnsi="Times New Roman"/>
          <w:sz w:val="32"/>
          <w:szCs w:val="32"/>
        </w:rPr>
        <w:t>时</w:t>
      </w:r>
      <w:r w:rsidR="00E14931">
        <w:rPr>
          <w:rFonts w:ascii="Times New Roman" w:eastAsia="仿宋_GB2312" w:hAnsi="Times New Roman" w:hint="eastAsia"/>
          <w:sz w:val="32"/>
          <w:szCs w:val="32"/>
        </w:rPr>
        <w:t>0</w:t>
      </w:r>
      <w:r w:rsidRPr="00A75466">
        <w:rPr>
          <w:rFonts w:ascii="Times New Roman" w:eastAsia="仿宋_GB2312" w:hAnsi="Times New Roman"/>
          <w:sz w:val="32"/>
          <w:szCs w:val="32"/>
        </w:rPr>
        <w:t>0</w:t>
      </w:r>
      <w:r w:rsidRPr="00A75466">
        <w:rPr>
          <w:rFonts w:ascii="Times New Roman" w:eastAsia="仿宋_GB2312" w:hAnsi="Times New Roman"/>
          <w:sz w:val="32"/>
          <w:szCs w:val="32"/>
        </w:rPr>
        <w:t>分</w:t>
      </w:r>
      <w:r w:rsidR="00A1688D">
        <w:rPr>
          <w:rFonts w:ascii="Times New Roman" w:eastAsia="仿宋_GB2312" w:hAnsi="Times New Roman" w:hint="eastAsia"/>
          <w:sz w:val="32"/>
          <w:szCs w:val="32"/>
        </w:rPr>
        <w:t>；</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（二）资格审查主体：</w:t>
      </w:r>
      <w:r w:rsidR="00FA58A8">
        <w:rPr>
          <w:rFonts w:ascii="仿宋" w:eastAsia="仿宋" w:hAnsi="仿宋" w:hint="eastAsia"/>
          <w:sz w:val="32"/>
          <w:szCs w:val="32"/>
        </w:rPr>
        <w:t>达州市通川区国有资产经营管理有限公司</w:t>
      </w:r>
      <w:r w:rsidR="002C2152">
        <w:rPr>
          <w:rFonts w:ascii="仿宋" w:eastAsia="仿宋" w:hAnsi="仿宋" w:hint="eastAsia"/>
          <w:sz w:val="32"/>
          <w:szCs w:val="32"/>
        </w:rPr>
        <w:t>；</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（三）资格审查地点：</w:t>
      </w:r>
      <w:r w:rsidRPr="00A1688D">
        <w:rPr>
          <w:rFonts w:ascii="仿宋" w:eastAsia="仿宋" w:hAnsi="仿宋"/>
          <w:sz w:val="32"/>
          <w:szCs w:val="32"/>
        </w:rPr>
        <w:t>由资格审查主体组建资格审查小组，在达州市公共资源交易服务中心评审区登录达州市公共资源交易服务平台进行在线资格审查</w:t>
      </w:r>
      <w:r w:rsidR="00E93CD7">
        <w:rPr>
          <w:rFonts w:ascii="Times New Roman" w:eastAsia="仿宋_GB2312" w:hAnsi="Times New Roman" w:hint="eastAsia"/>
          <w:sz w:val="32"/>
          <w:szCs w:val="32"/>
        </w:rPr>
        <w:t>。</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（四）需提交资格审查资料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1.法人提交申请的，应提交下列资料：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（2）合法存续的企业法人（单位提供营业执照等相关证照原件原色扫描件）；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（3）法定代表人的有效身份证明文件（原件原色扫描件）；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（4）意向承租人委托他人代为竞租的，应提交授权委托书（见附件2）及委托代理人的有效身份证明文件（原件原色扫描件）；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（5）在达州市公共资源交易服务系统中打印竞租标的的竞租保证金交纳凭证（原件原色扫描件）；</w:t>
      </w:r>
    </w:p>
    <w:p w:rsidR="00F66FBB"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w:t>
      </w:r>
      <w:r w:rsidR="00442681">
        <w:rPr>
          <w:rFonts w:ascii="仿宋" w:eastAsia="仿宋" w:hAnsi="仿宋"/>
          <w:sz w:val="32"/>
          <w:szCs w:val="32"/>
        </w:rPr>
        <w:lastRenderedPageBreak/>
        <w:t>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w:t>
      </w:r>
      <w:r w:rsidR="00384051">
        <w:rPr>
          <w:rFonts w:ascii="仿宋" w:eastAsia="仿宋" w:hAnsi="仿宋" w:hint="eastAsia"/>
          <w:sz w:val="32"/>
          <w:szCs w:val="32"/>
        </w:rPr>
        <w:t>8</w:t>
      </w:r>
      <w:r w:rsidRPr="00A1688D">
        <w:rPr>
          <w:rFonts w:ascii="仿宋" w:eastAsia="仿宋" w:hAnsi="仿宋"/>
          <w:sz w:val="32"/>
          <w:szCs w:val="32"/>
        </w:rPr>
        <w:t>）</w:t>
      </w:r>
      <w:r w:rsidRPr="00384051">
        <w:rPr>
          <w:rFonts w:ascii="仿宋" w:eastAsia="仿宋" w:hAnsi="仿宋"/>
          <w:spacing w:val="-10"/>
          <w:sz w:val="32"/>
          <w:szCs w:val="32"/>
        </w:rPr>
        <w:t>出租方要求的其他条件相关资料（原件原色扫描件）。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2.其他组织提交申请的，应提交下列资料：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w:t>
      </w:r>
      <w:r w:rsidR="00384051" w:rsidRPr="00A1688D">
        <w:rPr>
          <w:rFonts w:ascii="仿宋" w:eastAsia="仿宋" w:hAnsi="仿宋"/>
          <w:sz w:val="32"/>
          <w:szCs w:val="32"/>
        </w:rPr>
        <w:t>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（2）表明该组织合法存在的文件或有效证明（原件原色扫描件）；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（3）表明该组织负责人身份的有效证明文件（原件原色扫描件）；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（4）意向承租人委托他人代为申请的，应提交授权委托书及委托代理人的身份证明文件（原件原色扫描件）；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（7）</w:t>
      </w:r>
      <w:r w:rsidRPr="00384051">
        <w:rPr>
          <w:rFonts w:ascii="仿宋" w:eastAsia="仿宋" w:hAnsi="仿宋"/>
          <w:spacing w:val="-10"/>
          <w:sz w:val="32"/>
          <w:szCs w:val="32"/>
        </w:rPr>
        <w:t>出租方要求的其他条件相关资料（原件原色扫描件）。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3.自然人申请的，应提交下列文件：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w:t>
      </w:r>
      <w:r w:rsidR="00384051" w:rsidRPr="00A1688D">
        <w:rPr>
          <w:rFonts w:ascii="仿宋" w:eastAsia="仿宋" w:hAnsi="仿宋"/>
          <w:sz w:val="32"/>
          <w:szCs w:val="32"/>
        </w:rPr>
        <w:t>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（2）意向承租人有效身份证明文件（原件原色扫描件）；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（3）意向承租人委托他人代为申请的，应提交授权委托书及委托代理人的身份证明文件（原件原色扫描件）；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（4）在达州市公共资源交易服务系统中打印竞租标的的竞租保证金交纳凭证（原件原色扫描件）；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Pr="00384051">
        <w:rPr>
          <w:rFonts w:ascii="仿宋" w:eastAsia="仿宋" w:hAnsi="仿宋"/>
          <w:spacing w:val="-10"/>
          <w:sz w:val="32"/>
          <w:szCs w:val="32"/>
        </w:rPr>
        <w:t>出租方要求的其他条件相关资料（原件原色扫描件）。</w:t>
      </w:r>
    </w:p>
    <w:p w:rsidR="00F66FBB" w:rsidRPr="00904A85" w:rsidRDefault="00B6389D" w:rsidP="007B6917">
      <w:pPr>
        <w:spacing w:line="580" w:lineRule="exact"/>
        <w:ind w:firstLineChars="200" w:firstLine="640"/>
        <w:rPr>
          <w:rFonts w:ascii="仿宋" w:eastAsia="仿宋" w:hAnsi="仿宋"/>
          <w:b/>
          <w:sz w:val="32"/>
          <w:szCs w:val="32"/>
        </w:rPr>
      </w:pPr>
      <w:r w:rsidRPr="00A1688D">
        <w:rPr>
          <w:rFonts w:ascii="仿宋" w:eastAsia="仿宋" w:hAnsi="仿宋"/>
          <w:sz w:val="32"/>
          <w:szCs w:val="32"/>
        </w:rPr>
        <w:t>（五）资格审查资料提交截止时间：</w:t>
      </w:r>
      <w:r w:rsidRPr="00904A85">
        <w:rPr>
          <w:rFonts w:ascii="仿宋" w:eastAsia="仿宋" w:hAnsi="仿宋"/>
          <w:b/>
          <w:sz w:val="32"/>
          <w:szCs w:val="32"/>
        </w:rPr>
        <w:t xml:space="preserve"> </w:t>
      </w:r>
      <w:r w:rsidR="007B6917">
        <w:rPr>
          <w:rFonts w:ascii="仿宋" w:eastAsia="仿宋" w:hAnsi="仿宋"/>
          <w:b/>
          <w:sz w:val="32"/>
          <w:szCs w:val="32"/>
        </w:rPr>
        <w:t>2024</w:t>
      </w:r>
      <w:r w:rsidRPr="00904A85">
        <w:rPr>
          <w:rFonts w:ascii="仿宋" w:eastAsia="仿宋" w:hAnsi="仿宋"/>
          <w:b/>
          <w:sz w:val="32"/>
          <w:szCs w:val="32"/>
        </w:rPr>
        <w:t>年</w:t>
      </w:r>
      <w:r w:rsidR="006427E0">
        <w:rPr>
          <w:rFonts w:ascii="仿宋" w:eastAsia="仿宋" w:hAnsi="仿宋" w:hint="eastAsia"/>
          <w:b/>
          <w:sz w:val="32"/>
          <w:szCs w:val="32"/>
        </w:rPr>
        <w:t>5</w:t>
      </w:r>
      <w:r w:rsidRPr="00904A85">
        <w:rPr>
          <w:rFonts w:ascii="仿宋" w:eastAsia="仿宋" w:hAnsi="仿宋"/>
          <w:b/>
          <w:sz w:val="32"/>
          <w:szCs w:val="32"/>
        </w:rPr>
        <w:t>月</w:t>
      </w:r>
      <w:r w:rsidR="00807EC6">
        <w:rPr>
          <w:rFonts w:ascii="仿宋" w:eastAsia="仿宋" w:hAnsi="仿宋" w:hint="eastAsia"/>
          <w:b/>
          <w:sz w:val="32"/>
          <w:szCs w:val="32"/>
        </w:rPr>
        <w:t>9</w:t>
      </w:r>
      <w:r w:rsidRPr="00904A85">
        <w:rPr>
          <w:rFonts w:ascii="仿宋" w:eastAsia="仿宋" w:hAnsi="仿宋"/>
          <w:b/>
          <w:sz w:val="32"/>
          <w:szCs w:val="32"/>
        </w:rPr>
        <w:t xml:space="preserve">日 </w:t>
      </w:r>
      <w:r w:rsidR="00A1688D" w:rsidRPr="00904A85">
        <w:rPr>
          <w:rFonts w:ascii="仿宋" w:eastAsia="仿宋" w:hAnsi="仿宋" w:hint="eastAsia"/>
          <w:b/>
          <w:sz w:val="32"/>
          <w:szCs w:val="32"/>
        </w:rPr>
        <w:t>1</w:t>
      </w:r>
      <w:r w:rsidR="007B6917">
        <w:rPr>
          <w:rFonts w:ascii="仿宋" w:eastAsia="仿宋" w:hAnsi="仿宋" w:hint="eastAsia"/>
          <w:b/>
          <w:sz w:val="32"/>
          <w:szCs w:val="32"/>
        </w:rPr>
        <w:t>0</w:t>
      </w:r>
      <w:r w:rsidRPr="00904A85">
        <w:rPr>
          <w:rFonts w:ascii="仿宋" w:eastAsia="仿宋" w:hAnsi="仿宋"/>
          <w:b/>
          <w:sz w:val="32"/>
          <w:szCs w:val="32"/>
        </w:rPr>
        <w:t>时</w:t>
      </w:r>
      <w:r w:rsidR="00E14931">
        <w:rPr>
          <w:rFonts w:ascii="仿宋" w:eastAsia="仿宋" w:hAnsi="仿宋" w:hint="eastAsia"/>
          <w:b/>
          <w:sz w:val="32"/>
          <w:szCs w:val="32"/>
        </w:rPr>
        <w:t>0</w:t>
      </w:r>
      <w:r w:rsidRPr="00904A85">
        <w:rPr>
          <w:rFonts w:ascii="仿宋" w:eastAsia="仿宋" w:hAnsi="仿宋"/>
          <w:b/>
          <w:sz w:val="32"/>
          <w:szCs w:val="32"/>
        </w:rPr>
        <w:t>0分；</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资料递交要求：意向承租人登录达州市公共资源交易服务平台，在【资格审查申请】菜单中按竞租标的上传</w:t>
      </w:r>
      <w:r w:rsidR="00F31190" w:rsidRPr="00A1688D">
        <w:rPr>
          <w:rFonts w:ascii="仿宋" w:eastAsia="仿宋" w:hAnsi="仿宋"/>
          <w:sz w:val="32"/>
          <w:szCs w:val="32"/>
        </w:rPr>
        <w:t>并提交</w:t>
      </w:r>
      <w:r w:rsidRPr="00A1688D">
        <w:rPr>
          <w:rFonts w:ascii="仿宋" w:eastAsia="仿宋" w:hAnsi="仿宋"/>
          <w:sz w:val="32"/>
          <w:szCs w:val="32"/>
        </w:rPr>
        <w:t>资格审查所需资料（原件原色扫描件）。</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（六）租赁申请书一经提交，即视为意向承租人对竞价规则及竞租资产状况无异议并全面接受，愿意遵照竞租文件内容参与竞租并承担因竞租行为产生的任何法律经济后果。</w:t>
      </w:r>
    </w:p>
    <w:p w:rsidR="00F66FBB" w:rsidRPr="00E93CD7" w:rsidRDefault="00B6389D" w:rsidP="007B6917">
      <w:pPr>
        <w:spacing w:line="580" w:lineRule="exact"/>
        <w:ind w:firstLineChars="200" w:firstLine="640"/>
        <w:rPr>
          <w:rFonts w:ascii="楷体" w:eastAsia="楷体" w:hAnsi="楷体"/>
          <w:spacing w:val="-10"/>
          <w:sz w:val="32"/>
          <w:szCs w:val="32"/>
        </w:rPr>
      </w:pPr>
      <w:r w:rsidRPr="00A75466">
        <w:rPr>
          <w:rFonts w:ascii="楷体" w:eastAsia="楷体" w:hAnsi="楷体"/>
          <w:sz w:val="32"/>
          <w:szCs w:val="32"/>
        </w:rPr>
        <w:t>（七）</w:t>
      </w:r>
      <w:r w:rsidRPr="00E93CD7">
        <w:rPr>
          <w:rFonts w:ascii="楷体" w:eastAsia="楷体" w:hAnsi="楷体"/>
          <w:spacing w:val="-10"/>
          <w:sz w:val="32"/>
          <w:szCs w:val="32"/>
        </w:rPr>
        <w:t>意向承租人有下列行为之一的，视为放弃意向承租：</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（1）未按要求交纳竞租保证金的；</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（2）未按要求提交资格审查相关资料的；</w:t>
      </w:r>
    </w:p>
    <w:p w:rsidR="00FD4F00" w:rsidRDefault="004F6127"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lastRenderedPageBreak/>
        <w:t>（八）资格审查相关事宜联系方式：</w:t>
      </w:r>
    </w:p>
    <w:p w:rsidR="00FD4F00" w:rsidRPr="00773EFA" w:rsidRDefault="00FD4F00"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交易评审科联系电话</w:t>
      </w:r>
      <w:r w:rsidRPr="00773EFA">
        <w:rPr>
          <w:rFonts w:ascii="仿宋" w:eastAsia="仿宋" w:hAnsi="仿宋" w:hint="eastAsia"/>
          <w:sz w:val="32"/>
          <w:szCs w:val="32"/>
        </w:rPr>
        <w:t>：</w:t>
      </w:r>
      <w:r w:rsidRPr="00773EFA">
        <w:rPr>
          <w:rFonts w:ascii="仿宋" w:eastAsia="仿宋" w:hAnsi="仿宋"/>
          <w:sz w:val="32"/>
          <w:szCs w:val="32"/>
        </w:rPr>
        <w:t xml:space="preserve"> 0818-3091347</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五、招租期限和成交价款支付方式</w:t>
      </w:r>
    </w:p>
    <w:p w:rsidR="00487C14" w:rsidRDefault="00487C14" w:rsidP="007B6917">
      <w:pPr>
        <w:spacing w:line="580" w:lineRule="exact"/>
        <w:ind w:firstLineChars="200" w:firstLine="640"/>
        <w:rPr>
          <w:rFonts w:ascii="Times New Roman" w:eastAsia="楷体" w:hAnsi="Times New Roman"/>
          <w:sz w:val="32"/>
          <w:szCs w:val="32"/>
        </w:rPr>
      </w:pPr>
      <w:r>
        <w:rPr>
          <w:rFonts w:ascii="Times New Roman" w:eastAsia="楷体" w:hAnsi="Times New Roman"/>
          <w:sz w:val="32"/>
          <w:szCs w:val="32"/>
        </w:rPr>
        <w:t>（一）招租期限</w:t>
      </w:r>
    </w:p>
    <w:p w:rsidR="00487C14" w:rsidRPr="00487C14" w:rsidRDefault="00FB7A8C" w:rsidP="007B6917">
      <w:pPr>
        <w:spacing w:line="580" w:lineRule="exact"/>
        <w:ind w:firstLineChars="200" w:firstLine="640"/>
        <w:rPr>
          <w:rFonts w:ascii="仿宋" w:eastAsia="仿宋" w:hAnsi="仿宋"/>
          <w:sz w:val="32"/>
          <w:szCs w:val="32"/>
        </w:rPr>
      </w:pPr>
      <w:r>
        <w:rPr>
          <w:rFonts w:ascii="仿宋" w:eastAsia="仿宋" w:hAnsi="仿宋" w:hint="eastAsia"/>
          <w:sz w:val="32"/>
          <w:szCs w:val="32"/>
        </w:rPr>
        <w:t>详见</w:t>
      </w:r>
      <w:r w:rsidRPr="00FB7A8C">
        <w:rPr>
          <w:rFonts w:ascii="仿宋" w:eastAsia="仿宋" w:hAnsi="仿宋"/>
          <w:sz w:val="32"/>
          <w:szCs w:val="32"/>
        </w:rPr>
        <w:t>资产状况表</w:t>
      </w:r>
      <w:r w:rsidR="00487C14" w:rsidRPr="00487C14">
        <w:rPr>
          <w:rFonts w:ascii="仿宋" w:eastAsia="仿宋" w:hAnsi="仿宋"/>
          <w:sz w:val="32"/>
          <w:szCs w:val="32"/>
        </w:rPr>
        <w:t>。</w:t>
      </w:r>
    </w:p>
    <w:p w:rsidR="00487C14" w:rsidRDefault="00487C14" w:rsidP="007B6917">
      <w:pPr>
        <w:spacing w:line="580" w:lineRule="exact"/>
        <w:ind w:firstLineChars="200" w:firstLine="640"/>
        <w:rPr>
          <w:rFonts w:ascii="Times New Roman" w:eastAsia="楷体" w:hAnsi="Times New Roman"/>
          <w:sz w:val="32"/>
          <w:szCs w:val="32"/>
        </w:rPr>
      </w:pPr>
      <w:r>
        <w:rPr>
          <w:rFonts w:ascii="Times New Roman" w:eastAsia="楷体" w:hAnsi="Times New Roman"/>
          <w:sz w:val="32"/>
          <w:szCs w:val="32"/>
        </w:rPr>
        <w:t>（二）成交价款支付方式</w:t>
      </w:r>
    </w:p>
    <w:p w:rsidR="00FA58A8" w:rsidRPr="00FA58A8" w:rsidRDefault="00FA58A8" w:rsidP="00FA58A8">
      <w:pPr>
        <w:spacing w:line="579" w:lineRule="exact"/>
        <w:ind w:firstLineChars="200" w:firstLine="640"/>
        <w:rPr>
          <w:rFonts w:ascii="仿宋" w:eastAsia="仿宋" w:hAnsi="仿宋"/>
          <w:sz w:val="32"/>
          <w:szCs w:val="32"/>
        </w:rPr>
      </w:pPr>
      <w:r w:rsidRPr="00FA58A8">
        <w:rPr>
          <w:rFonts w:ascii="仿宋" w:eastAsia="仿宋" w:hAnsi="仿宋" w:hint="eastAsia"/>
          <w:sz w:val="32"/>
          <w:szCs w:val="32"/>
        </w:rPr>
        <w:t>1、竞租人在竞得资产后，在2个工作日内到通川区国资经营公司签定租赁合同。</w:t>
      </w:r>
    </w:p>
    <w:p w:rsidR="00FA58A8" w:rsidRPr="00FA58A8" w:rsidRDefault="00FA58A8" w:rsidP="00FA58A8">
      <w:pPr>
        <w:spacing w:line="579" w:lineRule="exact"/>
        <w:ind w:firstLineChars="200" w:firstLine="640"/>
        <w:rPr>
          <w:rFonts w:ascii="仿宋" w:eastAsia="仿宋" w:hAnsi="仿宋"/>
          <w:sz w:val="32"/>
          <w:szCs w:val="32"/>
        </w:rPr>
      </w:pPr>
      <w:r w:rsidRPr="00FA58A8">
        <w:rPr>
          <w:rFonts w:ascii="仿宋" w:eastAsia="仿宋" w:hAnsi="仿宋" w:hint="eastAsia"/>
          <w:sz w:val="32"/>
          <w:szCs w:val="32"/>
        </w:rPr>
        <w:t>2、在签订《租赁合同》后1个工作日内支付租金，租金按年交付（租期内年租金不予递增），并缴纳租赁保证金。以后年度租金应在上一年度租期到期前10日内交纳。</w:t>
      </w:r>
    </w:p>
    <w:p w:rsidR="00FA58A8" w:rsidRPr="00FA58A8" w:rsidRDefault="00FA58A8" w:rsidP="00FA58A8">
      <w:pPr>
        <w:spacing w:line="579" w:lineRule="exact"/>
        <w:ind w:firstLineChars="200" w:firstLine="640"/>
        <w:rPr>
          <w:rFonts w:ascii="仿宋" w:eastAsia="仿宋" w:hAnsi="仿宋"/>
          <w:sz w:val="32"/>
          <w:szCs w:val="32"/>
        </w:rPr>
      </w:pPr>
      <w:r w:rsidRPr="00FA58A8">
        <w:rPr>
          <w:rFonts w:ascii="仿宋" w:eastAsia="仿宋" w:hAnsi="仿宋" w:hint="eastAsia"/>
          <w:sz w:val="32"/>
          <w:szCs w:val="32"/>
        </w:rPr>
        <w:t>3、租赁保证金按第一年度租金的10%收取，最低1000元，所收保证金在租赁合同终止时退还，且不计息。</w:t>
      </w:r>
    </w:p>
    <w:p w:rsidR="00A1688D" w:rsidRPr="00487C14" w:rsidRDefault="00FA58A8" w:rsidP="00FA58A8">
      <w:pPr>
        <w:spacing w:line="579" w:lineRule="exact"/>
        <w:ind w:firstLineChars="200" w:firstLine="640"/>
      </w:pPr>
      <w:r w:rsidRPr="00FA58A8">
        <w:rPr>
          <w:rFonts w:ascii="仿宋" w:eastAsia="仿宋" w:hAnsi="仿宋" w:hint="eastAsia"/>
          <w:sz w:val="32"/>
          <w:szCs w:val="32"/>
        </w:rPr>
        <w:t>4、租金不包括物管费、水电气费等，物管费、水电气费等由承租人缴纳的费用。</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六、公告期限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公告期限：</w:t>
      </w:r>
      <w:r w:rsidR="007B6917">
        <w:rPr>
          <w:rFonts w:ascii="仿宋" w:eastAsia="仿宋" w:hAnsi="仿宋"/>
          <w:sz w:val="32"/>
          <w:szCs w:val="32"/>
        </w:rPr>
        <w:t>2024</w:t>
      </w:r>
      <w:r w:rsidRPr="00773EFA">
        <w:rPr>
          <w:rFonts w:ascii="仿宋" w:eastAsia="仿宋" w:hAnsi="仿宋"/>
          <w:sz w:val="32"/>
          <w:szCs w:val="32"/>
        </w:rPr>
        <w:t>年</w:t>
      </w:r>
      <w:r w:rsidR="006427E0">
        <w:rPr>
          <w:rFonts w:ascii="仿宋" w:eastAsia="仿宋" w:hAnsi="仿宋" w:hint="eastAsia"/>
          <w:sz w:val="32"/>
          <w:szCs w:val="32"/>
        </w:rPr>
        <w:t>4</w:t>
      </w:r>
      <w:r w:rsidRPr="00773EFA">
        <w:rPr>
          <w:rFonts w:ascii="仿宋" w:eastAsia="仿宋" w:hAnsi="仿宋"/>
          <w:sz w:val="32"/>
          <w:szCs w:val="32"/>
        </w:rPr>
        <w:t>月</w:t>
      </w:r>
      <w:r w:rsidR="006427E0">
        <w:rPr>
          <w:rFonts w:ascii="仿宋" w:eastAsia="仿宋" w:hAnsi="仿宋" w:hint="eastAsia"/>
          <w:sz w:val="32"/>
          <w:szCs w:val="32"/>
        </w:rPr>
        <w:t>23</w:t>
      </w:r>
      <w:r w:rsidRPr="00773EFA">
        <w:rPr>
          <w:rFonts w:ascii="仿宋" w:eastAsia="仿宋" w:hAnsi="仿宋"/>
          <w:sz w:val="32"/>
          <w:szCs w:val="32"/>
        </w:rPr>
        <w:t xml:space="preserve">日至 </w:t>
      </w:r>
      <w:r w:rsidR="007B6917">
        <w:rPr>
          <w:rFonts w:ascii="仿宋" w:eastAsia="仿宋" w:hAnsi="仿宋"/>
          <w:sz w:val="32"/>
          <w:szCs w:val="32"/>
        </w:rPr>
        <w:t>2024</w:t>
      </w:r>
      <w:r w:rsidRPr="00773EFA">
        <w:rPr>
          <w:rFonts w:ascii="仿宋" w:eastAsia="仿宋" w:hAnsi="仿宋"/>
          <w:sz w:val="32"/>
          <w:szCs w:val="32"/>
        </w:rPr>
        <w:t>年</w:t>
      </w:r>
      <w:r w:rsidR="006427E0">
        <w:rPr>
          <w:rFonts w:ascii="仿宋" w:eastAsia="仿宋" w:hAnsi="仿宋" w:hint="eastAsia"/>
          <w:sz w:val="32"/>
          <w:szCs w:val="32"/>
        </w:rPr>
        <w:t>5</w:t>
      </w:r>
      <w:r w:rsidRPr="00773EFA">
        <w:rPr>
          <w:rFonts w:ascii="仿宋" w:eastAsia="仿宋" w:hAnsi="仿宋"/>
          <w:sz w:val="32"/>
          <w:szCs w:val="32"/>
        </w:rPr>
        <w:t>月</w:t>
      </w:r>
      <w:r w:rsidR="00807EC6">
        <w:rPr>
          <w:rFonts w:ascii="仿宋" w:eastAsia="仿宋" w:hAnsi="仿宋" w:hint="eastAsia"/>
          <w:sz w:val="32"/>
          <w:szCs w:val="32"/>
        </w:rPr>
        <w:t>8</w:t>
      </w:r>
      <w:r w:rsidRPr="00773EFA">
        <w:rPr>
          <w:rFonts w:ascii="仿宋" w:eastAsia="仿宋" w:hAnsi="仿宋"/>
          <w:sz w:val="32"/>
          <w:szCs w:val="32"/>
        </w:rPr>
        <w:t>日</w:t>
      </w:r>
      <w:r w:rsidR="00A1688D" w:rsidRPr="00773EFA">
        <w:rPr>
          <w:rFonts w:ascii="仿宋" w:eastAsia="仿宋" w:hAnsi="仿宋" w:hint="eastAsia"/>
          <w:sz w:val="32"/>
          <w:szCs w:val="32"/>
        </w:rPr>
        <w:t>17</w:t>
      </w:r>
      <w:r w:rsidRPr="00773EFA">
        <w:rPr>
          <w:rFonts w:ascii="仿宋" w:eastAsia="仿宋" w:hAnsi="仿宋"/>
          <w:sz w:val="32"/>
          <w:szCs w:val="32"/>
        </w:rPr>
        <w:t>时 00分止。</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七、网上报名、竞租保证金缴纳截止时间及网上竞价时间、地点</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（一）网上报名时间：</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6427E0">
        <w:rPr>
          <w:rFonts w:ascii="Times New Roman" w:eastAsia="仿宋_GB2312" w:hAnsi="Times New Roman" w:hint="eastAsia"/>
          <w:sz w:val="32"/>
          <w:szCs w:val="32"/>
        </w:rPr>
        <w:t>4</w:t>
      </w:r>
      <w:r w:rsidRPr="00A75466">
        <w:rPr>
          <w:rFonts w:ascii="Times New Roman" w:eastAsia="仿宋_GB2312" w:hAnsi="Times New Roman"/>
          <w:sz w:val="32"/>
          <w:szCs w:val="32"/>
        </w:rPr>
        <w:t>月</w:t>
      </w:r>
      <w:r w:rsidR="006427E0">
        <w:rPr>
          <w:rFonts w:ascii="Times New Roman" w:eastAsia="仿宋_GB2312" w:hAnsi="Times New Roman" w:hint="eastAsia"/>
          <w:sz w:val="32"/>
          <w:szCs w:val="32"/>
        </w:rPr>
        <w:t>23</w:t>
      </w:r>
      <w:r w:rsidRPr="00A75466">
        <w:rPr>
          <w:rFonts w:ascii="Times New Roman" w:eastAsia="仿宋_GB2312" w:hAnsi="Times New Roman"/>
          <w:sz w:val="32"/>
          <w:szCs w:val="32"/>
        </w:rPr>
        <w:t>日至</w:t>
      </w:r>
      <w:r w:rsidRPr="00A75466">
        <w:rPr>
          <w:rFonts w:ascii="Times New Roman" w:eastAsia="仿宋_GB2312" w:hAnsi="Times New Roman"/>
          <w:sz w:val="32"/>
          <w:szCs w:val="32"/>
        </w:rPr>
        <w:t xml:space="preserve"> </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6427E0">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807EC6">
        <w:rPr>
          <w:rFonts w:ascii="Times New Roman" w:eastAsia="仿宋_GB2312" w:hAnsi="Times New Roman" w:hint="eastAsia"/>
          <w:sz w:val="32"/>
          <w:szCs w:val="32"/>
        </w:rPr>
        <w:t>8</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17</w:t>
      </w:r>
      <w:r w:rsidRPr="00A75466">
        <w:rPr>
          <w:rFonts w:ascii="Times New Roman" w:eastAsia="仿宋_GB2312" w:hAnsi="Times New Roman"/>
          <w:sz w:val="32"/>
          <w:szCs w:val="32"/>
        </w:rPr>
        <w:t>时</w:t>
      </w:r>
      <w:r w:rsidRPr="00A75466">
        <w:rPr>
          <w:rFonts w:ascii="Times New Roman" w:eastAsia="仿宋_GB2312" w:hAnsi="Times New Roman"/>
          <w:sz w:val="32"/>
          <w:szCs w:val="32"/>
        </w:rPr>
        <w:t xml:space="preserve"> 00</w:t>
      </w:r>
      <w:r w:rsidR="00CC5DCF">
        <w:rPr>
          <w:rFonts w:ascii="Times New Roman" w:eastAsia="仿宋_GB2312" w:hAnsi="Times New Roman"/>
          <w:sz w:val="32"/>
          <w:szCs w:val="32"/>
        </w:rPr>
        <w:t>分止。</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lastRenderedPageBreak/>
        <w:t>（二）竞租保证金缴纳截止时间：</w:t>
      </w:r>
      <w:r w:rsidRPr="00A75466">
        <w:rPr>
          <w:rFonts w:ascii="Times New Roman" w:eastAsia="仿宋_GB2312" w:hAnsi="Times New Roman"/>
          <w:sz w:val="32"/>
          <w:szCs w:val="32"/>
        </w:rPr>
        <w:t xml:space="preserve"> </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6427E0">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807EC6">
        <w:rPr>
          <w:rFonts w:ascii="Times New Roman" w:eastAsia="仿宋_GB2312" w:hAnsi="Times New Roman" w:hint="eastAsia"/>
          <w:sz w:val="32"/>
          <w:szCs w:val="32"/>
        </w:rPr>
        <w:t>8</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17</w:t>
      </w:r>
      <w:r w:rsidRPr="00A75466">
        <w:rPr>
          <w:rFonts w:ascii="Times New Roman" w:eastAsia="仿宋_GB2312" w:hAnsi="Times New Roman"/>
          <w:sz w:val="32"/>
          <w:szCs w:val="32"/>
        </w:rPr>
        <w:t>时</w:t>
      </w:r>
      <w:r w:rsidRPr="00A75466">
        <w:rPr>
          <w:rFonts w:ascii="Times New Roman" w:eastAsia="仿宋_GB2312" w:hAnsi="Times New Roman"/>
          <w:sz w:val="32"/>
          <w:szCs w:val="32"/>
        </w:rPr>
        <w:t xml:space="preserve"> 00 </w:t>
      </w:r>
      <w:r w:rsidRPr="00A75466">
        <w:rPr>
          <w:rFonts w:ascii="Times New Roman" w:eastAsia="仿宋_GB2312" w:hAnsi="Times New Roman"/>
          <w:sz w:val="32"/>
          <w:szCs w:val="32"/>
        </w:rPr>
        <w:t>分</w:t>
      </w:r>
      <w:r w:rsidRPr="00773EFA">
        <w:rPr>
          <w:rFonts w:ascii="仿宋" w:eastAsia="仿宋" w:hAnsi="仿宋"/>
          <w:sz w:val="32"/>
          <w:szCs w:val="32"/>
        </w:rPr>
        <w:t>（以达州市公共资源交易服务系统确认到账为准）；</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竞租保证金不接受现金支付，须以转账方式转入达州市公共资源交易服务中心指定账户。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建设银行开户行：中国建设银行股份有限公司达州荷叶支行；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户名：达州市公共资源交易服务中心交易专户；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账号：系统自动生成。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工商银行开户行：中国工商银行达州市分行海棠湾支行；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户名：达州市公共资源交易服务中心交易专户；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账号：系统自动生成。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农业银行开户行：中国农业银行达州通川支行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户</w:t>
      </w:r>
      <w:r w:rsidRPr="00773EFA">
        <w:rPr>
          <w:rFonts w:ascii="Times New Roman" w:eastAsia="仿宋" w:hAnsi="Times New Roman"/>
          <w:sz w:val="32"/>
          <w:szCs w:val="32"/>
        </w:rPr>
        <w:t>  </w:t>
      </w:r>
      <w:r w:rsidRPr="00773EFA">
        <w:rPr>
          <w:rFonts w:ascii="仿宋" w:eastAsia="仿宋" w:hAnsi="仿宋"/>
          <w:sz w:val="32"/>
          <w:szCs w:val="32"/>
        </w:rPr>
        <w:t>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w:t>
      </w:r>
      <w:r w:rsidRPr="00773EFA">
        <w:rPr>
          <w:rFonts w:ascii="Times New Roman" w:eastAsia="仿宋" w:hAnsi="Times New Roman"/>
          <w:sz w:val="32"/>
          <w:szCs w:val="32"/>
        </w:rPr>
        <w:t>  </w:t>
      </w:r>
      <w:r w:rsidRPr="00773EFA">
        <w:rPr>
          <w:rFonts w:ascii="仿宋" w:eastAsia="仿宋" w:hAnsi="仿宋"/>
          <w:sz w:val="32"/>
          <w:szCs w:val="32"/>
        </w:rPr>
        <w:t>号：系统自动生成</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（三）</w:t>
      </w:r>
      <w:r w:rsidRPr="00885648">
        <w:rPr>
          <w:rFonts w:ascii="楷体" w:eastAsia="楷体" w:hAnsi="楷体"/>
          <w:spacing w:val="-10"/>
          <w:sz w:val="32"/>
          <w:szCs w:val="32"/>
        </w:rPr>
        <w:t>网上竞价开始时间：</w:t>
      </w:r>
      <w:r w:rsidR="007B6917">
        <w:rPr>
          <w:rFonts w:ascii="Times New Roman" w:eastAsia="仿宋_GB2312" w:hAnsi="Times New Roman"/>
          <w:spacing w:val="-10"/>
          <w:sz w:val="32"/>
          <w:szCs w:val="32"/>
        </w:rPr>
        <w:t>2024</w:t>
      </w:r>
      <w:r w:rsidRPr="00885648">
        <w:rPr>
          <w:rFonts w:ascii="Times New Roman" w:eastAsia="仿宋_GB2312" w:hAnsi="Times New Roman"/>
          <w:spacing w:val="-10"/>
          <w:sz w:val="32"/>
          <w:szCs w:val="32"/>
        </w:rPr>
        <w:t>年</w:t>
      </w:r>
      <w:r w:rsidR="006427E0">
        <w:rPr>
          <w:rFonts w:ascii="Times New Roman" w:eastAsia="仿宋_GB2312" w:hAnsi="Times New Roman" w:hint="eastAsia"/>
          <w:spacing w:val="-10"/>
          <w:sz w:val="32"/>
          <w:szCs w:val="32"/>
        </w:rPr>
        <w:t>5</w:t>
      </w:r>
      <w:r w:rsidRPr="00885648">
        <w:rPr>
          <w:rFonts w:ascii="Times New Roman" w:eastAsia="仿宋_GB2312" w:hAnsi="Times New Roman"/>
          <w:spacing w:val="-10"/>
          <w:sz w:val="32"/>
          <w:szCs w:val="32"/>
        </w:rPr>
        <w:t>月</w:t>
      </w:r>
      <w:r w:rsidR="00807EC6">
        <w:rPr>
          <w:rFonts w:ascii="Times New Roman" w:eastAsia="仿宋_GB2312" w:hAnsi="Times New Roman" w:hint="eastAsia"/>
          <w:spacing w:val="-10"/>
          <w:sz w:val="32"/>
          <w:szCs w:val="32"/>
        </w:rPr>
        <w:t>9</w:t>
      </w:r>
      <w:r w:rsidRPr="00885648">
        <w:rPr>
          <w:rFonts w:ascii="Times New Roman" w:eastAsia="仿宋_GB2312" w:hAnsi="Times New Roman"/>
          <w:spacing w:val="-10"/>
          <w:sz w:val="32"/>
          <w:szCs w:val="32"/>
        </w:rPr>
        <w:t>日</w:t>
      </w:r>
      <w:r w:rsidR="00A1688D" w:rsidRPr="00885648">
        <w:rPr>
          <w:rFonts w:ascii="Times New Roman" w:eastAsia="仿宋_GB2312" w:hAnsi="Times New Roman" w:hint="eastAsia"/>
          <w:spacing w:val="-10"/>
          <w:sz w:val="32"/>
          <w:szCs w:val="32"/>
        </w:rPr>
        <w:t>1</w:t>
      </w:r>
      <w:r w:rsidR="007B6917">
        <w:rPr>
          <w:rFonts w:ascii="Times New Roman" w:eastAsia="仿宋_GB2312" w:hAnsi="Times New Roman" w:hint="eastAsia"/>
          <w:spacing w:val="-10"/>
          <w:sz w:val="32"/>
          <w:szCs w:val="32"/>
        </w:rPr>
        <w:t>0</w:t>
      </w:r>
      <w:r w:rsidRPr="00885648">
        <w:rPr>
          <w:rFonts w:ascii="Times New Roman" w:eastAsia="仿宋_GB2312" w:hAnsi="Times New Roman"/>
          <w:spacing w:val="-10"/>
          <w:sz w:val="32"/>
          <w:szCs w:val="32"/>
        </w:rPr>
        <w:t>时</w:t>
      </w:r>
      <w:r w:rsidR="00E14931">
        <w:rPr>
          <w:rFonts w:ascii="Times New Roman" w:eastAsia="仿宋_GB2312" w:hAnsi="Times New Roman" w:hint="eastAsia"/>
          <w:spacing w:val="-10"/>
          <w:sz w:val="32"/>
          <w:szCs w:val="32"/>
        </w:rPr>
        <w:t>0</w:t>
      </w:r>
      <w:r w:rsidR="00A1688D" w:rsidRPr="00885648">
        <w:rPr>
          <w:rFonts w:ascii="Times New Roman" w:eastAsia="仿宋_GB2312" w:hAnsi="Times New Roman" w:hint="eastAsia"/>
          <w:spacing w:val="-10"/>
          <w:sz w:val="32"/>
          <w:szCs w:val="32"/>
        </w:rPr>
        <w:t>0</w:t>
      </w:r>
      <w:r w:rsidRPr="00885648">
        <w:rPr>
          <w:rFonts w:ascii="Times New Roman" w:eastAsia="仿宋_GB2312" w:hAnsi="Times New Roman"/>
          <w:spacing w:val="-10"/>
          <w:sz w:val="32"/>
          <w:szCs w:val="32"/>
        </w:rPr>
        <w:t>分；</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（四）网上竞价开始时间可能因资格审查而延迟；</w:t>
      </w:r>
    </w:p>
    <w:p w:rsidR="00F66FBB" w:rsidRPr="00E93CD7" w:rsidRDefault="00B6389D" w:rsidP="007B6917">
      <w:pPr>
        <w:spacing w:line="580" w:lineRule="exact"/>
        <w:ind w:firstLineChars="200" w:firstLine="640"/>
        <w:rPr>
          <w:rFonts w:ascii="仿宋" w:eastAsia="仿宋" w:hAnsi="仿宋"/>
          <w:spacing w:val="-20"/>
          <w:sz w:val="32"/>
          <w:szCs w:val="32"/>
        </w:rPr>
      </w:pPr>
      <w:r w:rsidRPr="00A75466">
        <w:rPr>
          <w:rFonts w:ascii="楷体" w:eastAsia="楷体" w:hAnsi="楷体"/>
          <w:sz w:val="32"/>
          <w:szCs w:val="32"/>
        </w:rPr>
        <w:t>（五）</w:t>
      </w:r>
      <w:r w:rsidRPr="00E93CD7">
        <w:rPr>
          <w:rFonts w:ascii="楷体" w:eastAsia="楷体" w:hAnsi="楷体"/>
          <w:spacing w:val="-20"/>
          <w:sz w:val="32"/>
          <w:szCs w:val="32"/>
        </w:rPr>
        <w:t>网上竞价地点：</w:t>
      </w:r>
      <w:r w:rsidRPr="00E93CD7">
        <w:rPr>
          <w:rFonts w:ascii="仿宋" w:eastAsia="仿宋" w:hAnsi="仿宋"/>
          <w:spacing w:val="-10"/>
          <w:sz w:val="32"/>
          <w:szCs w:val="32"/>
        </w:rPr>
        <w:t>登录达州市公共资源交易服务平台。</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八、网上竞价规则</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（一）竞价方式：网上竞价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在网上竞价当日，意向承租人须登录达州市公共资源交易服务平台关注本项目竞价信息。资格审查结束后，意向承租人须登录达州市公共资源交易服务平台中的【资格审查申请】菜单查看</w:t>
      </w:r>
      <w:r w:rsidRPr="00773EFA">
        <w:rPr>
          <w:rFonts w:ascii="仿宋" w:eastAsia="仿宋" w:hAnsi="仿宋"/>
          <w:sz w:val="32"/>
          <w:szCs w:val="32"/>
        </w:rPr>
        <w:lastRenderedPageBreak/>
        <w:t>审查结果，通过资格审查的意向承租人，须按时参加网上竞价。</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t>（二）本次竞价采用增价方式。</w:t>
      </w:r>
      <w:r w:rsidRPr="00773EFA">
        <w:rPr>
          <w:rFonts w:ascii="仿宋" w:eastAsia="仿宋" w:hAnsi="仿宋"/>
          <w:sz w:val="32"/>
          <w:szCs w:val="32"/>
        </w:rPr>
        <w:t>本次出租资产采用单独出租方式按照各标的物招租起始价进行公开竞价。资格审查合格的意向承租人逐轮应价，每次加价幅度为</w:t>
      </w:r>
      <w:r w:rsidR="00934750">
        <w:rPr>
          <w:rFonts w:ascii="仿宋" w:eastAsia="仿宋" w:hAnsi="仿宋" w:hint="eastAsia"/>
          <w:sz w:val="32"/>
          <w:szCs w:val="32"/>
          <w:u w:val="single"/>
        </w:rPr>
        <w:t>200</w:t>
      </w:r>
      <w:r w:rsidRPr="00773EFA">
        <w:rPr>
          <w:rFonts w:ascii="仿宋" w:eastAsia="仿宋" w:hAnsi="仿宋"/>
          <w:sz w:val="32"/>
          <w:szCs w:val="32"/>
        </w:rPr>
        <w:t>元或者其整倍数，意向承租人一经应价，不可撤回。最终应价最高的意向承租人成为竞得人。</w:t>
      </w:r>
    </w:p>
    <w:p w:rsidR="00F66FBB" w:rsidRPr="00773EFA"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（三）凡参加本项目竞租的意向承租人须认可本项目招租起始价</w:t>
      </w:r>
      <w:r w:rsidRPr="00773EFA">
        <w:rPr>
          <w:rFonts w:ascii="楷体" w:eastAsia="楷体" w:hAnsi="楷体"/>
          <w:sz w:val="32"/>
          <w:szCs w:val="32"/>
        </w:rPr>
        <w:t>。意向承租人的租赁申请书一经提交，即视为认可招租起始价。</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t>（四）竞价时长：30分钟。</w:t>
      </w:r>
      <w:r w:rsidRPr="00773EFA">
        <w:rPr>
          <w:rFonts w:ascii="仿宋" w:eastAsia="仿宋" w:hAnsi="仿宋"/>
          <w:sz w:val="32"/>
          <w:szCs w:val="32"/>
        </w:rPr>
        <w:t>若竞价时间截止时前2分钟内（即第28分钟至第30分钟）仍有意向承租人继续竞价，则在竞价时间截止时（即第30分钟）启动延时竞价，延时竞价时间为2分钟；若延时竞价内仍有意向承租人继续竞价，则在延时竞价时间截止时继续启动延时竞价，每次延时竞价时间为2分钟</w:t>
      </w:r>
      <w:r w:rsidR="007E7480" w:rsidRPr="00773EFA">
        <w:rPr>
          <w:rFonts w:ascii="仿宋" w:eastAsia="仿宋" w:hAnsi="仿宋"/>
          <w:sz w:val="32"/>
          <w:szCs w:val="32"/>
        </w:rPr>
        <w:t>。</w:t>
      </w:r>
    </w:p>
    <w:p w:rsidR="004F6127" w:rsidRPr="00A75466" w:rsidRDefault="004F6127"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（五）网上竞价相关事宜联系方式：</w:t>
      </w:r>
    </w:p>
    <w:p w:rsidR="004F6127" w:rsidRPr="00773EFA" w:rsidRDefault="00FD4F00"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交易评审科</w:t>
      </w:r>
      <w:r w:rsidR="004F6127" w:rsidRPr="00773EFA">
        <w:rPr>
          <w:rFonts w:ascii="仿宋" w:eastAsia="仿宋" w:hAnsi="仿宋"/>
          <w:sz w:val="32"/>
          <w:szCs w:val="32"/>
        </w:rPr>
        <w:t>联系电话</w:t>
      </w:r>
      <w:r w:rsidRPr="00773EFA">
        <w:rPr>
          <w:rFonts w:ascii="仿宋" w:eastAsia="仿宋" w:hAnsi="仿宋" w:hint="eastAsia"/>
          <w:sz w:val="32"/>
          <w:szCs w:val="32"/>
        </w:rPr>
        <w:t>：</w:t>
      </w:r>
      <w:r w:rsidR="004F6127" w:rsidRPr="00773EFA">
        <w:rPr>
          <w:rFonts w:ascii="仿宋" w:eastAsia="仿宋" w:hAnsi="仿宋"/>
          <w:sz w:val="32"/>
          <w:szCs w:val="32"/>
        </w:rPr>
        <w:t xml:space="preserve"> 0818-</w:t>
      </w:r>
      <w:r w:rsidR="00A75466" w:rsidRPr="00773EFA">
        <w:rPr>
          <w:rFonts w:ascii="仿宋" w:eastAsia="仿宋" w:hAnsi="仿宋"/>
          <w:sz w:val="32"/>
          <w:szCs w:val="32"/>
        </w:rPr>
        <w:t>3091347</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九、成交通知书</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网上竞价结束后，由交易系统自动生成经达州市公共资源交易服务中心签章的成交确认书，竞得人可以在达州市公共资源交易服务平台中自行下载。</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十、其他事项</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(一) 交易结果公示后，未成交的竞租保证金，通过原渠道无息退还；成交的竞租保证金，竞得人与出租方签订租赁合同并缴清成交价款后，由竞得人通过网上交易系统发起竞租保证金退还申请，达州市公共资源交易服务中心按照退还申请原路径予以退还。</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以下情形之一者，竞租保证金不予退还：</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1.意向承租人提供虚假材料的；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2.意向承租人互相串通恶意压价的；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3.意向承租人未认可本项目招租起始价的；</w:t>
      </w:r>
    </w:p>
    <w:p w:rsidR="00F66FBB" w:rsidRPr="00E93CD7" w:rsidRDefault="00B6389D" w:rsidP="007B6917">
      <w:pPr>
        <w:spacing w:line="580" w:lineRule="exact"/>
        <w:ind w:firstLineChars="200" w:firstLine="640"/>
        <w:rPr>
          <w:rFonts w:ascii="仿宋" w:eastAsia="仿宋" w:hAnsi="仿宋"/>
          <w:spacing w:val="-20"/>
          <w:sz w:val="32"/>
          <w:szCs w:val="32"/>
        </w:rPr>
      </w:pPr>
      <w:r w:rsidRPr="00A1688D">
        <w:rPr>
          <w:rFonts w:ascii="仿宋" w:eastAsia="仿宋" w:hAnsi="仿宋"/>
          <w:sz w:val="32"/>
          <w:szCs w:val="32"/>
        </w:rPr>
        <w:t>4.</w:t>
      </w:r>
      <w:r w:rsidRPr="00E93CD7">
        <w:rPr>
          <w:rFonts w:ascii="仿宋" w:eastAsia="仿宋" w:hAnsi="仿宋"/>
          <w:spacing w:val="-10"/>
          <w:sz w:val="32"/>
          <w:szCs w:val="32"/>
        </w:rPr>
        <w:t>竞得人不按时签订房屋租赁合同或不按时缴纳租金的；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（二）本次资产租赁所涉及的税费由双方按国家相关法律法规处理（出租方不开具税务发票，可以开具出租方现有的合法票据）。</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（三）本次公开招租实行全程电子化交易方式， 通过达州市公共资源交易服务平台进行，纸质资料不予受理，具体操作方式详见“产权竞买人操作手册”。</w:t>
      </w:r>
    </w:p>
    <w:p w:rsidR="00FD4F00" w:rsidRPr="00A1688D" w:rsidRDefault="00B6389D" w:rsidP="007B6917">
      <w:pPr>
        <w:spacing w:line="580" w:lineRule="exact"/>
        <w:ind w:firstLineChars="200" w:firstLine="640"/>
        <w:rPr>
          <w:rFonts w:ascii="仿宋" w:eastAsia="仿宋" w:hAnsi="仿宋"/>
          <w:color w:val="000000" w:themeColor="text1"/>
          <w:sz w:val="32"/>
          <w:szCs w:val="32"/>
        </w:rPr>
      </w:pPr>
      <w:r w:rsidRPr="00A1688D">
        <w:rPr>
          <w:rFonts w:ascii="仿宋" w:eastAsia="仿宋" w:hAnsi="仿宋"/>
          <w:color w:val="000000" w:themeColor="text1"/>
          <w:sz w:val="32"/>
          <w:szCs w:val="32"/>
        </w:rPr>
        <w:t>（四）</w:t>
      </w:r>
      <w:r w:rsidR="00FD4F00" w:rsidRPr="00A1688D">
        <w:rPr>
          <w:rFonts w:ascii="仿宋" w:eastAsia="仿宋" w:hAnsi="仿宋" w:hint="eastAsia"/>
          <w:color w:val="000000" w:themeColor="text1"/>
          <w:sz w:val="32"/>
          <w:szCs w:val="32"/>
        </w:rPr>
        <w:t>意向承租人对本公告中招租方式、招租期限、资产状况、交付标准、出租用途、意向承租人应具备的条件、资格审查、成交价款支付方式、网上竞价规则、成交通知书、其他事项等内容及所涉交易环节有询问、异议的向出租方提出；意向承租人对公告期限、网上报名、竞租保证金缴纳截止时间、网上竞价时间、</w:t>
      </w:r>
      <w:r w:rsidR="00FD4F00" w:rsidRPr="00A1688D">
        <w:rPr>
          <w:rFonts w:ascii="仿宋" w:eastAsia="仿宋" w:hAnsi="仿宋" w:hint="eastAsia"/>
          <w:color w:val="000000" w:themeColor="text1"/>
          <w:sz w:val="32"/>
          <w:szCs w:val="32"/>
        </w:rPr>
        <w:lastRenderedPageBreak/>
        <w:t>地点、交易服务平台技术方面的询问、异议向交易机构提出。</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意向承租人提出的询问、异议，应当明确询问、异议事项。鼓励询问主体对于不损害国家及社会利益或自身合法权益的问题或情形采用询问方式处理解决（包含但不限于文字错误、标点符号）。</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认为</w:t>
      </w:r>
      <w:r w:rsidR="00F31190" w:rsidRPr="00A1688D">
        <w:rPr>
          <w:rFonts w:ascii="仿宋" w:eastAsia="仿宋" w:hAnsi="仿宋"/>
          <w:sz w:val="32"/>
          <w:szCs w:val="32"/>
        </w:rPr>
        <w:t>竞价</w:t>
      </w:r>
      <w:r w:rsidRPr="00A1688D">
        <w:rPr>
          <w:rFonts w:ascii="仿宋" w:eastAsia="仿宋" w:hAnsi="仿宋"/>
          <w:sz w:val="32"/>
          <w:szCs w:val="32"/>
        </w:rPr>
        <w:t>过程、成交结果使自己的权益受到损害的，可以在知道或者应知其权益受到损害之日起3个工作日内，以书面形式向出租方提出异议。</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意向承租人应在异议期内一次性提出针对同一交易程序环节的异议。意向承租人应知其权益受到损害之日，是指：</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1.对可以异议的交易文件提出异议的，为收到交易文件之日或者交易文件公告期限届满之日；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2.对交易过程提出异议的，为各交易程序环节结束之日；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3.对成交结果提出异议的，为成交结果公告期限届满之日。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（五）本项目不接受在线提交异议，意向承租人通过书面形式线下向出租方提交异议资料。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（六）意向承租人提出异议时应当准备的资料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1.异议函正本1份（法定代表人或主要负责人签字并加盖公章</w:t>
      </w:r>
      <w:r w:rsidR="004F6127" w:rsidRPr="00A1688D">
        <w:rPr>
          <w:rFonts w:ascii="仿宋" w:eastAsia="仿宋" w:hAnsi="仿宋"/>
          <w:sz w:val="32"/>
          <w:szCs w:val="32"/>
        </w:rPr>
        <w:t>；若意向承租人为自然人，则须签字</w:t>
      </w:r>
      <w:r w:rsidRPr="00A1688D">
        <w:rPr>
          <w:rFonts w:ascii="仿宋" w:eastAsia="仿宋" w:hAnsi="仿宋"/>
          <w:sz w:val="32"/>
          <w:szCs w:val="32"/>
        </w:rPr>
        <w:t>）；（格式自拟）</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2.法定代表人或主要负责人授权委托书1份（委托代理人办理异议事宜的需提供）；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3.法定代表人或主要负责人身份证复印件1份；</w:t>
      </w:r>
      <w:r w:rsidR="004F6127" w:rsidRPr="00A1688D">
        <w:rPr>
          <w:rFonts w:ascii="仿宋" w:eastAsia="仿宋" w:hAnsi="仿宋"/>
          <w:sz w:val="32"/>
          <w:szCs w:val="32"/>
        </w:rPr>
        <w:t>若意向承租人为自然人，则提供本人身份证复印件；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4.委托代理人身份证复印件1份（委托代理人办理异议事宜的需提供）；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6.针对异议事项必要的证明材料。</w:t>
      </w:r>
    </w:p>
    <w:p w:rsidR="00FD4F00" w:rsidRPr="00A1688D" w:rsidRDefault="00B6389D" w:rsidP="007B6917">
      <w:pPr>
        <w:spacing w:line="580" w:lineRule="exact"/>
        <w:ind w:firstLineChars="200" w:firstLine="640"/>
        <w:rPr>
          <w:rFonts w:ascii="黑体" w:eastAsia="黑体" w:hAnsi="黑体"/>
          <w:sz w:val="32"/>
          <w:szCs w:val="32"/>
        </w:rPr>
      </w:pPr>
      <w:r w:rsidRPr="00A1688D">
        <w:rPr>
          <w:rFonts w:ascii="黑体" w:eastAsia="黑体" w:hAnsi="黑体"/>
          <w:sz w:val="32"/>
          <w:szCs w:val="32"/>
        </w:rPr>
        <w:t>（七）联系方式：</w:t>
      </w:r>
    </w:p>
    <w:p w:rsidR="00A1688D" w:rsidRDefault="00A1688D" w:rsidP="007B6917">
      <w:pPr>
        <w:spacing w:line="580" w:lineRule="exact"/>
        <w:ind w:firstLineChars="200" w:firstLine="600"/>
        <w:rPr>
          <w:rFonts w:ascii="微软雅黑" w:eastAsia="仿宋" w:hAnsi="微软雅黑" w:cs="宋体"/>
          <w:color w:val="000000" w:themeColor="text1"/>
          <w:kern w:val="0"/>
          <w:szCs w:val="21"/>
        </w:rPr>
      </w:pPr>
      <w:r>
        <w:rPr>
          <w:rFonts w:ascii="仿宋" w:eastAsia="仿宋" w:hAnsi="仿宋" w:hint="eastAsia"/>
          <w:color w:val="000000" w:themeColor="text1"/>
          <w:kern w:val="0"/>
          <w:sz w:val="30"/>
          <w:szCs w:val="30"/>
        </w:rPr>
        <w:t>出租方：</w:t>
      </w:r>
      <w:r w:rsidR="00FA58A8">
        <w:rPr>
          <w:rFonts w:ascii="仿宋" w:eastAsia="仿宋" w:hAnsi="仿宋" w:cs="仿宋" w:hint="eastAsia"/>
          <w:color w:val="000000" w:themeColor="text1"/>
          <w:sz w:val="30"/>
          <w:szCs w:val="30"/>
        </w:rPr>
        <w:t>达州市通川区国有资产经营管理有限公司</w:t>
      </w:r>
    </w:p>
    <w:p w:rsidR="00A1688D" w:rsidRPr="00F06ABF" w:rsidRDefault="00B55916" w:rsidP="007B6917">
      <w:pPr>
        <w:spacing w:line="580" w:lineRule="exact"/>
        <w:ind w:firstLineChars="200" w:firstLine="600"/>
        <w:rPr>
          <w:rFonts w:ascii="仿宋" w:eastAsia="仿宋" w:hAnsi="仿宋" w:cs="仿宋"/>
          <w:color w:val="000000" w:themeColor="text1"/>
          <w:sz w:val="30"/>
          <w:szCs w:val="30"/>
        </w:rPr>
      </w:pPr>
      <w:r>
        <w:rPr>
          <w:rFonts w:ascii="仿宋" w:eastAsia="仿宋" w:hAnsi="仿宋" w:hint="eastAsia"/>
          <w:color w:val="000000" w:themeColor="text1"/>
          <w:kern w:val="0"/>
          <w:sz w:val="30"/>
          <w:szCs w:val="30"/>
        </w:rPr>
        <w:t>联系人：</w:t>
      </w:r>
      <w:r w:rsidR="00F06ABF" w:rsidRPr="00F06ABF">
        <w:rPr>
          <w:rFonts w:ascii="仿宋" w:eastAsia="仿宋" w:hAnsi="仿宋" w:cs="仿宋"/>
          <w:color w:val="000000" w:themeColor="text1"/>
          <w:sz w:val="30"/>
          <w:szCs w:val="30"/>
        </w:rPr>
        <w:t>刘先生</w:t>
      </w:r>
    </w:p>
    <w:p w:rsidR="00A1688D" w:rsidRPr="00F06ABF" w:rsidRDefault="00A1688D" w:rsidP="007B6917">
      <w:pPr>
        <w:spacing w:line="580" w:lineRule="exact"/>
        <w:ind w:firstLineChars="200" w:firstLine="600"/>
        <w:rPr>
          <w:rFonts w:ascii="仿宋" w:eastAsia="仿宋" w:hAnsi="仿宋" w:cs="仿宋"/>
          <w:color w:val="000000" w:themeColor="text1"/>
          <w:sz w:val="30"/>
          <w:szCs w:val="30"/>
        </w:rPr>
      </w:pPr>
      <w:r w:rsidRPr="00F06ABF">
        <w:rPr>
          <w:rFonts w:ascii="仿宋" w:eastAsia="仿宋" w:hAnsi="仿宋" w:cs="仿宋" w:hint="eastAsia"/>
          <w:color w:val="000000" w:themeColor="text1"/>
          <w:sz w:val="30"/>
          <w:szCs w:val="30"/>
        </w:rPr>
        <w:t>联系电话：</w:t>
      </w:r>
      <w:r w:rsidR="00F06ABF" w:rsidRPr="00F06ABF">
        <w:rPr>
          <w:rFonts w:ascii="仿宋" w:eastAsia="仿宋" w:hAnsi="仿宋" w:cs="仿宋"/>
          <w:color w:val="000000" w:themeColor="text1"/>
          <w:sz w:val="30"/>
          <w:szCs w:val="30"/>
        </w:rPr>
        <w:t>0818-7232129</w:t>
      </w:r>
    </w:p>
    <w:p w:rsidR="00A1688D" w:rsidRPr="00A75771" w:rsidRDefault="00A1688D" w:rsidP="007B6917">
      <w:pPr>
        <w:adjustRightInd w:val="0"/>
        <w:spacing w:line="580" w:lineRule="exact"/>
        <w:ind w:firstLineChars="200" w:firstLine="640"/>
        <w:jc w:val="left"/>
        <w:rPr>
          <w:rFonts w:ascii="仿宋" w:eastAsia="仿宋" w:hAnsi="仿宋" w:cs="仿宋"/>
          <w:color w:val="000000" w:themeColor="text1"/>
          <w:sz w:val="32"/>
          <w:szCs w:val="32"/>
        </w:rPr>
      </w:pPr>
      <w:r w:rsidRPr="00A75771">
        <w:rPr>
          <w:rFonts w:ascii="仿宋" w:eastAsia="仿宋" w:hAnsi="仿宋" w:cs="仿宋" w:hint="eastAsia"/>
          <w:color w:val="000000" w:themeColor="text1"/>
          <w:sz w:val="32"/>
          <w:szCs w:val="32"/>
        </w:rPr>
        <w:t>交易机构：达州市公共资源交易服务中心</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cs="仿宋" w:hint="eastAsia"/>
          <w:color w:val="000000" w:themeColor="text1"/>
          <w:sz w:val="32"/>
          <w:szCs w:val="32"/>
        </w:rPr>
        <w:t>评</w:t>
      </w:r>
      <w:r w:rsidRPr="00A75771">
        <w:rPr>
          <w:rFonts w:ascii="仿宋" w:eastAsia="仿宋" w:hAnsi="仿宋" w:hint="eastAsia"/>
          <w:color w:val="000000" w:themeColor="text1"/>
          <w:kern w:val="0"/>
          <w:sz w:val="32"/>
          <w:szCs w:val="32"/>
        </w:rPr>
        <w:t>审科： 刘老师</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hint="eastAsia"/>
          <w:color w:val="000000" w:themeColor="text1"/>
          <w:kern w:val="0"/>
          <w:sz w:val="32"/>
          <w:szCs w:val="32"/>
        </w:rPr>
        <w:t>联系电话: 0818-3091347</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cs="仿宋" w:hint="eastAsia"/>
          <w:color w:val="000000" w:themeColor="text1"/>
          <w:sz w:val="32"/>
          <w:szCs w:val="32"/>
        </w:rPr>
        <w:t>组织</w:t>
      </w:r>
      <w:r w:rsidRPr="00A75771">
        <w:rPr>
          <w:rFonts w:ascii="仿宋" w:eastAsia="仿宋" w:hAnsi="仿宋" w:hint="eastAsia"/>
          <w:color w:val="000000" w:themeColor="text1"/>
          <w:kern w:val="0"/>
          <w:sz w:val="32"/>
          <w:szCs w:val="32"/>
        </w:rPr>
        <w:t>科： 柏老师</w:t>
      </w:r>
    </w:p>
    <w:p w:rsidR="00A1688D" w:rsidRPr="00A75771" w:rsidRDefault="00A1688D" w:rsidP="007B6917">
      <w:pPr>
        <w:spacing w:line="580" w:lineRule="exact"/>
        <w:ind w:firstLineChars="200" w:firstLine="640"/>
        <w:rPr>
          <w:sz w:val="32"/>
          <w:szCs w:val="32"/>
        </w:rPr>
      </w:pPr>
      <w:r w:rsidRPr="00A75771">
        <w:rPr>
          <w:rFonts w:ascii="仿宋" w:eastAsia="仿宋" w:hAnsi="仿宋" w:hint="eastAsia"/>
          <w:color w:val="000000" w:themeColor="text1"/>
          <w:kern w:val="0"/>
          <w:sz w:val="32"/>
          <w:szCs w:val="32"/>
        </w:rPr>
        <w:t>联系电话: 0818-3091342</w:t>
      </w:r>
    </w:p>
    <w:p w:rsidR="00FD4F00" w:rsidRDefault="00A1688D" w:rsidP="007B6917">
      <w:pPr>
        <w:spacing w:line="580" w:lineRule="exact"/>
        <w:ind w:firstLineChars="200" w:firstLine="640"/>
        <w:rPr>
          <w:rFonts w:ascii="Times New Roman" w:eastAsia="仿宋_GB2312" w:hAnsi="Times New Roman"/>
          <w:sz w:val="32"/>
          <w:szCs w:val="32"/>
        </w:rPr>
      </w:pPr>
      <w:r w:rsidRPr="00A75771">
        <w:rPr>
          <w:rFonts w:ascii="仿宋" w:eastAsia="仿宋" w:hAnsi="仿宋"/>
          <w:color w:val="000000" w:themeColor="text1"/>
          <w:kern w:val="0"/>
          <w:sz w:val="32"/>
          <w:szCs w:val="32"/>
        </w:rPr>
        <w:t>达州市公共资源交易服务平台技术</w:t>
      </w:r>
      <w:r w:rsidRPr="00A75771">
        <w:rPr>
          <w:rFonts w:ascii="仿宋" w:eastAsia="仿宋" w:hAnsi="仿宋" w:hint="eastAsia"/>
          <w:color w:val="000000" w:themeColor="text1"/>
          <w:kern w:val="0"/>
          <w:sz w:val="32"/>
          <w:szCs w:val="32"/>
        </w:rPr>
        <w:t>联系方式：0818-</w:t>
      </w:r>
      <w:r w:rsidR="003F1DB2">
        <w:rPr>
          <w:rFonts w:ascii="仿宋" w:eastAsia="仿宋" w:hAnsi="仿宋" w:hint="eastAsia"/>
          <w:color w:val="000000" w:themeColor="text1"/>
          <w:kern w:val="0"/>
          <w:sz w:val="32"/>
          <w:szCs w:val="32"/>
        </w:rPr>
        <w:t>3091353</w:t>
      </w:r>
    </w:p>
    <w:p w:rsidR="00F31190" w:rsidRPr="00A75466" w:rsidRDefault="00F31190"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十一、特别提示：</w:t>
      </w:r>
    </w:p>
    <w:p w:rsidR="00F31190"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1.意向承租人应授权专人负责，以便及时处理竞价过程中可能出现的异常情况。否则，后果由意向承租人承担。</w:t>
      </w:r>
    </w:p>
    <w:p w:rsidR="00F31190"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 意向承租人应认真阅读《产权竞买人操作手册》，如有疑</w:t>
      </w:r>
      <w:r w:rsidRPr="00A1688D">
        <w:rPr>
          <w:rFonts w:ascii="仿宋" w:eastAsia="仿宋" w:hAnsi="仿宋"/>
          <w:sz w:val="32"/>
          <w:szCs w:val="32"/>
        </w:rPr>
        <w:lastRenderedPageBreak/>
        <w:t>问，请联系0818-3</w:t>
      </w:r>
      <w:r w:rsidR="00F2109A" w:rsidRPr="00A1688D">
        <w:rPr>
          <w:rFonts w:ascii="仿宋" w:eastAsia="仿宋" w:hAnsi="仿宋"/>
          <w:sz w:val="32"/>
          <w:szCs w:val="32"/>
        </w:rPr>
        <w:t>091353</w:t>
      </w:r>
      <w:r w:rsidRPr="00A1688D">
        <w:rPr>
          <w:rFonts w:ascii="仿宋" w:eastAsia="仿宋" w:hAnsi="仿宋"/>
          <w:sz w:val="32"/>
          <w:szCs w:val="32"/>
        </w:rPr>
        <w:t>，提供必要的技术咨询。</w:t>
      </w:r>
    </w:p>
    <w:p w:rsidR="00437B3E"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3.建议供应商配置：</w:t>
      </w:r>
      <w:r w:rsidR="00437B3E" w:rsidRPr="00A1688D">
        <w:rPr>
          <w:rFonts w:ascii="仿宋" w:eastAsia="仿宋" w:hAnsi="仿宋"/>
          <w:sz w:val="32"/>
          <w:szCs w:val="32"/>
        </w:rPr>
        <w:t>操作系统建议使用Windows 7及以上版本操作系统，1366*768及以上分辨率，配备2G以上内存，2M以上有线宽带网络。</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定期对浏览器进行插件扫描，卸载不必要的插件。</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定期对系统进行病毒检测。</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建议将竞价地址设置为浏览器可信站点，并严格按照CA安装手册等要求完成环境设置及测试。</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建议在竞价过程中，调低将系统安装的防火墙软件的安全保护级别至不影响系统性能的级别。</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在竞价过程中，请关闭其他与本次竞价无关的应用软件，特别是迅雷、BT等下载软件。</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竞价进入延时阶段后，报价请尽量提前，以免突发网络异常情况造成报价不成功而最终导致竞买失败。</w:t>
      </w:r>
    </w:p>
    <w:p w:rsidR="00F66FBB" w:rsidRDefault="00F66FBB" w:rsidP="007B6917">
      <w:pPr>
        <w:spacing w:line="580" w:lineRule="exact"/>
        <w:ind w:firstLineChars="200" w:firstLine="640"/>
        <w:rPr>
          <w:rFonts w:ascii="Times New Roman" w:eastAsia="仿宋_GB2312" w:hAnsi="Times New Roman"/>
          <w:sz w:val="32"/>
          <w:szCs w:val="32"/>
        </w:rPr>
      </w:pPr>
    </w:p>
    <w:p w:rsidR="007B6917" w:rsidRPr="007B6917" w:rsidRDefault="002C2152" w:rsidP="007B6917">
      <w:pPr>
        <w:pStyle w:val="a0"/>
        <w:spacing w:line="580" w:lineRule="exact"/>
      </w:pPr>
      <w:r>
        <w:rPr>
          <w:rFonts w:hint="eastAsia"/>
        </w:rPr>
        <w:t xml:space="preserve">  </w:t>
      </w:r>
    </w:p>
    <w:p w:rsidR="00F31190" w:rsidRPr="00A75466" w:rsidRDefault="002C2152" w:rsidP="007B6917">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FB7A8C" w:rsidRDefault="00FA58A8" w:rsidP="00FB7A8C">
      <w:pPr>
        <w:spacing w:line="580" w:lineRule="exact"/>
        <w:ind w:firstLineChars="900" w:firstLine="2880"/>
        <w:rPr>
          <w:rFonts w:ascii="仿宋" w:eastAsia="仿宋" w:hAnsi="仿宋"/>
          <w:sz w:val="32"/>
          <w:szCs w:val="32"/>
        </w:rPr>
      </w:pPr>
      <w:r>
        <w:rPr>
          <w:rFonts w:ascii="仿宋" w:eastAsia="仿宋" w:hAnsi="仿宋" w:hint="eastAsia"/>
          <w:sz w:val="32"/>
          <w:szCs w:val="32"/>
        </w:rPr>
        <w:t>达州市通川区国有资产经营管理有限公司</w:t>
      </w:r>
    </w:p>
    <w:p w:rsidR="00F66FBB" w:rsidRPr="00A1688D" w:rsidRDefault="00B6389D" w:rsidP="00FB7A8C">
      <w:pPr>
        <w:spacing w:line="580" w:lineRule="exact"/>
        <w:ind w:firstLineChars="1200" w:firstLine="3840"/>
        <w:rPr>
          <w:rFonts w:ascii="仿宋" w:eastAsia="仿宋" w:hAnsi="仿宋"/>
          <w:sz w:val="32"/>
          <w:szCs w:val="32"/>
        </w:rPr>
      </w:pPr>
      <w:r w:rsidRPr="00A1688D">
        <w:rPr>
          <w:rFonts w:ascii="仿宋" w:eastAsia="仿宋" w:hAnsi="仿宋"/>
          <w:sz w:val="32"/>
          <w:szCs w:val="32"/>
        </w:rPr>
        <w:t>达州市公共资源交易服务中心</w:t>
      </w:r>
    </w:p>
    <w:p w:rsidR="00AD0AA7" w:rsidRPr="00807EC6" w:rsidRDefault="00B6389D" w:rsidP="00807EC6">
      <w:pPr>
        <w:spacing w:line="580" w:lineRule="exact"/>
        <w:ind w:firstLineChars="200" w:firstLine="640"/>
        <w:rPr>
          <w:rFonts w:ascii="仿宋" w:eastAsia="仿宋" w:hAnsi="仿宋"/>
          <w:sz w:val="32"/>
          <w:szCs w:val="32"/>
        </w:rPr>
      </w:pPr>
      <w:r w:rsidRPr="00A1688D">
        <w:rPr>
          <w:rFonts w:ascii="Times New Roman" w:eastAsia="仿宋" w:hAnsi="Times New Roman"/>
          <w:sz w:val="32"/>
          <w:szCs w:val="32"/>
        </w:rPr>
        <w:t> </w:t>
      </w:r>
      <w:r w:rsidR="004F6127" w:rsidRPr="00A1688D">
        <w:rPr>
          <w:rFonts w:ascii="仿宋" w:eastAsia="仿宋" w:hAnsi="仿宋"/>
          <w:sz w:val="32"/>
          <w:szCs w:val="32"/>
        </w:rPr>
        <w:t xml:space="preserve">                     </w:t>
      </w:r>
      <w:r w:rsidRPr="00A1688D">
        <w:rPr>
          <w:rFonts w:ascii="仿宋" w:eastAsia="仿宋" w:hAnsi="仿宋"/>
          <w:sz w:val="32"/>
          <w:szCs w:val="32"/>
        </w:rPr>
        <w:t xml:space="preserve"> </w:t>
      </w:r>
      <w:r w:rsidR="00710DA6">
        <w:rPr>
          <w:rFonts w:ascii="仿宋" w:eastAsia="仿宋" w:hAnsi="仿宋" w:hint="eastAsia"/>
          <w:sz w:val="32"/>
          <w:szCs w:val="32"/>
        </w:rPr>
        <w:t xml:space="preserve"> </w:t>
      </w:r>
      <w:r w:rsidR="00FB7A8C">
        <w:rPr>
          <w:rFonts w:ascii="仿宋" w:eastAsia="仿宋" w:hAnsi="仿宋" w:hint="eastAsia"/>
          <w:sz w:val="32"/>
          <w:szCs w:val="32"/>
        </w:rPr>
        <w:t xml:space="preserve">   </w:t>
      </w:r>
      <w:r w:rsidR="00710DA6">
        <w:rPr>
          <w:rFonts w:ascii="仿宋" w:eastAsia="仿宋" w:hAnsi="仿宋" w:hint="eastAsia"/>
          <w:sz w:val="32"/>
          <w:szCs w:val="32"/>
        </w:rPr>
        <w:t xml:space="preserve"> </w:t>
      </w:r>
      <w:r w:rsidR="007B6917">
        <w:rPr>
          <w:rFonts w:ascii="仿宋" w:eastAsia="仿宋" w:hAnsi="仿宋"/>
          <w:sz w:val="32"/>
          <w:szCs w:val="32"/>
        </w:rPr>
        <w:t>2024</w:t>
      </w:r>
      <w:r w:rsidRPr="00A1688D">
        <w:rPr>
          <w:rFonts w:ascii="仿宋" w:eastAsia="仿宋" w:hAnsi="仿宋"/>
          <w:sz w:val="32"/>
          <w:szCs w:val="32"/>
        </w:rPr>
        <w:t>年</w:t>
      </w:r>
      <w:r w:rsidR="006427E0">
        <w:rPr>
          <w:rFonts w:ascii="仿宋" w:eastAsia="仿宋" w:hAnsi="仿宋" w:hint="eastAsia"/>
          <w:sz w:val="32"/>
          <w:szCs w:val="32"/>
        </w:rPr>
        <w:t>4</w:t>
      </w:r>
      <w:r w:rsidRPr="00A1688D">
        <w:rPr>
          <w:rFonts w:ascii="仿宋" w:eastAsia="仿宋" w:hAnsi="仿宋"/>
          <w:sz w:val="32"/>
          <w:szCs w:val="32"/>
        </w:rPr>
        <w:t>月</w:t>
      </w:r>
      <w:r w:rsidR="006427E0">
        <w:rPr>
          <w:rFonts w:ascii="仿宋" w:eastAsia="仿宋" w:hAnsi="仿宋" w:hint="eastAsia"/>
          <w:sz w:val="32"/>
          <w:szCs w:val="32"/>
        </w:rPr>
        <w:t>23</w:t>
      </w:r>
      <w:r w:rsidRPr="00A1688D">
        <w:rPr>
          <w:rFonts w:ascii="仿宋" w:eastAsia="仿宋" w:hAnsi="仿宋"/>
          <w:sz w:val="32"/>
          <w:szCs w:val="32"/>
        </w:rPr>
        <w:t>日</w:t>
      </w:r>
      <w:bookmarkEnd w:id="0"/>
      <w:bookmarkEnd w:id="1"/>
      <w:bookmarkEnd w:id="2"/>
      <w:bookmarkEnd w:id="3"/>
      <w:bookmarkEnd w:id="15"/>
    </w:p>
    <w:bookmarkEnd w:id="4"/>
    <w:bookmarkEnd w:id="5"/>
    <w:p w:rsidR="006427E0" w:rsidRDefault="006427E0" w:rsidP="00A1688D">
      <w:pPr>
        <w:spacing w:line="578" w:lineRule="exact"/>
        <w:rPr>
          <w:rFonts w:ascii="仿宋_GB2312" w:eastAsia="仿宋_GB2312"/>
          <w:sz w:val="32"/>
          <w:szCs w:val="32"/>
        </w:rPr>
      </w:pPr>
    </w:p>
    <w:p w:rsidR="006427E0" w:rsidRDefault="006427E0" w:rsidP="00A1688D">
      <w:pPr>
        <w:spacing w:line="578" w:lineRule="exact"/>
        <w:rPr>
          <w:rFonts w:ascii="仿宋_GB2312" w:eastAsia="仿宋_GB2312"/>
          <w:sz w:val="32"/>
          <w:szCs w:val="32"/>
        </w:rPr>
      </w:pPr>
    </w:p>
    <w:p w:rsidR="006427E0" w:rsidRDefault="006427E0" w:rsidP="00A1688D">
      <w:pPr>
        <w:spacing w:line="578" w:lineRule="exact"/>
        <w:rPr>
          <w:rFonts w:ascii="仿宋_GB2312" w:eastAsia="仿宋_GB2312"/>
          <w:sz w:val="32"/>
          <w:szCs w:val="32"/>
        </w:rPr>
      </w:pPr>
    </w:p>
    <w:p w:rsidR="006427E0" w:rsidRDefault="006427E0" w:rsidP="00A1688D">
      <w:pPr>
        <w:spacing w:line="578" w:lineRule="exact"/>
        <w:rPr>
          <w:rFonts w:ascii="仿宋_GB2312" w:eastAsia="仿宋_GB2312"/>
          <w:sz w:val="32"/>
          <w:szCs w:val="32"/>
        </w:rPr>
      </w:pPr>
    </w:p>
    <w:p w:rsidR="00F66FBB" w:rsidRPr="004F6127" w:rsidRDefault="00B6389D" w:rsidP="00A1688D">
      <w:pPr>
        <w:spacing w:line="578" w:lineRule="exact"/>
        <w:rPr>
          <w:rFonts w:ascii="仿宋_GB2312" w:eastAsia="仿宋_GB2312"/>
          <w:sz w:val="32"/>
          <w:szCs w:val="32"/>
        </w:rPr>
      </w:pPr>
      <w:r w:rsidRPr="004F6127">
        <w:rPr>
          <w:rFonts w:ascii="仿宋_GB2312" w:eastAsia="仿宋_GB2312" w:hint="eastAsia"/>
          <w:sz w:val="32"/>
          <w:szCs w:val="32"/>
        </w:rPr>
        <w:t>附件1</w:t>
      </w:r>
    </w:p>
    <w:p w:rsidR="00F66FBB" w:rsidRPr="00081B99" w:rsidRDefault="00B6389D" w:rsidP="00081B99">
      <w:pPr>
        <w:spacing w:line="578" w:lineRule="exact"/>
        <w:jc w:val="center"/>
        <w:rPr>
          <w:rFonts w:ascii="方正小标宋简体" w:eastAsia="方正小标宋简体"/>
          <w:sz w:val="44"/>
          <w:szCs w:val="44"/>
        </w:rPr>
      </w:pPr>
      <w:r w:rsidRPr="004F6127">
        <w:rPr>
          <w:rFonts w:ascii="方正小标宋简体" w:eastAsia="方正小标宋简体" w:hint="eastAsia"/>
          <w:sz w:val="44"/>
          <w:szCs w:val="44"/>
        </w:rPr>
        <w:t>租赁申请书（样本）</w:t>
      </w:r>
    </w:p>
    <w:p w:rsidR="00F66FBB" w:rsidRPr="005D4131" w:rsidRDefault="00B6389D" w:rsidP="004F6127">
      <w:pPr>
        <w:spacing w:line="578" w:lineRule="exact"/>
        <w:rPr>
          <w:rFonts w:ascii="仿宋" w:eastAsia="仿宋" w:hAnsi="仿宋"/>
          <w:sz w:val="32"/>
          <w:szCs w:val="32"/>
        </w:rPr>
      </w:pPr>
      <w:r w:rsidRPr="005D4131">
        <w:rPr>
          <w:rFonts w:ascii="仿宋" w:eastAsia="仿宋" w:hAnsi="仿宋" w:hint="eastAsia"/>
          <w:sz w:val="32"/>
          <w:szCs w:val="32"/>
        </w:rPr>
        <w:t>达州市公共资源交易服务中心：</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 xml:space="preserve"> 经认真阅读关于标的公开招租相关资料并对其中竞租资产实地察看后，我方完全接受并愿意遵守公告中的规定和要求，对公告及标的现状无异议。</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 xml:space="preserve">    我方已按要求登录达州市公共资源交易服务中心网完成网上注册、网上报名, 网上递交资格申请材料，我方愿意按招租公告的规定，交纳竞租标的（名称：</w:t>
      </w:r>
      <w:r w:rsidRPr="005D4131">
        <w:rPr>
          <w:rFonts w:ascii="仿宋" w:eastAsia="仿宋" w:hAnsi="仿宋" w:hint="eastAsia"/>
          <w:sz w:val="32"/>
          <w:szCs w:val="32"/>
          <w:u w:val="single"/>
        </w:rPr>
        <w:t>XXX</w:t>
      </w:r>
      <w:r w:rsidRPr="005D4131">
        <w:rPr>
          <w:rFonts w:ascii="仿宋" w:eastAsia="仿宋" w:hAnsi="仿宋" w:hint="eastAsia"/>
          <w:sz w:val="32"/>
          <w:szCs w:val="32"/>
        </w:rPr>
        <w:t>）的竞租保证金￥</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w:t>
      </w:r>
      <w:r w:rsidRPr="005D4131">
        <w:rPr>
          <w:rFonts w:ascii="仿宋" w:eastAsia="仿宋" w:hAnsi="仿宋" w:hint="eastAsia"/>
          <w:sz w:val="32"/>
          <w:szCs w:val="32"/>
        </w:rPr>
        <w:t>(大写人民币</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万元整</w:t>
      </w:r>
      <w:r w:rsidRPr="005D4131">
        <w:rPr>
          <w:rFonts w:ascii="仿宋" w:eastAsia="仿宋" w:hAnsi="仿宋" w:hint="eastAsia"/>
          <w:sz w:val="32"/>
          <w:szCs w:val="32"/>
        </w:rPr>
        <w:t>)、竞租标的（名称：</w:t>
      </w:r>
      <w:r w:rsidRPr="005D4131">
        <w:rPr>
          <w:rFonts w:ascii="仿宋" w:eastAsia="仿宋" w:hAnsi="仿宋" w:hint="eastAsia"/>
          <w:sz w:val="32"/>
          <w:szCs w:val="32"/>
          <w:u w:val="single"/>
        </w:rPr>
        <w:t>XXX</w:t>
      </w:r>
      <w:r w:rsidRPr="005D4131">
        <w:rPr>
          <w:rFonts w:ascii="仿宋" w:eastAsia="仿宋" w:hAnsi="仿宋" w:hint="eastAsia"/>
          <w:sz w:val="32"/>
          <w:szCs w:val="32"/>
        </w:rPr>
        <w:t>）的竞租保证金￥</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w:t>
      </w:r>
      <w:r w:rsidRPr="005D4131">
        <w:rPr>
          <w:rFonts w:ascii="仿宋" w:eastAsia="仿宋" w:hAnsi="仿宋" w:hint="eastAsia"/>
          <w:sz w:val="32"/>
          <w:szCs w:val="32"/>
        </w:rPr>
        <w:t>(大写人民币</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万元整</w:t>
      </w:r>
      <w:r w:rsidRPr="005D4131">
        <w:rPr>
          <w:rFonts w:ascii="仿宋" w:eastAsia="仿宋" w:hAnsi="仿宋" w:hint="eastAsia"/>
          <w:sz w:val="32"/>
          <w:szCs w:val="32"/>
        </w:rPr>
        <w:t>)……。现我方正式申请参加于</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年</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月</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日</w:t>
      </w:r>
      <w:r w:rsidRPr="005D4131">
        <w:rPr>
          <w:rFonts w:ascii="仿宋" w:eastAsia="仿宋" w:hAnsi="仿宋" w:hint="eastAsia"/>
          <w:sz w:val="32"/>
          <w:szCs w:val="32"/>
        </w:rPr>
        <w:t>上午</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时</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分</w:t>
      </w:r>
      <w:r w:rsidRPr="005D4131">
        <w:rPr>
          <w:rFonts w:ascii="仿宋" w:eastAsia="仿宋" w:hAnsi="仿宋" w:hint="eastAsia"/>
          <w:sz w:val="32"/>
          <w:szCs w:val="32"/>
        </w:rPr>
        <w:t>（北京时间）在达州市公共资源交易服务平台举行的公开招租网上竞价。</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我方保证严格遵守网上竞价规定和完全履行招租公告所载意向承租人的全部义务。若我方在公开招租中以及网上竞价成交后，出现不能按期付款或有其他违约行为，我方愿意承担全部法律责任，并赔偿由此产生的全部损失。</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特此申请。</w:t>
      </w:r>
    </w:p>
    <w:p w:rsidR="00F66FBB" w:rsidRPr="005D4131" w:rsidRDefault="00F66FBB" w:rsidP="004F6127">
      <w:pPr>
        <w:spacing w:line="578" w:lineRule="exact"/>
        <w:ind w:firstLineChars="200" w:firstLine="640"/>
        <w:rPr>
          <w:rFonts w:ascii="仿宋" w:eastAsia="仿宋" w:hAnsi="仿宋"/>
          <w:sz w:val="32"/>
          <w:szCs w:val="32"/>
        </w:rPr>
      </w:pP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lastRenderedPageBreak/>
        <w:t>意向承租人：（签章）</w:t>
      </w:r>
      <w:r w:rsidRPr="005D4131">
        <w:rPr>
          <w:rFonts w:eastAsia="仿宋" w:hint="eastAsia"/>
          <w:sz w:val="32"/>
          <w:szCs w:val="32"/>
        </w:rPr>
        <w:t>        </w:t>
      </w:r>
    </w:p>
    <w:p w:rsidR="00F66FBB" w:rsidRPr="005D4131" w:rsidRDefault="00B6389D" w:rsidP="00346CF0">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联系电话：</w:t>
      </w:r>
      <w:r w:rsidRPr="005D4131">
        <w:rPr>
          <w:rFonts w:eastAsia="仿宋" w:hint="eastAsia"/>
          <w:sz w:val="32"/>
          <w:szCs w:val="32"/>
        </w:rPr>
        <w:t>                   </w:t>
      </w:r>
    </w:p>
    <w:p w:rsidR="00081B99" w:rsidRDefault="00B6389D" w:rsidP="0088247D">
      <w:pPr>
        <w:spacing w:line="578" w:lineRule="exact"/>
        <w:ind w:firstLineChars="200" w:firstLine="640"/>
        <w:rPr>
          <w:rFonts w:ascii="仿宋" w:eastAsia="仿宋" w:hAnsi="仿宋"/>
          <w:sz w:val="32"/>
          <w:szCs w:val="32"/>
        </w:rPr>
      </w:pPr>
      <w:r w:rsidRPr="005D4131">
        <w:rPr>
          <w:rFonts w:eastAsia="仿宋" w:hint="eastAsia"/>
          <w:sz w:val="32"/>
          <w:szCs w:val="32"/>
        </w:rPr>
        <w:t>                                 </w:t>
      </w:r>
      <w:r w:rsidRPr="005D4131">
        <w:rPr>
          <w:rFonts w:ascii="仿宋" w:eastAsia="仿宋" w:hAnsi="仿宋" w:hint="eastAsia"/>
          <w:sz w:val="32"/>
          <w:szCs w:val="32"/>
        </w:rPr>
        <w:t xml:space="preserve">                  年</w:t>
      </w:r>
      <w:r w:rsidRPr="005D4131">
        <w:rPr>
          <w:rFonts w:eastAsia="仿宋" w:hint="eastAsia"/>
          <w:sz w:val="32"/>
          <w:szCs w:val="32"/>
        </w:rPr>
        <w:t>  </w:t>
      </w:r>
      <w:r w:rsidRPr="005D4131">
        <w:rPr>
          <w:rFonts w:ascii="仿宋" w:eastAsia="仿宋" w:hAnsi="仿宋" w:hint="eastAsia"/>
          <w:sz w:val="32"/>
          <w:szCs w:val="32"/>
        </w:rPr>
        <w:t xml:space="preserve"> 月</w:t>
      </w:r>
      <w:r w:rsidRPr="005D4131">
        <w:rPr>
          <w:rFonts w:eastAsia="仿宋" w:hint="eastAsia"/>
          <w:sz w:val="32"/>
          <w:szCs w:val="32"/>
        </w:rPr>
        <w:t>  </w:t>
      </w:r>
      <w:r w:rsidRPr="005D4131">
        <w:rPr>
          <w:rFonts w:ascii="仿宋" w:eastAsia="仿宋" w:hAnsi="仿宋" w:hint="eastAsia"/>
          <w:sz w:val="32"/>
          <w:szCs w:val="32"/>
        </w:rPr>
        <w:t xml:space="preserve"> 日    </w:t>
      </w:r>
    </w:p>
    <w:p w:rsidR="00F66FBB" w:rsidRPr="004F6127" w:rsidRDefault="00B6389D" w:rsidP="00A1688D">
      <w:pPr>
        <w:spacing w:line="578" w:lineRule="exact"/>
        <w:rPr>
          <w:rFonts w:ascii="仿宋_GB2312" w:eastAsia="仿宋_GB2312"/>
          <w:sz w:val="32"/>
          <w:szCs w:val="32"/>
        </w:rPr>
      </w:pPr>
      <w:r w:rsidRPr="004F6127">
        <w:rPr>
          <w:rFonts w:ascii="仿宋_GB2312" w:eastAsia="仿宋_GB2312" w:hint="eastAsia"/>
          <w:sz w:val="32"/>
          <w:szCs w:val="32"/>
        </w:rPr>
        <w:t>附件2</w:t>
      </w:r>
    </w:p>
    <w:p w:rsidR="00F66FBB" w:rsidRPr="00FB7A8C" w:rsidRDefault="00B6389D" w:rsidP="004F6127">
      <w:pPr>
        <w:spacing w:line="578" w:lineRule="exact"/>
        <w:jc w:val="center"/>
        <w:rPr>
          <w:rFonts w:ascii="方正小标宋简体" w:eastAsia="方正小标宋简体" w:hAnsi="仿宋"/>
          <w:sz w:val="44"/>
          <w:szCs w:val="44"/>
        </w:rPr>
      </w:pPr>
      <w:r w:rsidRPr="00FB7A8C">
        <w:rPr>
          <w:rFonts w:ascii="方正小标宋简体" w:eastAsia="方正小标宋简体" w:hAnsi="仿宋" w:hint="eastAsia"/>
          <w:sz w:val="44"/>
          <w:szCs w:val="44"/>
        </w:rPr>
        <w:t>授 权 委 托 书</w:t>
      </w:r>
    </w:p>
    <w:p w:rsidR="00F66FBB" w:rsidRPr="005D4131" w:rsidRDefault="00F66FBB" w:rsidP="004F6127">
      <w:pPr>
        <w:spacing w:line="578" w:lineRule="exact"/>
        <w:ind w:firstLineChars="200" w:firstLine="640"/>
        <w:rPr>
          <w:rFonts w:ascii="仿宋" w:eastAsia="仿宋" w:hAnsi="仿宋"/>
          <w:sz w:val="32"/>
          <w:szCs w:val="32"/>
        </w:rPr>
      </w:pP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r w:rsidRPr="005D4131">
        <w:rPr>
          <w:rFonts w:ascii="仿宋" w:eastAsia="仿宋" w:hAnsi="仿宋" w:hint="eastAsia"/>
          <w:sz w:val="32"/>
          <w:szCs w:val="32"/>
        </w:rPr>
        <w:t>：</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本授权声明：</w:t>
      </w:r>
      <w:r w:rsidRPr="005D4131">
        <w:rPr>
          <w:rFonts w:eastAsia="仿宋" w:hint="eastAsia"/>
          <w:sz w:val="32"/>
          <w:szCs w:val="32"/>
        </w:rPr>
        <w:t>               </w:t>
      </w:r>
      <w:r w:rsidRPr="005D4131">
        <w:rPr>
          <w:rFonts w:ascii="仿宋" w:eastAsia="仿宋" w:hAnsi="仿宋" w:hint="eastAsia"/>
          <w:sz w:val="32"/>
          <w:szCs w:val="32"/>
        </w:rPr>
        <w:t>（意向承租人名称）</w:t>
      </w:r>
      <w:r w:rsidRPr="005D4131">
        <w:rPr>
          <w:rFonts w:eastAsia="仿宋" w:hint="eastAsia"/>
          <w:sz w:val="32"/>
          <w:szCs w:val="32"/>
        </w:rPr>
        <w:t>          </w:t>
      </w:r>
      <w:r w:rsidRPr="005D4131">
        <w:rPr>
          <w:rFonts w:ascii="仿宋" w:eastAsia="仿宋" w:hAnsi="仿宋" w:hint="eastAsia"/>
          <w:sz w:val="32"/>
          <w:szCs w:val="32"/>
        </w:rPr>
        <w:t>（法定代表人（负责人）姓名、职务）授权</w:t>
      </w:r>
      <w:r w:rsidRPr="005D4131">
        <w:rPr>
          <w:rFonts w:eastAsia="仿宋" w:hint="eastAsia"/>
          <w:sz w:val="32"/>
          <w:szCs w:val="32"/>
        </w:rPr>
        <w:t>                </w:t>
      </w:r>
      <w:r w:rsidRPr="005D4131">
        <w:rPr>
          <w:rFonts w:ascii="仿宋" w:eastAsia="仿宋" w:hAnsi="仿宋" w:hint="eastAsia"/>
          <w:sz w:val="32"/>
          <w:szCs w:val="32"/>
        </w:rPr>
        <w:t>（被授权人姓名、职务）为我方“</w:t>
      </w:r>
      <w:r w:rsidRPr="005D4131">
        <w:rPr>
          <w:rFonts w:eastAsia="仿宋" w:hint="eastAsia"/>
          <w:sz w:val="32"/>
          <w:szCs w:val="32"/>
        </w:rPr>
        <w:t>              </w:t>
      </w:r>
      <w:r w:rsidRPr="005D4131">
        <w:rPr>
          <w:rFonts w:ascii="仿宋" w:eastAsia="仿宋" w:hAnsi="仿宋" w:hint="eastAsia"/>
          <w:sz w:val="32"/>
          <w:szCs w:val="32"/>
        </w:rPr>
        <w:t>” 项目网上竞价的合法代表，以我方名义全权处理该项目有关网上竞价、签订成交确认书、房屋租赁合同以及执行合同等一切事宜。</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特此声明。</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法定代表人（负责人）：</w:t>
      </w:r>
      <w:r w:rsidRPr="005D4131">
        <w:rPr>
          <w:rFonts w:eastAsia="仿宋" w:hint="eastAsia"/>
          <w:sz w:val="32"/>
          <w:szCs w:val="32"/>
        </w:rPr>
        <w:t>   </w:t>
      </w:r>
      <w:r w:rsidRPr="005D4131">
        <w:rPr>
          <w:rFonts w:ascii="仿宋" w:eastAsia="仿宋" w:hAnsi="仿宋" w:hint="eastAsia"/>
          <w:sz w:val="32"/>
          <w:szCs w:val="32"/>
        </w:rPr>
        <w:t>（签章）</w:t>
      </w: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授权代表：</w:t>
      </w:r>
      <w:r w:rsidRPr="005D4131">
        <w:rPr>
          <w:rFonts w:eastAsia="仿宋" w:hint="eastAsia"/>
          <w:sz w:val="32"/>
          <w:szCs w:val="32"/>
        </w:rPr>
        <w:t>     </w:t>
      </w:r>
      <w:r w:rsidRPr="005D4131">
        <w:rPr>
          <w:rFonts w:ascii="仿宋" w:eastAsia="仿宋" w:hAnsi="仿宋" w:hint="eastAsia"/>
          <w:sz w:val="32"/>
          <w:szCs w:val="32"/>
        </w:rPr>
        <w:t>（签章）</w:t>
      </w: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日</w:t>
      </w:r>
      <w:r w:rsidRPr="005D4131">
        <w:rPr>
          <w:rFonts w:eastAsia="仿宋" w:hint="eastAsia"/>
          <w:sz w:val="32"/>
          <w:szCs w:val="32"/>
        </w:rPr>
        <w:t>  </w:t>
      </w:r>
      <w:r w:rsidRPr="005D4131">
        <w:rPr>
          <w:rFonts w:ascii="仿宋" w:eastAsia="仿宋" w:hAnsi="仿宋" w:hint="eastAsia"/>
          <w:sz w:val="32"/>
          <w:szCs w:val="32"/>
        </w:rPr>
        <w:t>期：</w:t>
      </w:r>
      <w:r w:rsidR="005D4131">
        <w:rPr>
          <w:rFonts w:ascii="仿宋" w:eastAsia="仿宋" w:hAnsi="仿宋" w:hint="eastAsia"/>
          <w:sz w:val="32"/>
          <w:szCs w:val="32"/>
        </w:rPr>
        <w:t xml:space="preserve">   </w:t>
      </w:r>
      <w:r w:rsidRPr="005D4131">
        <w:rPr>
          <w:rFonts w:ascii="仿宋" w:eastAsia="仿宋" w:hAnsi="仿宋" w:hint="eastAsia"/>
          <w:sz w:val="32"/>
          <w:szCs w:val="32"/>
        </w:rPr>
        <w:t>年</w:t>
      </w:r>
      <w:r w:rsidR="005D4131">
        <w:rPr>
          <w:rFonts w:ascii="仿宋" w:eastAsia="仿宋" w:hAnsi="仿宋" w:hint="eastAsia"/>
          <w:sz w:val="32"/>
          <w:szCs w:val="32"/>
        </w:rPr>
        <w:t xml:space="preserve">   </w:t>
      </w:r>
      <w:r w:rsidRPr="005D4131">
        <w:rPr>
          <w:rFonts w:ascii="仿宋" w:eastAsia="仿宋" w:hAnsi="仿宋" w:hint="eastAsia"/>
          <w:sz w:val="32"/>
          <w:szCs w:val="32"/>
        </w:rPr>
        <w:t>月</w:t>
      </w:r>
      <w:r w:rsidR="005D4131">
        <w:rPr>
          <w:rFonts w:ascii="仿宋" w:eastAsia="仿宋" w:hAnsi="仿宋" w:hint="eastAsia"/>
          <w:sz w:val="32"/>
          <w:szCs w:val="32"/>
        </w:rPr>
        <w:t xml:space="preserve">   </w:t>
      </w:r>
      <w:r w:rsidRPr="005D4131">
        <w:rPr>
          <w:rFonts w:ascii="仿宋" w:eastAsia="仿宋" w:hAnsi="仿宋" w:hint="eastAsia"/>
          <w:sz w:val="32"/>
          <w:szCs w:val="32"/>
        </w:rPr>
        <w:t>日</w:t>
      </w:r>
    </w:p>
    <w:p w:rsidR="00F66FBB" w:rsidRPr="005D4131" w:rsidRDefault="00F66FBB" w:rsidP="004F6127">
      <w:pPr>
        <w:spacing w:line="578" w:lineRule="exact"/>
        <w:ind w:firstLineChars="200" w:firstLine="640"/>
        <w:rPr>
          <w:rFonts w:ascii="仿宋" w:eastAsia="仿宋" w:hAnsi="仿宋"/>
          <w:sz w:val="32"/>
          <w:szCs w:val="32"/>
        </w:rPr>
      </w:pPr>
    </w:p>
    <w:p w:rsidR="00F66FBB" w:rsidRPr="005D4131" w:rsidRDefault="00F66FBB" w:rsidP="004F6127">
      <w:pPr>
        <w:spacing w:line="578" w:lineRule="exact"/>
        <w:ind w:firstLineChars="200" w:firstLine="640"/>
        <w:rPr>
          <w:rFonts w:ascii="仿宋" w:eastAsia="仿宋" w:hAnsi="仿宋"/>
          <w:sz w:val="32"/>
          <w:szCs w:val="32"/>
        </w:rPr>
      </w:pPr>
    </w:p>
    <w:bookmarkEnd w:id="6"/>
    <w:bookmarkEnd w:id="7"/>
    <w:bookmarkEnd w:id="8"/>
    <w:bookmarkEnd w:id="9"/>
    <w:bookmarkEnd w:id="10"/>
    <w:p w:rsidR="00F66FBB" w:rsidRPr="005D4131" w:rsidRDefault="00F66FBB" w:rsidP="004F6127">
      <w:pPr>
        <w:spacing w:line="578" w:lineRule="exact"/>
        <w:ind w:firstLineChars="200" w:firstLine="640"/>
        <w:rPr>
          <w:rFonts w:ascii="仿宋" w:eastAsia="仿宋" w:hAnsi="仿宋"/>
          <w:sz w:val="32"/>
          <w:szCs w:val="32"/>
        </w:rPr>
      </w:pPr>
    </w:p>
    <w:p w:rsidR="00F66FBB" w:rsidRDefault="00F66FBB" w:rsidP="008E5C6F">
      <w:pPr>
        <w:spacing w:line="578" w:lineRule="exact"/>
        <w:rPr>
          <w:rFonts w:ascii="仿宋_GB2312" w:eastAsia="仿宋_GB2312"/>
          <w:sz w:val="32"/>
          <w:szCs w:val="32"/>
        </w:rPr>
      </w:pPr>
    </w:p>
    <w:p w:rsidR="0088247D" w:rsidRPr="0088247D" w:rsidRDefault="0088247D" w:rsidP="0088247D">
      <w:pPr>
        <w:pStyle w:val="a0"/>
      </w:pPr>
    </w:p>
    <w:p w:rsidR="00487C14" w:rsidRPr="00FB7A8C" w:rsidRDefault="00B6389D" w:rsidP="0088247D">
      <w:pPr>
        <w:spacing w:line="578" w:lineRule="exact"/>
        <w:rPr>
          <w:rFonts w:ascii="仿宋" w:eastAsia="仿宋" w:hAnsi="仿宋"/>
          <w:sz w:val="32"/>
          <w:szCs w:val="32"/>
        </w:rPr>
      </w:pPr>
      <w:r w:rsidRPr="004F6127">
        <w:rPr>
          <w:rFonts w:ascii="仿宋_GB2312" w:eastAsia="仿宋_GB2312" w:hint="eastAsia"/>
          <w:sz w:val="32"/>
          <w:szCs w:val="32"/>
        </w:rPr>
        <w:t>附件3</w:t>
      </w:r>
      <w:bookmarkEnd w:id="11"/>
      <w:bookmarkEnd w:id="12"/>
      <w:bookmarkEnd w:id="13"/>
      <w:bookmarkEnd w:id="14"/>
    </w:p>
    <w:p w:rsidR="00FB7A8C" w:rsidRPr="00FB7A8C" w:rsidRDefault="00FB7A8C" w:rsidP="00FB7A8C">
      <w:pPr>
        <w:tabs>
          <w:tab w:val="center" w:pos="4252"/>
          <w:tab w:val="right" w:pos="8504"/>
        </w:tabs>
        <w:ind w:firstLineChars="800" w:firstLine="3534"/>
        <w:rPr>
          <w:rFonts w:ascii="方正小标宋简体" w:eastAsia="方正小标宋简体" w:hAnsi="仿宋"/>
          <w:b/>
          <w:sz w:val="44"/>
          <w:szCs w:val="44"/>
        </w:rPr>
      </w:pPr>
      <w:r w:rsidRPr="00FB7A8C">
        <w:rPr>
          <w:rFonts w:ascii="方正小标宋简体" w:eastAsia="方正小标宋简体" w:hAnsi="仿宋" w:hint="eastAsia"/>
          <w:b/>
          <w:sz w:val="44"/>
          <w:szCs w:val="44"/>
        </w:rPr>
        <w:t>租赁合同</w:t>
      </w:r>
    </w:p>
    <w:p w:rsidR="00FB7A8C" w:rsidRPr="00FB7A8C" w:rsidRDefault="00FB7A8C" w:rsidP="00FB7A8C">
      <w:pPr>
        <w:spacing w:line="579" w:lineRule="exact"/>
        <w:jc w:val="left"/>
        <w:rPr>
          <w:rFonts w:ascii="仿宋" w:eastAsia="仿宋" w:hAnsi="仿宋"/>
          <w:w w:val="80"/>
          <w:sz w:val="32"/>
          <w:szCs w:val="32"/>
        </w:rPr>
      </w:pPr>
      <w:r w:rsidRPr="00FB7A8C">
        <w:rPr>
          <w:rFonts w:ascii="仿宋" w:eastAsia="仿宋" w:hAnsi="仿宋" w:hint="eastAsia"/>
          <w:w w:val="90"/>
          <w:sz w:val="32"/>
          <w:szCs w:val="32"/>
        </w:rPr>
        <w:t>出租方： 达州市通川区国有资产经营管理有限公司  （以下简称甲方）</w:t>
      </w:r>
    </w:p>
    <w:p w:rsidR="00FB7A8C" w:rsidRPr="00FB7A8C" w:rsidRDefault="00FB7A8C" w:rsidP="00FB7A8C">
      <w:pPr>
        <w:spacing w:line="579" w:lineRule="exact"/>
        <w:jc w:val="left"/>
        <w:rPr>
          <w:rFonts w:ascii="仿宋" w:eastAsia="仿宋" w:hAnsi="仿宋"/>
          <w:sz w:val="32"/>
          <w:szCs w:val="32"/>
        </w:rPr>
      </w:pPr>
      <w:r w:rsidRPr="00FB7A8C">
        <w:rPr>
          <w:rFonts w:ascii="仿宋" w:eastAsia="仿宋" w:hAnsi="仿宋" w:hint="eastAsia"/>
          <w:sz w:val="32"/>
          <w:szCs w:val="32"/>
        </w:rPr>
        <w:t xml:space="preserve">承租方:         身份证：                    </w:t>
      </w:r>
      <w:r w:rsidRPr="00FB7A8C">
        <w:rPr>
          <w:rFonts w:ascii="仿宋" w:eastAsia="仿宋" w:hAnsi="仿宋" w:hint="eastAsia"/>
          <w:w w:val="80"/>
          <w:sz w:val="32"/>
          <w:szCs w:val="32"/>
        </w:rPr>
        <w:t>（以下简称乙方）</w:t>
      </w:r>
    </w:p>
    <w:p w:rsidR="00FB7A8C" w:rsidRPr="00FB7A8C" w:rsidRDefault="00FB7A8C" w:rsidP="00FB7A8C">
      <w:pPr>
        <w:spacing w:line="579" w:lineRule="exact"/>
        <w:jc w:val="left"/>
        <w:rPr>
          <w:rFonts w:ascii="仿宋" w:eastAsia="仿宋" w:hAnsi="仿宋"/>
          <w:sz w:val="32"/>
          <w:szCs w:val="32"/>
        </w:rPr>
      </w:pPr>
      <w:r w:rsidRPr="00FB7A8C">
        <w:rPr>
          <w:rFonts w:ascii="仿宋" w:eastAsia="仿宋" w:hAnsi="仿宋" w:hint="eastAsia"/>
          <w:sz w:val="32"/>
          <w:szCs w:val="32"/>
        </w:rPr>
        <w:t xml:space="preserve">    为使甲、乙双方更好的履行租赁过程中的承诺与义务，根据双方商定，特签订如下合同，以资共同遵守。</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 xml:space="preserve">一、甲方出租给乙方的标的物:            </w:t>
      </w:r>
      <w:r w:rsidRPr="00FB7A8C">
        <w:rPr>
          <w:rFonts w:ascii="仿宋" w:eastAsia="仿宋" w:hAnsi="仿宋" w:cs="宋体" w:hint="eastAsia"/>
          <w:sz w:val="32"/>
          <w:szCs w:val="32"/>
        </w:rPr>
        <w:t>。</w:t>
      </w:r>
      <w:r w:rsidRPr="00FB7A8C">
        <w:rPr>
          <w:rFonts w:ascii="仿宋" w:eastAsia="仿宋" w:hAnsi="仿宋" w:hint="eastAsia"/>
          <w:sz w:val="32"/>
          <w:szCs w:val="32"/>
        </w:rPr>
        <w:t>建筑面积约为     平方米。</w:t>
      </w:r>
    </w:p>
    <w:p w:rsidR="00FB7A8C" w:rsidRPr="00FB7A8C" w:rsidRDefault="00FB7A8C" w:rsidP="00FB7A8C">
      <w:pPr>
        <w:spacing w:line="579" w:lineRule="exact"/>
        <w:ind w:firstLineChars="200" w:firstLine="640"/>
        <w:jc w:val="left"/>
        <w:rPr>
          <w:rFonts w:ascii="仿宋" w:eastAsia="仿宋" w:hAnsi="仿宋" w:cs="宋体"/>
          <w:w w:val="80"/>
          <w:sz w:val="32"/>
          <w:szCs w:val="32"/>
        </w:rPr>
      </w:pPr>
      <w:r w:rsidRPr="00FB7A8C">
        <w:rPr>
          <w:rFonts w:ascii="仿宋" w:eastAsia="仿宋" w:hAnsi="仿宋" w:hint="eastAsia"/>
          <w:sz w:val="32"/>
          <w:szCs w:val="32"/>
        </w:rPr>
        <w:t>二、租赁期限：租期     年，从    年  月  日至    年  月  日止。</w:t>
      </w:r>
    </w:p>
    <w:p w:rsidR="00FB7A8C" w:rsidRPr="00FB7A8C" w:rsidRDefault="00FB7A8C" w:rsidP="00FB7A8C">
      <w:pPr>
        <w:spacing w:line="579" w:lineRule="exact"/>
        <w:ind w:firstLine="645"/>
        <w:jc w:val="left"/>
        <w:rPr>
          <w:rFonts w:ascii="仿宋" w:eastAsia="仿宋" w:hAnsi="仿宋" w:cs="宋体"/>
          <w:sz w:val="32"/>
          <w:szCs w:val="32"/>
        </w:rPr>
      </w:pPr>
      <w:r w:rsidRPr="00FB7A8C">
        <w:rPr>
          <w:rFonts w:ascii="仿宋" w:eastAsia="仿宋" w:hAnsi="仿宋" w:hint="eastAsia"/>
          <w:sz w:val="32"/>
          <w:szCs w:val="32"/>
        </w:rPr>
        <w:t>三、租金：年租金为     元。租金按年支付，第一年租金应在本合同签订时一次性付清，以后年度租金须在上一年租期到期前一个月付清。</w:t>
      </w:r>
      <w:r w:rsidRPr="00FB7A8C">
        <w:rPr>
          <w:rFonts w:ascii="仿宋" w:eastAsia="仿宋" w:hAnsi="仿宋" w:cs="宋体" w:hint="eastAsia"/>
          <w:sz w:val="32"/>
          <w:szCs w:val="32"/>
        </w:rPr>
        <w:t>如到期没缴纳租金，视为乙方违约，</w:t>
      </w:r>
      <w:r w:rsidRPr="00FB7A8C">
        <w:rPr>
          <w:rFonts w:ascii="仿宋" w:eastAsia="仿宋" w:hAnsi="仿宋" w:hint="eastAsia"/>
          <w:sz w:val="32"/>
          <w:szCs w:val="32"/>
        </w:rPr>
        <w:t>甲方有权单方解除本合同，要求乙方承担由此造成的一切经济损失和法律责任等。</w:t>
      </w:r>
    </w:p>
    <w:p w:rsidR="00FB7A8C" w:rsidRPr="00FB7A8C" w:rsidRDefault="00FB7A8C" w:rsidP="00FB7A8C">
      <w:pPr>
        <w:ind w:firstLineChars="200" w:firstLine="640"/>
        <w:jc w:val="left"/>
        <w:rPr>
          <w:rFonts w:ascii="仿宋" w:eastAsia="仿宋" w:hAnsi="仿宋"/>
          <w:sz w:val="32"/>
          <w:szCs w:val="32"/>
        </w:rPr>
      </w:pPr>
      <w:r w:rsidRPr="00FB7A8C">
        <w:rPr>
          <w:rFonts w:ascii="仿宋" w:eastAsia="仿宋" w:hAnsi="仿宋" w:cs="宋体" w:hint="eastAsia"/>
          <w:sz w:val="32"/>
          <w:szCs w:val="32"/>
        </w:rPr>
        <w:t>四、</w:t>
      </w:r>
      <w:r w:rsidRPr="00FB7A8C">
        <w:rPr>
          <w:rFonts w:ascii="仿宋" w:eastAsia="仿宋" w:hAnsi="仿宋" w:hint="eastAsia"/>
          <w:sz w:val="32"/>
          <w:szCs w:val="32"/>
        </w:rPr>
        <w:t>在本合同签订时，乙方向甲方一次性缴纳租赁保证金  ____元（租赁期限内，若发生甲方扣除乙方租赁保证金后该保证金不足本条约定金额的，乙方应在2日内向甲方补足保证金，否</w:t>
      </w:r>
      <w:r w:rsidRPr="00FB7A8C">
        <w:rPr>
          <w:rFonts w:ascii="仿宋" w:eastAsia="仿宋" w:hAnsi="仿宋" w:hint="eastAsia"/>
          <w:sz w:val="32"/>
          <w:szCs w:val="32"/>
        </w:rPr>
        <w:lastRenderedPageBreak/>
        <w:t>则甲方有权单方解除本合同，不予退还剩余保证金），保证金不计息。租赁合同期满后，乙方缴清水、电、气、卫生、物业管理等相关一切费用后，再与甲方结算。</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cs="宋体" w:hint="eastAsia"/>
          <w:sz w:val="32"/>
          <w:szCs w:val="32"/>
        </w:rPr>
        <w:t>五、乙方应按法律、法规办理必须的各种经营所需的许可证照，自行申报交纳各种税、费，并独立承担经营过程中产生的行政、民事、刑事责任。</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六、乙方只能将本标的物用于合法经营，而不能用于其他非法用途。乙方在经营中产生的一切法律责任和后果均由乙方自行承担。</w:t>
      </w:r>
    </w:p>
    <w:p w:rsidR="00FB7A8C" w:rsidRPr="00FB7A8C" w:rsidRDefault="00FB7A8C" w:rsidP="00FB7A8C">
      <w:pPr>
        <w:spacing w:line="579" w:lineRule="exact"/>
        <w:ind w:firstLine="660"/>
        <w:jc w:val="left"/>
        <w:rPr>
          <w:rFonts w:ascii="仿宋" w:eastAsia="仿宋" w:hAnsi="仿宋"/>
          <w:sz w:val="32"/>
          <w:szCs w:val="32"/>
        </w:rPr>
      </w:pPr>
      <w:r w:rsidRPr="00FB7A8C">
        <w:rPr>
          <w:rFonts w:ascii="仿宋" w:eastAsia="仿宋" w:hAnsi="仿宋" w:hint="eastAsia"/>
          <w:sz w:val="32"/>
          <w:szCs w:val="32"/>
        </w:rPr>
        <w:t>七、乙方不得将承租房屋进行私下转租、转让或私下交换使用，收取（或变相收取）转让等费用，否则甲方有权单方解除合同、收回房屋、要求乙方承担由此所造成的一切责任和损失。</w:t>
      </w:r>
    </w:p>
    <w:p w:rsidR="00FB7A8C" w:rsidRPr="00FB7A8C" w:rsidRDefault="00FB7A8C" w:rsidP="00FB7A8C">
      <w:pPr>
        <w:spacing w:line="579" w:lineRule="exact"/>
        <w:ind w:firstLine="660"/>
        <w:jc w:val="left"/>
        <w:rPr>
          <w:rFonts w:ascii="仿宋" w:eastAsia="仿宋" w:hAnsi="仿宋"/>
          <w:sz w:val="32"/>
          <w:szCs w:val="32"/>
        </w:rPr>
      </w:pPr>
      <w:r w:rsidRPr="00FB7A8C">
        <w:rPr>
          <w:rFonts w:ascii="仿宋" w:eastAsia="仿宋" w:hAnsi="仿宋" w:hint="eastAsia"/>
          <w:sz w:val="32"/>
          <w:szCs w:val="32"/>
        </w:rPr>
        <w:t>八、乙方取得承租权后自行装修，所产生的一切费用由乙方承担，装修时不得破坏所租赁房屋结构，装修方案应提前书面告知甲方，并应在取得相关部门的许可后，方可实施。否则，由此产生的一切责任和后果均由乙方自行承担。</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九、本合同到期或解除时，对于乙方出资的装饰装璜设施、设备，能够由乙方拆除的，由乙方自行拆除，若因拆除而影响房屋的使用效果的，乙方不得拆除，并不得向甲方要求任何补偿。</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十、乙方不得将承租标的物及其投入的装饰装璜作为其债务清偿和抵押。</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lastRenderedPageBreak/>
        <w:t>十一、乙方在承租期间，严禁经营、使用易燃易爆品（设备），严禁拆墙打洞、加层。乙方未经甲方许可擅自改变房屋结构，经营政府不允许事项，甲方有权单方解除本合同，要求乙方承担由此所造成的一切责任和损失。若因使用不当或违法经营，或因火灾、爆炸等造成他人伤亡及财产损失的，概由乙方负责赔偿和承担相应的法律责任。</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十二、乙方承租的标的物因国家建设或政府规划的需要须拆迁，或因特殊情况需提前腾退时，甲方有权单方面解除本合同，但须提前一个月通知乙方。甲乙双方按年度租金以实际租赁天数计算租金，多退少补。（租金计算方式：年租金</w:t>
      </w:r>
      <w:r w:rsidRPr="00FB7A8C">
        <w:rPr>
          <w:rFonts w:ascii="仿宋" w:eastAsia="仿宋" w:hAnsi="仿宋" w:cs="Arial" w:hint="eastAsia"/>
          <w:sz w:val="32"/>
          <w:szCs w:val="32"/>
        </w:rPr>
        <w:t>÷</w:t>
      </w:r>
      <w:r w:rsidRPr="00FB7A8C">
        <w:rPr>
          <w:rFonts w:ascii="仿宋" w:eastAsia="仿宋" w:hAnsi="仿宋" w:hint="eastAsia"/>
          <w:sz w:val="32"/>
          <w:szCs w:val="32"/>
        </w:rPr>
        <w:t>365天</w:t>
      </w:r>
      <w:r w:rsidRPr="00FB7A8C">
        <w:rPr>
          <w:rFonts w:ascii="仿宋" w:eastAsia="仿宋" w:hAnsi="仿宋" w:cs="Arial" w:hint="eastAsia"/>
          <w:sz w:val="32"/>
          <w:szCs w:val="32"/>
        </w:rPr>
        <w:t>×</w:t>
      </w:r>
      <w:r w:rsidRPr="00FB7A8C">
        <w:rPr>
          <w:rFonts w:ascii="仿宋" w:eastAsia="仿宋" w:hAnsi="仿宋" w:hint="eastAsia"/>
          <w:sz w:val="32"/>
          <w:szCs w:val="32"/>
        </w:rPr>
        <w:t>实际租赁天数）</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十三、乙方承租期间依法架设的广告、公告、防护栏、牌、匾等设施必须牢固，若因此给第三者造成损失和伤害，一切责任和赔偿由乙方承担。</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十四、乙方在经营期间不能扰民，因扰民受投诉或罚款由乙方自行负责。并自觉遵守《中华人民共和国治安管理处罚法》及相关法律、法规。</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十五、乙方在租赁期间自行交纳水、电、气及卫生、物业管理等费用；若因不及时交费而造成停水、电、气影响乙方正常经营等情况，由乙方自行负责。由乙方自行出资以甲方名义申请安装的水、电、气初装费用由乙方承担，所安装的名称必须是甲方名称办理。合同期满或解除时由乙方结清所有费用，所有权归甲</w:t>
      </w:r>
      <w:r w:rsidRPr="00FB7A8C">
        <w:rPr>
          <w:rFonts w:ascii="仿宋" w:eastAsia="仿宋" w:hAnsi="仿宋" w:hint="eastAsia"/>
          <w:sz w:val="32"/>
          <w:szCs w:val="32"/>
        </w:rPr>
        <w:lastRenderedPageBreak/>
        <w:t>方所有，乙方不得要求甲方支付初装费用。</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十六、租赁期满，乙方应及时腾空所租房屋。超过五天，甲方有权处理乙方拒不搬走的东西，由此造成的一切经济损失和法律责任慨由乙方承担。乙方交还甲方房屋应当保持房屋及设施、设备的完好状态。</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十七、乙方在承租期间必须作好租赁房屋和附属设施使用的日常维修和维护，所产生的费用由乙方承担。</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十八、乙方必须认真执行、严格遵守国家法律、法规、切实履行相关义务。在租赁期间内，承租人是该房屋的实际管理人，该房屋内发生的所有安全事故都由承租人承担，与出租方无关，包括但不限于高空抛物、水电气的使用不当、在屋内摔倒等给承租人和同住人造成的人员伤亡，出租方都不承担任何责任，承租方如利用此房屋从事非法活动，或者拖欠房费房租超过15天出租方有权立即收回房屋。</w:t>
      </w:r>
    </w:p>
    <w:p w:rsidR="00FB7A8C" w:rsidRPr="00FB7A8C" w:rsidRDefault="00FB7A8C" w:rsidP="00FB7A8C">
      <w:pPr>
        <w:spacing w:line="579" w:lineRule="exact"/>
        <w:ind w:firstLineChars="150" w:firstLine="480"/>
        <w:jc w:val="left"/>
        <w:rPr>
          <w:rFonts w:ascii="仿宋" w:eastAsia="仿宋" w:hAnsi="仿宋"/>
          <w:sz w:val="32"/>
          <w:szCs w:val="32"/>
        </w:rPr>
      </w:pPr>
      <w:r w:rsidRPr="00FB7A8C">
        <w:rPr>
          <w:rFonts w:ascii="仿宋" w:eastAsia="仿宋" w:hAnsi="仿宋" w:hint="eastAsia"/>
          <w:sz w:val="32"/>
          <w:szCs w:val="32"/>
        </w:rPr>
        <w:t>十九、违约责任：</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1、乙方未遵守本合同条款约定，甲方不退还租赁保证金。</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2、乙方不按时缴纳租金，视为违约，除应及时如数补交外，还应以欠付租金金额按每日千分之五的标准支付违约金。且甲方有权单方解除合同，由此造成的一切责任概由乙方自行承担。</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3、乙方未按国家法律、法规合法经营的，甲方有权单方解除合同，不退还已缴租金和租赁保证金。由此造成的一切损失由乙方承担 。</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lastRenderedPageBreak/>
        <w:t>4、乙方不得张贴门市转让广告，一但张贴，视为乙方违约，甲方有权单方解除本合同，所缴保证金不予退还乙方。</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5、乙方应在本合同到期前两个月主动书面申请合同续租事宜，否则，甲方视为乙方自动放弃，由此产生的一切经济损失和法律责任概由乙方承担。</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6、本合同对违约条款已有约定的，按约定执行，未有约定的，按以下执行：甲乙双方应诚信的履行本合同约定内容，任何一方违约的，违约方应向守约方赔偿相关损失。</w:t>
      </w:r>
    </w:p>
    <w:p w:rsidR="00FB7A8C" w:rsidRPr="00FB7A8C" w:rsidRDefault="00FB7A8C" w:rsidP="00FB7A8C">
      <w:pPr>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二十、本合同未尽事宜，双方协商解决。协商不成的，任何一方均可依法向租赁房屋所在地人民法院起诉。</w:t>
      </w:r>
    </w:p>
    <w:p w:rsidR="00FB7A8C" w:rsidRPr="00FB7A8C" w:rsidRDefault="00FB7A8C" w:rsidP="00FB7A8C">
      <w:pPr>
        <w:spacing w:line="579" w:lineRule="exact"/>
        <w:ind w:firstLine="645"/>
        <w:jc w:val="left"/>
        <w:rPr>
          <w:rFonts w:ascii="仿宋" w:eastAsia="仿宋" w:hAnsi="仿宋"/>
          <w:sz w:val="32"/>
          <w:szCs w:val="32"/>
        </w:rPr>
      </w:pPr>
      <w:r w:rsidRPr="00FB7A8C">
        <w:rPr>
          <w:rFonts w:ascii="仿宋" w:eastAsia="仿宋" w:hAnsi="仿宋" w:hint="eastAsia"/>
          <w:sz w:val="32"/>
          <w:szCs w:val="32"/>
        </w:rPr>
        <w:t>二十一、本合同自甲乙双方法定代表人（或负责人）或委托代理人签字并加盖双方公章后（自然人签字按指印）生效。本合同一式三份，甲方贰份，乙方壹份。</w:t>
      </w:r>
    </w:p>
    <w:p w:rsidR="00FB7A8C" w:rsidRPr="00FB7A8C" w:rsidRDefault="00FB7A8C" w:rsidP="00FB7A8C">
      <w:pPr>
        <w:spacing w:line="579" w:lineRule="exact"/>
        <w:ind w:leftChars="332" w:left="697"/>
        <w:jc w:val="left"/>
        <w:rPr>
          <w:rFonts w:ascii="仿宋" w:eastAsia="仿宋" w:hAnsi="仿宋"/>
          <w:sz w:val="32"/>
          <w:szCs w:val="32"/>
        </w:rPr>
      </w:pPr>
    </w:p>
    <w:p w:rsidR="00FB7A8C" w:rsidRPr="00FB7A8C" w:rsidRDefault="00FB7A8C" w:rsidP="00FB7A8C">
      <w:pPr>
        <w:spacing w:line="579" w:lineRule="exact"/>
        <w:ind w:leftChars="332" w:left="697"/>
        <w:jc w:val="left"/>
        <w:rPr>
          <w:rFonts w:ascii="仿宋" w:eastAsia="仿宋" w:hAnsi="仿宋"/>
          <w:w w:val="90"/>
          <w:sz w:val="32"/>
          <w:szCs w:val="32"/>
        </w:rPr>
      </w:pPr>
      <w:r w:rsidRPr="00FB7A8C">
        <w:rPr>
          <w:rFonts w:ascii="仿宋" w:eastAsia="仿宋" w:hAnsi="仿宋" w:hint="eastAsia"/>
          <w:sz w:val="32"/>
          <w:szCs w:val="32"/>
        </w:rPr>
        <w:t>甲  方：</w:t>
      </w:r>
      <w:r w:rsidRPr="00FB7A8C">
        <w:rPr>
          <w:rFonts w:ascii="仿宋" w:eastAsia="仿宋" w:hAnsi="仿宋" w:hint="eastAsia"/>
          <w:w w:val="90"/>
          <w:sz w:val="32"/>
          <w:szCs w:val="32"/>
        </w:rPr>
        <w:t>达州市通川区国有资产经营管理有限公司                 法定代表人：</w:t>
      </w:r>
    </w:p>
    <w:p w:rsidR="00FB7A8C" w:rsidRPr="00FB7A8C" w:rsidRDefault="00FB7A8C" w:rsidP="00FB7A8C">
      <w:pPr>
        <w:spacing w:line="579" w:lineRule="exact"/>
        <w:ind w:leftChars="326" w:left="685"/>
        <w:jc w:val="left"/>
        <w:rPr>
          <w:rFonts w:ascii="仿宋" w:eastAsia="仿宋" w:hAnsi="仿宋"/>
          <w:w w:val="90"/>
          <w:sz w:val="32"/>
          <w:szCs w:val="32"/>
        </w:rPr>
      </w:pPr>
      <w:r w:rsidRPr="00FB7A8C">
        <w:rPr>
          <w:rFonts w:ascii="仿宋" w:eastAsia="仿宋" w:hAnsi="仿宋" w:hint="eastAsia"/>
          <w:w w:val="90"/>
          <w:sz w:val="32"/>
          <w:szCs w:val="32"/>
        </w:rPr>
        <w:t xml:space="preserve">委托代理人:                      </w:t>
      </w:r>
      <w:r w:rsidRPr="00FB7A8C">
        <w:rPr>
          <w:rFonts w:ascii="仿宋" w:eastAsia="仿宋" w:hAnsi="仿宋" w:hint="eastAsia"/>
          <w:sz w:val="32"/>
          <w:szCs w:val="32"/>
        </w:rPr>
        <w:t>联系电话：0818-7232129</w:t>
      </w:r>
    </w:p>
    <w:p w:rsidR="00FB7A8C" w:rsidRPr="00FB7A8C" w:rsidRDefault="00FB7A8C" w:rsidP="00FB7A8C">
      <w:pPr>
        <w:spacing w:line="579" w:lineRule="exact"/>
        <w:ind w:leftChars="300" w:left="6390" w:hangingChars="1800" w:hanging="5760"/>
        <w:jc w:val="left"/>
        <w:rPr>
          <w:rFonts w:ascii="仿宋" w:eastAsia="仿宋" w:hAnsi="仿宋"/>
          <w:sz w:val="32"/>
          <w:szCs w:val="32"/>
        </w:rPr>
      </w:pPr>
      <w:r w:rsidRPr="00FB7A8C">
        <w:rPr>
          <w:rFonts w:ascii="仿宋" w:eastAsia="仿宋" w:hAnsi="仿宋" w:hint="eastAsia"/>
          <w:sz w:val="32"/>
          <w:szCs w:val="32"/>
        </w:rPr>
        <w:t>帐     号:2317576109300106103(工商行通川支行)</w:t>
      </w:r>
    </w:p>
    <w:p w:rsidR="00FB7A8C" w:rsidRPr="00FB7A8C" w:rsidRDefault="00FB7A8C" w:rsidP="00FB7A8C">
      <w:pPr>
        <w:tabs>
          <w:tab w:val="left" w:pos="3510"/>
        </w:tabs>
        <w:spacing w:line="579" w:lineRule="exact"/>
        <w:jc w:val="left"/>
        <w:rPr>
          <w:rFonts w:ascii="仿宋" w:eastAsia="仿宋" w:hAnsi="仿宋"/>
          <w:sz w:val="32"/>
          <w:szCs w:val="32"/>
        </w:rPr>
      </w:pPr>
    </w:p>
    <w:p w:rsidR="00FB7A8C" w:rsidRPr="00FB7A8C" w:rsidRDefault="00FB7A8C" w:rsidP="00FB7A8C">
      <w:pPr>
        <w:tabs>
          <w:tab w:val="left" w:pos="3510"/>
        </w:tabs>
        <w:spacing w:line="579" w:lineRule="exact"/>
        <w:ind w:firstLineChars="200" w:firstLine="640"/>
        <w:jc w:val="left"/>
        <w:rPr>
          <w:rFonts w:ascii="仿宋" w:eastAsia="仿宋" w:hAnsi="仿宋"/>
          <w:sz w:val="32"/>
          <w:szCs w:val="32"/>
        </w:rPr>
      </w:pPr>
      <w:r w:rsidRPr="00FB7A8C">
        <w:rPr>
          <w:rFonts w:ascii="仿宋" w:eastAsia="仿宋" w:hAnsi="仿宋" w:hint="eastAsia"/>
          <w:sz w:val="32"/>
          <w:szCs w:val="32"/>
        </w:rPr>
        <w:t>乙  方：</w:t>
      </w:r>
      <w:r w:rsidRPr="00FB7A8C">
        <w:rPr>
          <w:rFonts w:ascii="仿宋" w:eastAsia="仿宋" w:hAnsi="仿宋" w:hint="eastAsia"/>
          <w:w w:val="90"/>
          <w:sz w:val="32"/>
          <w:szCs w:val="32"/>
        </w:rPr>
        <w:t xml:space="preserve">  </w:t>
      </w:r>
      <w:r w:rsidRPr="00FB7A8C">
        <w:rPr>
          <w:rFonts w:ascii="仿宋" w:eastAsia="仿宋" w:hAnsi="仿宋" w:hint="eastAsia"/>
          <w:sz w:val="32"/>
          <w:szCs w:val="32"/>
        </w:rPr>
        <w:t xml:space="preserve">                </w:t>
      </w:r>
    </w:p>
    <w:p w:rsidR="00FB7A8C" w:rsidRPr="00FB7A8C" w:rsidRDefault="00FB7A8C" w:rsidP="00FB7A8C">
      <w:pPr>
        <w:spacing w:line="579" w:lineRule="exact"/>
        <w:jc w:val="left"/>
        <w:rPr>
          <w:rFonts w:ascii="仿宋" w:eastAsia="仿宋" w:hAnsi="仿宋"/>
          <w:sz w:val="32"/>
          <w:szCs w:val="32"/>
        </w:rPr>
      </w:pPr>
    </w:p>
    <w:p w:rsidR="00FB7A8C" w:rsidRPr="00FB7A8C" w:rsidRDefault="00FB7A8C" w:rsidP="00FB7A8C">
      <w:pPr>
        <w:ind w:firstLineChars="1650" w:firstLine="5280"/>
        <w:rPr>
          <w:rFonts w:ascii="仿宋" w:eastAsia="仿宋" w:hAnsi="仿宋"/>
          <w:sz w:val="32"/>
          <w:szCs w:val="32"/>
        </w:rPr>
      </w:pPr>
      <w:r w:rsidRPr="00FB7A8C">
        <w:rPr>
          <w:rFonts w:ascii="仿宋" w:eastAsia="仿宋" w:hAnsi="仿宋" w:hint="eastAsia"/>
          <w:sz w:val="32"/>
          <w:szCs w:val="32"/>
        </w:rPr>
        <w:t>年   月   日</w:t>
      </w:r>
    </w:p>
    <w:p w:rsidR="00F66FBB" w:rsidRPr="00FB7A8C" w:rsidRDefault="00F66FBB" w:rsidP="00094FF2">
      <w:pPr>
        <w:spacing w:line="578" w:lineRule="exact"/>
        <w:rPr>
          <w:rFonts w:ascii="仿宋" w:eastAsia="仿宋" w:hAnsi="仿宋"/>
          <w:sz w:val="32"/>
          <w:szCs w:val="32"/>
        </w:rPr>
      </w:pPr>
    </w:p>
    <w:sectPr w:rsidR="00F66FBB" w:rsidRPr="00FB7A8C" w:rsidSect="0061662B">
      <w:footerReference w:type="even" r:id="rId10"/>
      <w:footerReference w:type="default" r:id="rId11"/>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43" w:rsidRDefault="002A6443" w:rsidP="00F66FBB">
      <w:r>
        <w:separator/>
      </w:r>
    </w:p>
  </w:endnote>
  <w:endnote w:type="continuationSeparator" w:id="0">
    <w:p w:rsidR="002A6443" w:rsidRDefault="002A6443" w:rsidP="00F6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885201081"/>
      <w:docPartObj>
        <w:docPartGallery w:val="Page Numbers (Bottom of Page)"/>
        <w:docPartUnique/>
      </w:docPartObj>
    </w:sdtPr>
    <w:sdtEndPr>
      <w:rPr>
        <w:rFonts w:ascii="仿宋" w:eastAsia="仿宋" w:hAnsi="仿宋"/>
        <w:sz w:val="30"/>
        <w:szCs w:val="30"/>
        <w:lang w:val="en-US"/>
      </w:rPr>
    </w:sdtEndPr>
    <w:sdtContent>
      <w:p w:rsidR="0061662B" w:rsidRDefault="0061662B">
        <w:pPr>
          <w:pStyle w:val="a5"/>
        </w:pPr>
        <w:r>
          <w:rPr>
            <w:rFonts w:asciiTheme="majorHAnsi" w:hAnsiTheme="majorHAnsi"/>
            <w:sz w:val="28"/>
            <w:szCs w:val="28"/>
            <w:lang w:val="zh-CN"/>
          </w:rPr>
          <w:t xml:space="preserve"> </w:t>
        </w:r>
        <w:r w:rsidR="00C95433" w:rsidRPr="0061662B">
          <w:rPr>
            <w:rFonts w:ascii="仿宋" w:eastAsia="仿宋" w:hAnsi="仿宋"/>
            <w:sz w:val="30"/>
            <w:szCs w:val="30"/>
          </w:rPr>
          <w:fldChar w:fldCharType="begin"/>
        </w:r>
        <w:r w:rsidRPr="0061662B">
          <w:rPr>
            <w:rFonts w:ascii="仿宋" w:eastAsia="仿宋" w:hAnsi="仿宋"/>
            <w:sz w:val="30"/>
            <w:szCs w:val="30"/>
          </w:rPr>
          <w:instrText xml:space="preserve"> PAGE    \* MERGEFORMAT </w:instrText>
        </w:r>
        <w:r w:rsidR="00C95433" w:rsidRPr="0061662B">
          <w:rPr>
            <w:rFonts w:ascii="仿宋" w:eastAsia="仿宋" w:hAnsi="仿宋"/>
            <w:sz w:val="30"/>
            <w:szCs w:val="30"/>
          </w:rPr>
          <w:fldChar w:fldCharType="separate"/>
        </w:r>
        <w:r w:rsidR="00FF5318" w:rsidRPr="00FF5318">
          <w:rPr>
            <w:rFonts w:ascii="仿宋" w:eastAsia="仿宋" w:hAnsi="仿宋"/>
            <w:noProof/>
            <w:sz w:val="30"/>
            <w:szCs w:val="30"/>
            <w:lang w:val="zh-CN"/>
          </w:rPr>
          <w:t>-</w:t>
        </w:r>
        <w:r w:rsidR="00FF5318">
          <w:rPr>
            <w:rFonts w:ascii="仿宋" w:eastAsia="仿宋" w:hAnsi="仿宋"/>
            <w:noProof/>
            <w:sz w:val="30"/>
            <w:szCs w:val="30"/>
          </w:rPr>
          <w:t xml:space="preserve"> 2 -</w:t>
        </w:r>
        <w:r w:rsidR="00C95433" w:rsidRPr="0061662B">
          <w:rPr>
            <w:rFonts w:ascii="仿宋" w:eastAsia="仿宋" w:hAnsi="仿宋"/>
            <w:sz w:val="30"/>
            <w:szCs w:val="30"/>
          </w:rPr>
          <w:fldChar w:fldCharType="end"/>
        </w:r>
      </w:p>
    </w:sdtContent>
  </w:sdt>
  <w:p w:rsidR="0061662B" w:rsidRDefault="006166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537561516"/>
      <w:docPartObj>
        <w:docPartGallery w:val="Page Numbers (Bottom of Page)"/>
        <w:docPartUnique/>
      </w:docPartObj>
    </w:sdtPr>
    <w:sdtEndPr>
      <w:rPr>
        <w:rFonts w:ascii="仿宋" w:eastAsia="仿宋" w:hAnsi="仿宋"/>
        <w:sz w:val="30"/>
        <w:szCs w:val="30"/>
      </w:rPr>
    </w:sdtEndPr>
    <w:sdtContent>
      <w:p w:rsidR="007B6917" w:rsidRDefault="007B6917">
        <w:pPr>
          <w:pStyle w:val="a5"/>
          <w:jc w:val="right"/>
        </w:pPr>
        <w:r w:rsidRPr="007B6917">
          <w:rPr>
            <w:rFonts w:ascii="仿宋" w:eastAsia="仿宋" w:hAnsi="仿宋"/>
            <w:sz w:val="30"/>
            <w:szCs w:val="30"/>
            <w:lang w:val="zh-CN"/>
          </w:rPr>
          <w:t xml:space="preserve"> </w:t>
        </w:r>
        <w:r w:rsidR="00C95433" w:rsidRPr="007B6917">
          <w:rPr>
            <w:rFonts w:ascii="仿宋" w:eastAsia="仿宋" w:hAnsi="仿宋"/>
            <w:sz w:val="30"/>
            <w:szCs w:val="30"/>
          </w:rPr>
          <w:fldChar w:fldCharType="begin"/>
        </w:r>
        <w:r w:rsidRPr="007B6917">
          <w:rPr>
            <w:rFonts w:ascii="仿宋" w:eastAsia="仿宋" w:hAnsi="仿宋"/>
            <w:sz w:val="30"/>
            <w:szCs w:val="30"/>
          </w:rPr>
          <w:instrText xml:space="preserve"> PAGE   \* MERGEFORMAT </w:instrText>
        </w:r>
        <w:r w:rsidR="00C95433" w:rsidRPr="007B6917">
          <w:rPr>
            <w:rFonts w:ascii="仿宋" w:eastAsia="仿宋" w:hAnsi="仿宋"/>
            <w:sz w:val="30"/>
            <w:szCs w:val="30"/>
          </w:rPr>
          <w:fldChar w:fldCharType="separate"/>
        </w:r>
        <w:r w:rsidR="00FF5318" w:rsidRPr="00FF5318">
          <w:rPr>
            <w:rFonts w:ascii="仿宋" w:eastAsia="仿宋" w:hAnsi="仿宋"/>
            <w:noProof/>
            <w:sz w:val="30"/>
            <w:szCs w:val="30"/>
            <w:lang w:val="zh-CN"/>
          </w:rPr>
          <w:t>-</w:t>
        </w:r>
        <w:r w:rsidR="00FF5318">
          <w:rPr>
            <w:rFonts w:ascii="仿宋" w:eastAsia="仿宋" w:hAnsi="仿宋"/>
            <w:noProof/>
            <w:sz w:val="30"/>
            <w:szCs w:val="30"/>
          </w:rPr>
          <w:t xml:space="preserve"> 3 -</w:t>
        </w:r>
        <w:r w:rsidR="00C95433" w:rsidRPr="007B6917">
          <w:rPr>
            <w:rFonts w:ascii="仿宋" w:eastAsia="仿宋" w:hAnsi="仿宋"/>
            <w:sz w:val="30"/>
            <w:szCs w:val="30"/>
          </w:rPr>
          <w:fldChar w:fldCharType="end"/>
        </w:r>
        <w:r w:rsidRPr="007B6917">
          <w:rPr>
            <w:rFonts w:ascii="仿宋" w:eastAsia="仿宋" w:hAnsi="仿宋"/>
            <w:sz w:val="30"/>
            <w:szCs w:val="30"/>
            <w:lang w:val="zh-CN"/>
          </w:rPr>
          <w:t xml:space="preserve"> </w:t>
        </w:r>
      </w:p>
    </w:sdtContent>
  </w:sdt>
  <w:p w:rsidR="00F66FBB" w:rsidRDefault="00F66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43" w:rsidRDefault="002A6443" w:rsidP="00F66FBB">
      <w:r>
        <w:separator/>
      </w:r>
    </w:p>
  </w:footnote>
  <w:footnote w:type="continuationSeparator" w:id="0">
    <w:p w:rsidR="002A6443" w:rsidRDefault="002A6443" w:rsidP="00F6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Q3MWE5YWI4OWZkNWYwM2EwNmU2NDFhNjJjNWVhNmQifQ=="/>
  </w:docVars>
  <w:rsids>
    <w:rsidRoot w:val="3E4F00B8"/>
    <w:rsid w:val="00000345"/>
    <w:rsid w:val="00037B9E"/>
    <w:rsid w:val="000514E4"/>
    <w:rsid w:val="00064173"/>
    <w:rsid w:val="00065882"/>
    <w:rsid w:val="00081B99"/>
    <w:rsid w:val="00094FF2"/>
    <w:rsid w:val="000C4578"/>
    <w:rsid w:val="000F19BA"/>
    <w:rsid w:val="00100553"/>
    <w:rsid w:val="001278CF"/>
    <w:rsid w:val="00156993"/>
    <w:rsid w:val="00160858"/>
    <w:rsid w:val="00174478"/>
    <w:rsid w:val="001A1519"/>
    <w:rsid w:val="001A36C3"/>
    <w:rsid w:val="001D7DAA"/>
    <w:rsid w:val="001F4B95"/>
    <w:rsid w:val="001F5EDE"/>
    <w:rsid w:val="00222AE8"/>
    <w:rsid w:val="00225038"/>
    <w:rsid w:val="0025060C"/>
    <w:rsid w:val="0025478C"/>
    <w:rsid w:val="00273A16"/>
    <w:rsid w:val="002A6443"/>
    <w:rsid w:val="002B5DF3"/>
    <w:rsid w:val="002B616F"/>
    <w:rsid w:val="002C2152"/>
    <w:rsid w:val="002E1A07"/>
    <w:rsid w:val="00323B48"/>
    <w:rsid w:val="00331879"/>
    <w:rsid w:val="00333ABA"/>
    <w:rsid w:val="00346CF0"/>
    <w:rsid w:val="00351727"/>
    <w:rsid w:val="00367CA7"/>
    <w:rsid w:val="00384051"/>
    <w:rsid w:val="00384460"/>
    <w:rsid w:val="003977E6"/>
    <w:rsid w:val="003C7E8B"/>
    <w:rsid w:val="003F1DB2"/>
    <w:rsid w:val="00426082"/>
    <w:rsid w:val="00437B3E"/>
    <w:rsid w:val="00442681"/>
    <w:rsid w:val="004625DE"/>
    <w:rsid w:val="0046506E"/>
    <w:rsid w:val="00465FD2"/>
    <w:rsid w:val="004704A0"/>
    <w:rsid w:val="004803EA"/>
    <w:rsid w:val="00487C14"/>
    <w:rsid w:val="004A5471"/>
    <w:rsid w:val="004B3B12"/>
    <w:rsid w:val="004E2EE2"/>
    <w:rsid w:val="004F6127"/>
    <w:rsid w:val="00502ECC"/>
    <w:rsid w:val="00503838"/>
    <w:rsid w:val="0051354C"/>
    <w:rsid w:val="00537446"/>
    <w:rsid w:val="00550B66"/>
    <w:rsid w:val="00561E4B"/>
    <w:rsid w:val="00583027"/>
    <w:rsid w:val="005A083F"/>
    <w:rsid w:val="005C183C"/>
    <w:rsid w:val="005C7676"/>
    <w:rsid w:val="005D4131"/>
    <w:rsid w:val="005E5C2C"/>
    <w:rsid w:val="0060235C"/>
    <w:rsid w:val="0061662B"/>
    <w:rsid w:val="00621C02"/>
    <w:rsid w:val="0062413E"/>
    <w:rsid w:val="00634D54"/>
    <w:rsid w:val="006427E0"/>
    <w:rsid w:val="00644AF6"/>
    <w:rsid w:val="00647409"/>
    <w:rsid w:val="00693600"/>
    <w:rsid w:val="006A42D4"/>
    <w:rsid w:val="006B7076"/>
    <w:rsid w:val="006E77DF"/>
    <w:rsid w:val="00710DA6"/>
    <w:rsid w:val="00754DAF"/>
    <w:rsid w:val="00773EFA"/>
    <w:rsid w:val="00783857"/>
    <w:rsid w:val="00796DED"/>
    <w:rsid w:val="007B5CC4"/>
    <w:rsid w:val="007B6917"/>
    <w:rsid w:val="007B717A"/>
    <w:rsid w:val="007E7480"/>
    <w:rsid w:val="00804F67"/>
    <w:rsid w:val="00807EC6"/>
    <w:rsid w:val="008530B6"/>
    <w:rsid w:val="0088247D"/>
    <w:rsid w:val="00885648"/>
    <w:rsid w:val="00892D88"/>
    <w:rsid w:val="008A61BC"/>
    <w:rsid w:val="008B3399"/>
    <w:rsid w:val="008E5C6F"/>
    <w:rsid w:val="00904A85"/>
    <w:rsid w:val="00914082"/>
    <w:rsid w:val="0092085E"/>
    <w:rsid w:val="00934750"/>
    <w:rsid w:val="00943EC7"/>
    <w:rsid w:val="00953C64"/>
    <w:rsid w:val="009D3E13"/>
    <w:rsid w:val="009E7EDB"/>
    <w:rsid w:val="009F04F1"/>
    <w:rsid w:val="009F546B"/>
    <w:rsid w:val="00A07A75"/>
    <w:rsid w:val="00A1688D"/>
    <w:rsid w:val="00A244BB"/>
    <w:rsid w:val="00A75466"/>
    <w:rsid w:val="00A92171"/>
    <w:rsid w:val="00AD0AA7"/>
    <w:rsid w:val="00AF59A7"/>
    <w:rsid w:val="00B067AE"/>
    <w:rsid w:val="00B31876"/>
    <w:rsid w:val="00B406BF"/>
    <w:rsid w:val="00B461F3"/>
    <w:rsid w:val="00B46271"/>
    <w:rsid w:val="00B539BA"/>
    <w:rsid w:val="00B55916"/>
    <w:rsid w:val="00B5777D"/>
    <w:rsid w:val="00B6389D"/>
    <w:rsid w:val="00B64F56"/>
    <w:rsid w:val="00B815A5"/>
    <w:rsid w:val="00B94A30"/>
    <w:rsid w:val="00BA21D6"/>
    <w:rsid w:val="00BC4D60"/>
    <w:rsid w:val="00BE0988"/>
    <w:rsid w:val="00BE5570"/>
    <w:rsid w:val="00C06823"/>
    <w:rsid w:val="00C110D4"/>
    <w:rsid w:val="00C54282"/>
    <w:rsid w:val="00C6291C"/>
    <w:rsid w:val="00C915A4"/>
    <w:rsid w:val="00C95433"/>
    <w:rsid w:val="00CB0D46"/>
    <w:rsid w:val="00CC5DCF"/>
    <w:rsid w:val="00CD069A"/>
    <w:rsid w:val="00CF2F77"/>
    <w:rsid w:val="00D22202"/>
    <w:rsid w:val="00D419BF"/>
    <w:rsid w:val="00D45563"/>
    <w:rsid w:val="00D71E89"/>
    <w:rsid w:val="00D950B9"/>
    <w:rsid w:val="00DB2285"/>
    <w:rsid w:val="00DB4425"/>
    <w:rsid w:val="00DF25A9"/>
    <w:rsid w:val="00E14931"/>
    <w:rsid w:val="00E15003"/>
    <w:rsid w:val="00E16472"/>
    <w:rsid w:val="00E35D81"/>
    <w:rsid w:val="00E74EF6"/>
    <w:rsid w:val="00E93CD7"/>
    <w:rsid w:val="00EA57ED"/>
    <w:rsid w:val="00EB3EEC"/>
    <w:rsid w:val="00EB4697"/>
    <w:rsid w:val="00EB6AF4"/>
    <w:rsid w:val="00ED6CA3"/>
    <w:rsid w:val="00EE026B"/>
    <w:rsid w:val="00EE4D2C"/>
    <w:rsid w:val="00F0400D"/>
    <w:rsid w:val="00F06ABF"/>
    <w:rsid w:val="00F2109A"/>
    <w:rsid w:val="00F2533B"/>
    <w:rsid w:val="00F31190"/>
    <w:rsid w:val="00F62319"/>
    <w:rsid w:val="00F66FBB"/>
    <w:rsid w:val="00F7221A"/>
    <w:rsid w:val="00FA58A8"/>
    <w:rsid w:val="00FB7A8C"/>
    <w:rsid w:val="00FD0553"/>
    <w:rsid w:val="00FD4F00"/>
    <w:rsid w:val="00FF5318"/>
    <w:rsid w:val="00FF6FE1"/>
    <w:rsid w:val="016330E7"/>
    <w:rsid w:val="03F15591"/>
    <w:rsid w:val="060A00C1"/>
    <w:rsid w:val="0778092A"/>
    <w:rsid w:val="08FD4D95"/>
    <w:rsid w:val="09E638BB"/>
    <w:rsid w:val="0C5E3BDC"/>
    <w:rsid w:val="0F041D3A"/>
    <w:rsid w:val="0F32075E"/>
    <w:rsid w:val="108F0808"/>
    <w:rsid w:val="109D43C2"/>
    <w:rsid w:val="148C031B"/>
    <w:rsid w:val="1934019F"/>
    <w:rsid w:val="1AD2170B"/>
    <w:rsid w:val="1B2518D6"/>
    <w:rsid w:val="1FDF1EE9"/>
    <w:rsid w:val="24F617F9"/>
    <w:rsid w:val="25492DCD"/>
    <w:rsid w:val="2C721A09"/>
    <w:rsid w:val="30CA0BCE"/>
    <w:rsid w:val="31E90020"/>
    <w:rsid w:val="3B9A71D7"/>
    <w:rsid w:val="3BA90120"/>
    <w:rsid w:val="3E4F00B8"/>
    <w:rsid w:val="4162480B"/>
    <w:rsid w:val="43FD725B"/>
    <w:rsid w:val="459E4A6E"/>
    <w:rsid w:val="46121033"/>
    <w:rsid w:val="49522931"/>
    <w:rsid w:val="4AE553A4"/>
    <w:rsid w:val="4EE31744"/>
    <w:rsid w:val="55013CBD"/>
    <w:rsid w:val="55EC07CA"/>
    <w:rsid w:val="560315B0"/>
    <w:rsid w:val="594209E0"/>
    <w:rsid w:val="5C345E97"/>
    <w:rsid w:val="5C5D7292"/>
    <w:rsid w:val="5CA17C44"/>
    <w:rsid w:val="62CA7F83"/>
    <w:rsid w:val="65FA6FA7"/>
    <w:rsid w:val="66E55C01"/>
    <w:rsid w:val="6F7A6736"/>
    <w:rsid w:val="761515DB"/>
    <w:rsid w:val="78F700B9"/>
    <w:rsid w:val="79EC6943"/>
    <w:rsid w:val="7CE53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66FBB"/>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66FBB"/>
    <w:pPr>
      <w:ind w:firstLine="420"/>
    </w:pPr>
    <w:rPr>
      <w:szCs w:val="20"/>
    </w:rPr>
  </w:style>
  <w:style w:type="paragraph" w:styleId="a4">
    <w:name w:val="annotation text"/>
    <w:basedOn w:val="a"/>
    <w:qFormat/>
    <w:rsid w:val="00F66FBB"/>
    <w:pPr>
      <w:jc w:val="left"/>
    </w:pPr>
  </w:style>
  <w:style w:type="paragraph" w:styleId="a5">
    <w:name w:val="footer"/>
    <w:basedOn w:val="a"/>
    <w:link w:val="Char"/>
    <w:uiPriority w:val="99"/>
    <w:qFormat/>
    <w:rsid w:val="00F66FBB"/>
    <w:pPr>
      <w:tabs>
        <w:tab w:val="center" w:pos="4153"/>
        <w:tab w:val="right" w:pos="8306"/>
      </w:tabs>
      <w:snapToGrid w:val="0"/>
      <w:jc w:val="left"/>
    </w:pPr>
    <w:rPr>
      <w:sz w:val="18"/>
      <w:szCs w:val="18"/>
    </w:rPr>
  </w:style>
  <w:style w:type="paragraph" w:styleId="a6">
    <w:name w:val="header"/>
    <w:basedOn w:val="a"/>
    <w:link w:val="Char0"/>
    <w:qFormat/>
    <w:rsid w:val="00F66FB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F66FBB"/>
  </w:style>
  <w:style w:type="paragraph" w:styleId="a7">
    <w:name w:val="Normal (Web)"/>
    <w:basedOn w:val="a"/>
    <w:unhideWhenUsed/>
    <w:qFormat/>
    <w:rsid w:val="00F66FBB"/>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F66FBB"/>
    <w:pPr>
      <w:ind w:firstLineChars="200" w:firstLine="420"/>
    </w:pPr>
  </w:style>
  <w:style w:type="character" w:customStyle="1" w:styleId="Char0">
    <w:name w:val="页眉 Char"/>
    <w:basedOn w:val="a1"/>
    <w:link w:val="a6"/>
    <w:qFormat/>
    <w:rsid w:val="00F66FBB"/>
    <w:rPr>
      <w:rFonts w:ascii="Calibri" w:eastAsia="宋体" w:hAnsi="Calibri" w:cs="Times New Roman"/>
      <w:kern w:val="2"/>
      <w:sz w:val="18"/>
      <w:szCs w:val="18"/>
    </w:rPr>
  </w:style>
  <w:style w:type="paragraph" w:customStyle="1" w:styleId="null3">
    <w:name w:val="null3"/>
    <w:hidden/>
    <w:qFormat/>
    <w:rsid w:val="00F66FBB"/>
    <w:rPr>
      <w:rFonts w:hint="eastAsia"/>
    </w:rPr>
  </w:style>
  <w:style w:type="paragraph" w:customStyle="1" w:styleId="2">
    <w:name w:val="正文2"/>
    <w:basedOn w:val="a"/>
    <w:rsid w:val="00F31190"/>
    <w:pPr>
      <w:spacing w:line="480" w:lineRule="exact"/>
      <w:ind w:firstLineChars="200" w:firstLine="200"/>
      <w:contextualSpacing/>
    </w:pPr>
    <w:rPr>
      <w:rFonts w:ascii="宋体" w:hAnsi="宋体" w:cs="宋体"/>
      <w:bCs/>
      <w:sz w:val="24"/>
    </w:rPr>
  </w:style>
  <w:style w:type="character" w:styleId="a9">
    <w:name w:val="Hyperlink"/>
    <w:basedOn w:val="a1"/>
    <w:rsid w:val="004F6127"/>
    <w:rPr>
      <w:color w:val="0563C1" w:themeColor="hyperlink"/>
      <w:u w:val="single"/>
    </w:rPr>
  </w:style>
  <w:style w:type="character" w:customStyle="1" w:styleId="Char">
    <w:name w:val="页脚 Char"/>
    <w:basedOn w:val="a1"/>
    <w:link w:val="a5"/>
    <w:uiPriority w:val="99"/>
    <w:rsid w:val="00346CF0"/>
    <w:rPr>
      <w:rFonts w:ascii="Calibri" w:eastAsia="宋体" w:hAnsi="Calibri" w:cs="Times New Roman"/>
      <w:kern w:val="2"/>
      <w:sz w:val="18"/>
      <w:szCs w:val="18"/>
    </w:rPr>
  </w:style>
  <w:style w:type="character" w:customStyle="1" w:styleId="font11">
    <w:name w:val="font11"/>
    <w:basedOn w:val="a1"/>
    <w:qFormat/>
    <w:rsid w:val="00A1688D"/>
    <w:rPr>
      <w:rFonts w:ascii="宋体" w:eastAsia="宋体" w:hAnsi="宋体" w:cs="宋体" w:hint="eastAsia"/>
      <w:color w:val="000000"/>
      <w:sz w:val="24"/>
      <w:szCs w:val="24"/>
      <w:u w:val="none"/>
    </w:rPr>
  </w:style>
  <w:style w:type="paragraph" w:styleId="aa">
    <w:name w:val="Body Text"/>
    <w:basedOn w:val="a"/>
    <w:link w:val="Char1"/>
    <w:uiPriority w:val="99"/>
    <w:unhideWhenUsed/>
    <w:qFormat/>
    <w:rsid w:val="00FA58A8"/>
    <w:pPr>
      <w:spacing w:after="120"/>
    </w:pPr>
    <w:rPr>
      <w:rFonts w:ascii="Times New Roman" w:hAnsi="Times New Roman"/>
    </w:rPr>
  </w:style>
  <w:style w:type="character" w:customStyle="1" w:styleId="Char1">
    <w:name w:val="正文文本 Char"/>
    <w:basedOn w:val="a1"/>
    <w:link w:val="aa"/>
    <w:uiPriority w:val="99"/>
    <w:rsid w:val="00FA58A8"/>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25266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zggz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AFDDC-0521-45E3-8ACD-1D971534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21</Pages>
  <Words>1369</Words>
  <Characters>7805</Characters>
  <Application>Microsoft Office Word</Application>
  <DocSecurity>0</DocSecurity>
  <Lines>65</Lines>
  <Paragraphs>18</Paragraphs>
  <ScaleCrop>false</ScaleCrop>
  <Company>HP Inc.</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wayfarer</dc:creator>
  <cp:lastModifiedBy>NTKO</cp:lastModifiedBy>
  <cp:revision>83</cp:revision>
  <cp:lastPrinted>2024-01-04T07:03:00Z</cp:lastPrinted>
  <dcterms:created xsi:type="dcterms:W3CDTF">2023-05-11T08:45:00Z</dcterms:created>
  <dcterms:modified xsi:type="dcterms:W3CDTF">2024-04-18T06:44:00Z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D331325A53424CC5B5DC9DE22AC3E7E9_13</vt:lpwstr>
  </property>
</Properties>
</file>